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7DF0A" w14:textId="77777777" w:rsidR="00EE25EC" w:rsidRPr="00EE25EC" w:rsidRDefault="00EE25EC" w:rsidP="00EE25EC">
      <w:pPr>
        <w:jc w:val="center"/>
        <w:rPr>
          <w:rFonts w:ascii="Arial" w:hAnsi="Arial" w:cs="Arial"/>
          <w:b/>
          <w:sz w:val="52"/>
          <w:szCs w:val="52"/>
        </w:rPr>
      </w:pPr>
    </w:p>
    <w:p w14:paraId="5F1479EB" w14:textId="77777777" w:rsidR="00EE25EC" w:rsidRPr="00EE25EC" w:rsidRDefault="00EE25EC" w:rsidP="00EE25EC">
      <w:pPr>
        <w:jc w:val="center"/>
        <w:rPr>
          <w:rFonts w:ascii="Arial" w:hAnsi="Arial" w:cs="Arial"/>
          <w:b/>
          <w:sz w:val="52"/>
          <w:szCs w:val="52"/>
        </w:rPr>
      </w:pPr>
    </w:p>
    <w:p w14:paraId="2F960CCE" w14:textId="77777777" w:rsidR="00EE25EC" w:rsidRPr="00EE25EC" w:rsidRDefault="00EE25EC" w:rsidP="00EE25EC">
      <w:pPr>
        <w:jc w:val="center"/>
        <w:rPr>
          <w:rFonts w:ascii="Arial" w:hAnsi="Arial" w:cs="Arial"/>
          <w:b/>
          <w:sz w:val="52"/>
          <w:szCs w:val="52"/>
        </w:rPr>
      </w:pPr>
    </w:p>
    <w:p w14:paraId="2A760BE9" w14:textId="77777777" w:rsidR="00EE25EC" w:rsidRPr="00EE25EC" w:rsidRDefault="00EE25EC" w:rsidP="00EE25EC">
      <w:pPr>
        <w:jc w:val="center"/>
        <w:rPr>
          <w:rFonts w:ascii="Arial" w:hAnsi="Arial" w:cs="Arial"/>
          <w:b/>
          <w:sz w:val="52"/>
          <w:szCs w:val="52"/>
        </w:rPr>
      </w:pPr>
    </w:p>
    <w:p w14:paraId="0DB3B1A7" w14:textId="77777777" w:rsidR="00EE25EC" w:rsidRDefault="00EE25EC" w:rsidP="00EE25EC">
      <w:pPr>
        <w:jc w:val="center"/>
        <w:rPr>
          <w:rFonts w:ascii="Arial" w:hAnsi="Arial" w:cs="Arial"/>
          <w:b/>
          <w:sz w:val="52"/>
          <w:szCs w:val="52"/>
        </w:rPr>
      </w:pPr>
    </w:p>
    <w:p w14:paraId="41B31C80" w14:textId="77777777" w:rsidR="00EE25EC" w:rsidRDefault="00EE25EC" w:rsidP="00EE25EC">
      <w:pPr>
        <w:jc w:val="center"/>
        <w:rPr>
          <w:rFonts w:ascii="Arial" w:hAnsi="Arial" w:cs="Arial"/>
          <w:b/>
          <w:sz w:val="52"/>
          <w:szCs w:val="52"/>
        </w:rPr>
      </w:pPr>
    </w:p>
    <w:p w14:paraId="0F592342" w14:textId="77777777" w:rsidR="00EE25EC" w:rsidRPr="00EE25EC" w:rsidRDefault="00EE25EC" w:rsidP="00EE25EC">
      <w:pPr>
        <w:jc w:val="center"/>
        <w:rPr>
          <w:rFonts w:ascii="Arial" w:hAnsi="Arial" w:cs="Arial"/>
          <w:b/>
          <w:sz w:val="52"/>
          <w:szCs w:val="52"/>
        </w:rPr>
      </w:pPr>
    </w:p>
    <w:p w14:paraId="69AA5CC3" w14:textId="77777777" w:rsidR="00EE25EC" w:rsidRPr="00EE25EC" w:rsidRDefault="00EE25EC" w:rsidP="00EE25EC">
      <w:pPr>
        <w:jc w:val="center"/>
        <w:rPr>
          <w:rFonts w:ascii="Arial" w:hAnsi="Arial" w:cs="Arial"/>
          <w:b/>
          <w:sz w:val="52"/>
          <w:szCs w:val="52"/>
        </w:rPr>
      </w:pPr>
      <w:r w:rsidRPr="00EE25EC">
        <w:rPr>
          <w:rFonts w:ascii="Arial" w:hAnsi="Arial" w:cs="Arial"/>
          <w:b/>
          <w:sz w:val="52"/>
          <w:szCs w:val="52"/>
        </w:rPr>
        <w:t>Georgia</w:t>
      </w:r>
    </w:p>
    <w:p w14:paraId="47B5911C" w14:textId="77777777" w:rsidR="00EE25EC" w:rsidRPr="00EE25EC" w:rsidRDefault="00EE25EC" w:rsidP="00EE25EC">
      <w:pPr>
        <w:jc w:val="center"/>
        <w:rPr>
          <w:rFonts w:ascii="Arial" w:hAnsi="Arial" w:cs="Arial"/>
          <w:b/>
          <w:sz w:val="52"/>
          <w:szCs w:val="52"/>
        </w:rPr>
      </w:pPr>
      <w:r w:rsidRPr="00EE25EC">
        <w:rPr>
          <w:rFonts w:ascii="Arial" w:hAnsi="Arial" w:cs="Arial"/>
          <w:b/>
          <w:sz w:val="52"/>
          <w:szCs w:val="52"/>
        </w:rPr>
        <w:t>Country Coordinating Mechanism</w:t>
      </w:r>
    </w:p>
    <w:p w14:paraId="1B8CCB12" w14:textId="77777777" w:rsidR="0087006E" w:rsidRPr="00EE25EC" w:rsidRDefault="00EE25EC" w:rsidP="00EE25EC">
      <w:pPr>
        <w:jc w:val="center"/>
        <w:rPr>
          <w:rFonts w:ascii="Arial" w:hAnsi="Arial" w:cs="Arial"/>
          <w:b/>
          <w:sz w:val="52"/>
          <w:szCs w:val="52"/>
        </w:rPr>
      </w:pPr>
      <w:r w:rsidRPr="00EE25EC">
        <w:rPr>
          <w:rFonts w:ascii="Arial" w:hAnsi="Arial" w:cs="Arial"/>
          <w:b/>
          <w:sz w:val="52"/>
          <w:szCs w:val="52"/>
        </w:rPr>
        <w:t>Transition P</w:t>
      </w:r>
      <w:r w:rsidR="009A0E1B" w:rsidRPr="00EE25EC">
        <w:rPr>
          <w:rFonts w:ascii="Arial" w:hAnsi="Arial" w:cs="Arial"/>
          <w:b/>
          <w:sz w:val="52"/>
          <w:szCs w:val="52"/>
        </w:rPr>
        <w:t>lan</w:t>
      </w:r>
    </w:p>
    <w:p w14:paraId="03573A99" w14:textId="77777777" w:rsidR="00EE25EC" w:rsidRPr="00EE25EC" w:rsidRDefault="00EE25EC">
      <w:pPr>
        <w:rPr>
          <w:rFonts w:ascii="Arial" w:hAnsi="Arial" w:cs="Arial"/>
          <w:b/>
          <w:sz w:val="28"/>
          <w:szCs w:val="28"/>
          <w:u w:val="single"/>
        </w:rPr>
      </w:pPr>
    </w:p>
    <w:p w14:paraId="446FB6E1" w14:textId="77777777" w:rsidR="00EE25EC" w:rsidRPr="00EE25EC" w:rsidRDefault="00EE25EC">
      <w:pPr>
        <w:rPr>
          <w:rFonts w:ascii="Arial" w:hAnsi="Arial" w:cs="Arial"/>
          <w:b/>
          <w:sz w:val="28"/>
          <w:szCs w:val="28"/>
          <w:u w:val="single"/>
        </w:rPr>
      </w:pPr>
    </w:p>
    <w:p w14:paraId="0CC7B187" w14:textId="77777777" w:rsidR="00EE25EC" w:rsidRPr="00EE25EC" w:rsidRDefault="00EE25EC">
      <w:pPr>
        <w:rPr>
          <w:rFonts w:ascii="Arial" w:hAnsi="Arial" w:cs="Arial"/>
          <w:b/>
          <w:sz w:val="28"/>
          <w:szCs w:val="28"/>
          <w:u w:val="single"/>
        </w:rPr>
      </w:pPr>
    </w:p>
    <w:p w14:paraId="63F24F13" w14:textId="77777777" w:rsidR="00EE25EC" w:rsidRPr="00EE25EC" w:rsidRDefault="00EE25EC">
      <w:pPr>
        <w:rPr>
          <w:rFonts w:ascii="Arial" w:hAnsi="Arial" w:cs="Arial"/>
          <w:b/>
          <w:sz w:val="28"/>
          <w:szCs w:val="28"/>
          <w:u w:val="single"/>
        </w:rPr>
      </w:pPr>
    </w:p>
    <w:p w14:paraId="61D06D3C" w14:textId="77777777" w:rsidR="00EE25EC" w:rsidRPr="00EE25EC" w:rsidRDefault="00EE25EC">
      <w:pPr>
        <w:rPr>
          <w:rFonts w:ascii="Arial" w:hAnsi="Arial" w:cs="Arial"/>
          <w:b/>
          <w:sz w:val="28"/>
          <w:szCs w:val="28"/>
          <w:u w:val="single"/>
        </w:rPr>
      </w:pPr>
    </w:p>
    <w:p w14:paraId="13FB6EC4" w14:textId="77777777" w:rsidR="00EE25EC" w:rsidRPr="00EE25EC" w:rsidRDefault="00EE25EC">
      <w:pPr>
        <w:rPr>
          <w:rFonts w:ascii="Arial" w:hAnsi="Arial" w:cs="Arial"/>
          <w:b/>
          <w:sz w:val="28"/>
          <w:szCs w:val="28"/>
          <w:u w:val="single"/>
        </w:rPr>
      </w:pPr>
    </w:p>
    <w:p w14:paraId="2FD5121F" w14:textId="77777777" w:rsidR="00EE25EC" w:rsidRPr="00EE25EC" w:rsidRDefault="00EE25EC">
      <w:pPr>
        <w:rPr>
          <w:rFonts w:ascii="Arial" w:hAnsi="Arial" w:cs="Arial"/>
          <w:b/>
          <w:sz w:val="28"/>
          <w:szCs w:val="28"/>
          <w:u w:val="single"/>
        </w:rPr>
      </w:pPr>
    </w:p>
    <w:p w14:paraId="1C24FC97" w14:textId="77777777" w:rsidR="00EE25EC" w:rsidRPr="00EE25EC" w:rsidRDefault="00EE25EC">
      <w:pPr>
        <w:rPr>
          <w:rFonts w:ascii="Arial" w:hAnsi="Arial" w:cs="Arial"/>
          <w:b/>
          <w:sz w:val="28"/>
          <w:szCs w:val="28"/>
          <w:u w:val="single"/>
        </w:rPr>
      </w:pPr>
    </w:p>
    <w:p w14:paraId="51FAF1B7" w14:textId="77777777" w:rsidR="00EE25EC" w:rsidRPr="00EE25EC" w:rsidRDefault="00EE25EC">
      <w:pPr>
        <w:rPr>
          <w:rFonts w:ascii="Arial" w:hAnsi="Arial" w:cs="Arial"/>
          <w:b/>
          <w:sz w:val="28"/>
          <w:szCs w:val="28"/>
          <w:u w:val="single"/>
        </w:rPr>
      </w:pPr>
    </w:p>
    <w:p w14:paraId="2317D08D" w14:textId="77777777" w:rsidR="00EE25EC" w:rsidRPr="00EE25EC" w:rsidRDefault="00EE25EC">
      <w:pPr>
        <w:rPr>
          <w:rFonts w:ascii="Arial" w:hAnsi="Arial" w:cs="Arial"/>
          <w:b/>
          <w:sz w:val="28"/>
          <w:szCs w:val="28"/>
          <w:u w:val="single"/>
        </w:rPr>
      </w:pPr>
    </w:p>
    <w:p w14:paraId="63A8673E" w14:textId="77777777" w:rsidR="00EE25EC" w:rsidRPr="00EE25EC" w:rsidRDefault="00EE25EC">
      <w:pPr>
        <w:rPr>
          <w:rFonts w:ascii="Arial" w:hAnsi="Arial" w:cs="Arial"/>
          <w:b/>
          <w:sz w:val="28"/>
          <w:szCs w:val="28"/>
          <w:u w:val="single"/>
        </w:rPr>
      </w:pPr>
    </w:p>
    <w:p w14:paraId="4E8DB44D" w14:textId="77777777" w:rsidR="00EE25EC" w:rsidRPr="00EE25EC" w:rsidRDefault="00EE25EC">
      <w:pPr>
        <w:rPr>
          <w:rFonts w:ascii="Arial" w:hAnsi="Arial" w:cs="Arial"/>
          <w:b/>
          <w:sz w:val="28"/>
          <w:szCs w:val="28"/>
          <w:u w:val="single"/>
        </w:rPr>
      </w:pPr>
    </w:p>
    <w:p w14:paraId="2D4AD4B3" w14:textId="77777777" w:rsidR="00461504" w:rsidRPr="00EE25EC" w:rsidRDefault="00461504" w:rsidP="00C8165C">
      <w:pPr>
        <w:pStyle w:val="ListParagraph"/>
        <w:numPr>
          <w:ilvl w:val="0"/>
          <w:numId w:val="4"/>
        </w:numPr>
        <w:spacing w:before="60" w:after="60" w:line="240" w:lineRule="auto"/>
        <w:ind w:left="360"/>
        <w:contextualSpacing w:val="0"/>
        <w:rPr>
          <w:rFonts w:ascii="Arial" w:hAnsi="Arial" w:cs="Arial"/>
          <w:sz w:val="28"/>
          <w:szCs w:val="28"/>
        </w:rPr>
      </w:pPr>
      <w:r w:rsidRPr="00EE25EC">
        <w:rPr>
          <w:rFonts w:ascii="Arial" w:hAnsi="Arial" w:cs="Arial"/>
          <w:b/>
          <w:sz w:val="28"/>
          <w:szCs w:val="28"/>
        </w:rPr>
        <w:lastRenderedPageBreak/>
        <w:t>Introduction</w:t>
      </w:r>
      <w:r w:rsidR="00C4265C" w:rsidRPr="00EE25EC">
        <w:rPr>
          <w:rFonts w:ascii="Arial" w:hAnsi="Arial" w:cs="Arial"/>
          <w:sz w:val="28"/>
          <w:szCs w:val="28"/>
        </w:rPr>
        <w:t xml:space="preserve"> </w:t>
      </w:r>
    </w:p>
    <w:p w14:paraId="2ACEB1FE" w14:textId="6DA0968B" w:rsidR="007963B1" w:rsidRPr="00EE25EC" w:rsidRDefault="006C4059" w:rsidP="00D52BED">
      <w:pPr>
        <w:spacing w:after="120" w:line="240" w:lineRule="auto"/>
        <w:jc w:val="both"/>
        <w:rPr>
          <w:rFonts w:ascii="Arial" w:hAnsi="Arial" w:cs="Arial"/>
        </w:rPr>
      </w:pPr>
      <w:r w:rsidRPr="00EE25EC">
        <w:rPr>
          <w:rFonts w:ascii="Arial" w:hAnsi="Arial" w:cs="Arial"/>
        </w:rPr>
        <w:t xml:space="preserve">This </w:t>
      </w:r>
      <w:r w:rsidR="00AA2D1E" w:rsidRPr="00EE25EC">
        <w:rPr>
          <w:rFonts w:ascii="Arial" w:hAnsi="Arial" w:cs="Arial"/>
        </w:rPr>
        <w:t xml:space="preserve">CCM </w:t>
      </w:r>
      <w:r w:rsidR="00EE25EC">
        <w:rPr>
          <w:rFonts w:ascii="Arial" w:hAnsi="Arial" w:cs="Arial"/>
        </w:rPr>
        <w:t>Transition P</w:t>
      </w:r>
      <w:r w:rsidRPr="00EE25EC">
        <w:rPr>
          <w:rFonts w:ascii="Arial" w:hAnsi="Arial" w:cs="Arial"/>
        </w:rPr>
        <w:t xml:space="preserve">lan is intended primarily for the Country Coordinating Mechanism (CCM) in the Republic of Georgia and </w:t>
      </w:r>
      <w:r w:rsidR="00EE25EC">
        <w:rPr>
          <w:rFonts w:ascii="Arial" w:hAnsi="Arial" w:cs="Arial"/>
        </w:rPr>
        <w:t>may</w:t>
      </w:r>
      <w:r w:rsidRPr="00EE25EC">
        <w:rPr>
          <w:rFonts w:ascii="Arial" w:hAnsi="Arial" w:cs="Arial"/>
        </w:rPr>
        <w:t xml:space="preserve"> also be of interest for </w:t>
      </w:r>
      <w:r w:rsidR="00610BAF" w:rsidRPr="00EE25EC">
        <w:rPr>
          <w:rFonts w:ascii="Arial" w:hAnsi="Arial" w:cs="Arial"/>
        </w:rPr>
        <w:t xml:space="preserve">all </w:t>
      </w:r>
      <w:r w:rsidR="00EE25EC">
        <w:rPr>
          <w:rFonts w:ascii="Arial" w:hAnsi="Arial" w:cs="Arial"/>
        </w:rPr>
        <w:t>in-</w:t>
      </w:r>
      <w:r w:rsidR="00610BAF" w:rsidRPr="00EE25EC">
        <w:rPr>
          <w:rFonts w:ascii="Arial" w:hAnsi="Arial" w:cs="Arial"/>
        </w:rPr>
        <w:t xml:space="preserve">country </w:t>
      </w:r>
      <w:r w:rsidR="00EE25EC">
        <w:rPr>
          <w:rFonts w:ascii="Arial" w:hAnsi="Arial" w:cs="Arial"/>
        </w:rPr>
        <w:t>stakeholders</w:t>
      </w:r>
      <w:r w:rsidR="0093269B">
        <w:rPr>
          <w:rFonts w:ascii="Arial" w:hAnsi="Arial" w:cs="Arial"/>
        </w:rPr>
        <w:t>,</w:t>
      </w:r>
      <w:r w:rsidR="00EE25EC">
        <w:rPr>
          <w:rFonts w:ascii="Arial" w:hAnsi="Arial" w:cs="Arial"/>
        </w:rPr>
        <w:t xml:space="preserve"> </w:t>
      </w:r>
      <w:r w:rsidR="00610BAF" w:rsidRPr="00EE25EC">
        <w:rPr>
          <w:rFonts w:ascii="Arial" w:hAnsi="Arial" w:cs="Arial"/>
        </w:rPr>
        <w:t>including civil society and community</w:t>
      </w:r>
      <w:r w:rsidR="00EE25EC">
        <w:rPr>
          <w:rFonts w:ascii="Arial" w:hAnsi="Arial" w:cs="Arial"/>
        </w:rPr>
        <w:t>-based</w:t>
      </w:r>
      <w:r w:rsidR="00610BAF" w:rsidRPr="00EE25EC">
        <w:rPr>
          <w:rFonts w:ascii="Arial" w:hAnsi="Arial" w:cs="Arial"/>
        </w:rPr>
        <w:t xml:space="preserve"> organisations, key partners</w:t>
      </w:r>
      <w:r w:rsidR="00EE25EC">
        <w:rPr>
          <w:rFonts w:ascii="Arial" w:hAnsi="Arial" w:cs="Arial"/>
        </w:rPr>
        <w:t>,</w:t>
      </w:r>
      <w:r w:rsidR="00610BAF" w:rsidRPr="00EE25EC">
        <w:rPr>
          <w:rFonts w:ascii="Arial" w:hAnsi="Arial" w:cs="Arial"/>
        </w:rPr>
        <w:t xml:space="preserve"> </w:t>
      </w:r>
      <w:r w:rsidRPr="00EE25EC">
        <w:rPr>
          <w:rFonts w:ascii="Arial" w:hAnsi="Arial" w:cs="Arial"/>
        </w:rPr>
        <w:t xml:space="preserve">and other </w:t>
      </w:r>
      <w:r w:rsidR="0093269B">
        <w:rPr>
          <w:rFonts w:ascii="Arial" w:hAnsi="Arial" w:cs="Arial"/>
        </w:rPr>
        <w:t>individuals and organizations</w:t>
      </w:r>
      <w:r w:rsidRPr="00EE25EC">
        <w:rPr>
          <w:rFonts w:ascii="Arial" w:hAnsi="Arial" w:cs="Arial"/>
        </w:rPr>
        <w:t xml:space="preserve"> who might be interested in the future </w:t>
      </w:r>
      <w:r w:rsidR="00EE25EC">
        <w:rPr>
          <w:rFonts w:ascii="Arial" w:hAnsi="Arial" w:cs="Arial"/>
        </w:rPr>
        <w:t>structures and functions</w:t>
      </w:r>
      <w:r w:rsidRPr="00EE25EC">
        <w:rPr>
          <w:rFonts w:ascii="Arial" w:hAnsi="Arial" w:cs="Arial"/>
        </w:rPr>
        <w:t xml:space="preserve"> of the CCM. The </w:t>
      </w:r>
      <w:r w:rsidR="00AA2D1E" w:rsidRPr="00EE25EC">
        <w:rPr>
          <w:rFonts w:ascii="Arial" w:hAnsi="Arial" w:cs="Arial"/>
        </w:rPr>
        <w:t xml:space="preserve">CCM </w:t>
      </w:r>
      <w:r w:rsidRPr="00EE25EC">
        <w:rPr>
          <w:rFonts w:ascii="Arial" w:hAnsi="Arial" w:cs="Arial"/>
        </w:rPr>
        <w:t xml:space="preserve">Transition Plan </w:t>
      </w:r>
      <w:r w:rsidR="0009577C">
        <w:rPr>
          <w:rFonts w:ascii="Arial" w:hAnsi="Arial" w:cs="Arial"/>
        </w:rPr>
        <w:t>will provide</w:t>
      </w:r>
      <w:r w:rsidRPr="00EE25EC">
        <w:rPr>
          <w:rFonts w:ascii="Arial" w:hAnsi="Arial" w:cs="Arial"/>
        </w:rPr>
        <w:t xml:space="preserve"> </w:t>
      </w:r>
      <w:r w:rsidR="0062243D" w:rsidRPr="00EE25EC">
        <w:rPr>
          <w:rFonts w:ascii="Arial" w:hAnsi="Arial" w:cs="Arial"/>
        </w:rPr>
        <w:t xml:space="preserve">the framework for </w:t>
      </w:r>
      <w:r w:rsidR="00AA2D1E" w:rsidRPr="00EE25EC">
        <w:rPr>
          <w:rFonts w:ascii="Arial" w:hAnsi="Arial" w:cs="Arial"/>
        </w:rPr>
        <w:t xml:space="preserve">identifying, planning and caring out activities that will help the Georgian CCM </w:t>
      </w:r>
      <w:r w:rsidR="0093269B">
        <w:rPr>
          <w:rFonts w:ascii="Arial" w:hAnsi="Arial" w:cs="Arial"/>
        </w:rPr>
        <w:t xml:space="preserve">(G-CCM) </w:t>
      </w:r>
      <w:r w:rsidR="00920C38" w:rsidRPr="00EE25EC">
        <w:rPr>
          <w:rFonts w:ascii="Arial" w:hAnsi="Arial" w:cs="Arial"/>
        </w:rPr>
        <w:t xml:space="preserve">to </w:t>
      </w:r>
      <w:r w:rsidR="00AA2D1E" w:rsidRPr="00EE25EC">
        <w:rPr>
          <w:rFonts w:ascii="Arial" w:hAnsi="Arial" w:cs="Arial"/>
        </w:rPr>
        <w:t xml:space="preserve">make the successful transition after the Global Fund support to </w:t>
      </w:r>
      <w:r w:rsidR="0093269B">
        <w:rPr>
          <w:rFonts w:ascii="Arial" w:hAnsi="Arial" w:cs="Arial"/>
        </w:rPr>
        <w:t xml:space="preserve">the </w:t>
      </w:r>
      <w:r w:rsidR="00AA2D1E" w:rsidRPr="00EE25EC">
        <w:rPr>
          <w:rFonts w:ascii="Arial" w:hAnsi="Arial" w:cs="Arial"/>
        </w:rPr>
        <w:t>country ends</w:t>
      </w:r>
      <w:r w:rsidR="0009577C">
        <w:rPr>
          <w:rFonts w:ascii="Arial" w:hAnsi="Arial" w:cs="Arial"/>
        </w:rPr>
        <w:t xml:space="preserve">.  Further, it will </w:t>
      </w:r>
      <w:r w:rsidR="00AA2D1E" w:rsidRPr="00EE25EC">
        <w:rPr>
          <w:rFonts w:ascii="Arial" w:hAnsi="Arial" w:cs="Arial"/>
        </w:rPr>
        <w:t xml:space="preserve">ensure that the </w:t>
      </w:r>
      <w:r w:rsidR="0093269B">
        <w:rPr>
          <w:rFonts w:ascii="Arial" w:hAnsi="Arial" w:cs="Arial"/>
        </w:rPr>
        <w:t>G-CCM functions continue</w:t>
      </w:r>
      <w:r w:rsidR="00AA2D1E" w:rsidRPr="00EE25EC">
        <w:rPr>
          <w:rFonts w:ascii="Arial" w:hAnsi="Arial" w:cs="Arial"/>
        </w:rPr>
        <w:t xml:space="preserve"> in a way that is understood and agreed upon by all </w:t>
      </w:r>
      <w:r w:rsidR="0093269B">
        <w:rPr>
          <w:rFonts w:ascii="Arial" w:hAnsi="Arial" w:cs="Arial"/>
        </w:rPr>
        <w:t>G-</w:t>
      </w:r>
      <w:r w:rsidR="00AA2D1E" w:rsidRPr="00EE25EC">
        <w:rPr>
          <w:rFonts w:ascii="Arial" w:hAnsi="Arial" w:cs="Arial"/>
        </w:rPr>
        <w:t>CCM members and stakeholders in the Republic of Georgia.</w:t>
      </w:r>
      <w:r w:rsidR="007963B1">
        <w:rPr>
          <w:rFonts w:ascii="Arial" w:hAnsi="Arial" w:cs="Arial"/>
        </w:rPr>
        <w:t xml:space="preserve">  </w:t>
      </w:r>
      <w:r w:rsidR="007963B1" w:rsidRPr="00EE25EC">
        <w:rPr>
          <w:rFonts w:ascii="Arial" w:hAnsi="Arial" w:cs="Arial"/>
        </w:rPr>
        <w:t xml:space="preserve">The </w:t>
      </w:r>
      <w:r w:rsidR="0093269B">
        <w:rPr>
          <w:rFonts w:ascii="Arial" w:hAnsi="Arial" w:cs="Arial"/>
        </w:rPr>
        <w:t>G-</w:t>
      </w:r>
      <w:r w:rsidR="007963B1" w:rsidRPr="00EE25EC">
        <w:rPr>
          <w:rFonts w:ascii="Arial" w:hAnsi="Arial" w:cs="Arial"/>
        </w:rPr>
        <w:t>CCM Transition Plan should be read</w:t>
      </w:r>
      <w:r w:rsidR="007963B1">
        <w:rPr>
          <w:rFonts w:ascii="Arial" w:hAnsi="Arial" w:cs="Arial"/>
        </w:rPr>
        <w:t xml:space="preserve"> and reviewed jointly with the Georgia Transition Plan</w:t>
      </w:r>
      <w:r w:rsidR="007963B1">
        <w:rPr>
          <w:rStyle w:val="FootnoteReference"/>
          <w:rFonts w:ascii="Arial" w:hAnsi="Arial" w:cs="Arial"/>
        </w:rPr>
        <w:footnoteReference w:id="1"/>
      </w:r>
      <w:r w:rsidR="007963B1">
        <w:rPr>
          <w:rFonts w:ascii="Arial" w:hAnsi="Arial" w:cs="Arial"/>
        </w:rPr>
        <w:t>.</w:t>
      </w:r>
    </w:p>
    <w:p w14:paraId="568F2461" w14:textId="049E52BB" w:rsidR="004B332D" w:rsidRPr="00EE25EC" w:rsidRDefault="0009577C" w:rsidP="004B332D">
      <w:pPr>
        <w:rPr>
          <w:rFonts w:ascii="Arial" w:hAnsi="Arial" w:cs="Arial"/>
        </w:rPr>
      </w:pPr>
      <w:r>
        <w:rPr>
          <w:rFonts w:ascii="Arial" w:hAnsi="Arial" w:cs="Arial"/>
        </w:rPr>
        <w:t xml:space="preserve">The objective of the </w:t>
      </w:r>
      <w:r w:rsidR="0093269B">
        <w:rPr>
          <w:rFonts w:ascii="Arial" w:hAnsi="Arial" w:cs="Arial"/>
        </w:rPr>
        <w:t>G-</w:t>
      </w:r>
      <w:r>
        <w:rPr>
          <w:rFonts w:ascii="Arial" w:hAnsi="Arial" w:cs="Arial"/>
        </w:rPr>
        <w:t>CCM Transition P</w:t>
      </w:r>
      <w:r w:rsidR="004B332D" w:rsidRPr="00EE25EC">
        <w:rPr>
          <w:rFonts w:ascii="Arial" w:hAnsi="Arial" w:cs="Arial"/>
        </w:rPr>
        <w:t>lan is to</w:t>
      </w:r>
      <w:r w:rsidR="00F91B3B" w:rsidRPr="00EE25EC">
        <w:rPr>
          <w:rFonts w:ascii="Arial" w:hAnsi="Arial" w:cs="Arial"/>
        </w:rPr>
        <w:t xml:space="preserve"> provide a </w:t>
      </w:r>
      <w:r>
        <w:rPr>
          <w:rFonts w:ascii="Arial" w:hAnsi="Arial" w:cs="Arial"/>
        </w:rPr>
        <w:t>phased</w:t>
      </w:r>
      <w:r w:rsidR="00F91B3B" w:rsidRPr="00EE25EC">
        <w:rPr>
          <w:rFonts w:ascii="Arial" w:hAnsi="Arial" w:cs="Arial"/>
        </w:rPr>
        <w:t xml:space="preserve"> process to</w:t>
      </w:r>
      <w:r w:rsidR="004B332D" w:rsidRPr="00EE25EC">
        <w:rPr>
          <w:rFonts w:ascii="Arial" w:hAnsi="Arial" w:cs="Arial"/>
        </w:rPr>
        <w:t>:</w:t>
      </w:r>
    </w:p>
    <w:p w14:paraId="4C73858A" w14:textId="7A0FB9FE" w:rsidR="00B951D7" w:rsidRPr="00EE25EC" w:rsidRDefault="004B332D" w:rsidP="0009577C">
      <w:pPr>
        <w:pStyle w:val="ListParagraph"/>
        <w:numPr>
          <w:ilvl w:val="0"/>
          <w:numId w:val="7"/>
        </w:numPr>
        <w:spacing w:before="60" w:after="60"/>
        <w:contextualSpacing w:val="0"/>
        <w:jc w:val="both"/>
        <w:rPr>
          <w:rFonts w:ascii="Arial" w:hAnsi="Arial" w:cs="Arial"/>
        </w:rPr>
      </w:pPr>
      <w:r w:rsidRPr="00EE25EC">
        <w:rPr>
          <w:rFonts w:ascii="Arial" w:hAnsi="Arial" w:cs="Arial"/>
        </w:rPr>
        <w:t xml:space="preserve">allow for </w:t>
      </w:r>
      <w:r w:rsidR="0093269B">
        <w:rPr>
          <w:rFonts w:ascii="Arial" w:hAnsi="Arial" w:cs="Arial"/>
        </w:rPr>
        <w:t>G-</w:t>
      </w:r>
      <w:r w:rsidRPr="00EE25EC">
        <w:rPr>
          <w:rFonts w:ascii="Arial" w:hAnsi="Arial" w:cs="Arial"/>
        </w:rPr>
        <w:t xml:space="preserve">CCM functions and responsibilities to remain within the same </w:t>
      </w:r>
      <w:r w:rsidR="0093269B">
        <w:rPr>
          <w:rFonts w:ascii="Arial" w:hAnsi="Arial" w:cs="Arial"/>
        </w:rPr>
        <w:t>G-</w:t>
      </w:r>
      <w:r w:rsidRPr="00EE25EC">
        <w:rPr>
          <w:rFonts w:ascii="Arial" w:hAnsi="Arial" w:cs="Arial"/>
        </w:rPr>
        <w:t xml:space="preserve">CCM structure as a national body to </w:t>
      </w:r>
      <w:r w:rsidR="00D52BED" w:rsidRPr="00EE25EC">
        <w:rPr>
          <w:rFonts w:ascii="Arial" w:hAnsi="Arial" w:cs="Arial"/>
        </w:rPr>
        <w:t xml:space="preserve">coordinate, </w:t>
      </w:r>
      <w:r w:rsidRPr="00EE25EC">
        <w:rPr>
          <w:rFonts w:ascii="Arial" w:hAnsi="Arial" w:cs="Arial"/>
        </w:rPr>
        <w:t xml:space="preserve">support and oversee </w:t>
      </w:r>
      <w:r w:rsidR="00D52BED" w:rsidRPr="00EE25EC">
        <w:rPr>
          <w:rFonts w:ascii="Arial" w:hAnsi="Arial" w:cs="Arial"/>
        </w:rPr>
        <w:t xml:space="preserve">development and </w:t>
      </w:r>
      <w:r w:rsidRPr="00EE25EC">
        <w:rPr>
          <w:rFonts w:ascii="Arial" w:hAnsi="Arial" w:cs="Arial"/>
        </w:rPr>
        <w:t xml:space="preserve">implementation of national strategic plans and corresponding </w:t>
      </w:r>
      <w:r w:rsidR="0009577C">
        <w:rPr>
          <w:rFonts w:ascii="Arial" w:hAnsi="Arial" w:cs="Arial"/>
        </w:rPr>
        <w:t xml:space="preserve">health programs </w:t>
      </w:r>
      <w:r w:rsidRPr="00EE25EC">
        <w:rPr>
          <w:rFonts w:ascii="Arial" w:hAnsi="Arial" w:cs="Arial"/>
        </w:rPr>
        <w:t xml:space="preserve">after the Global Fund support </w:t>
      </w:r>
      <w:r w:rsidR="00EA5B9B" w:rsidRPr="00EE25EC">
        <w:rPr>
          <w:rFonts w:ascii="Arial" w:hAnsi="Arial" w:cs="Arial"/>
        </w:rPr>
        <w:t>to the country ends</w:t>
      </w:r>
      <w:r w:rsidR="0009577C">
        <w:rPr>
          <w:rFonts w:ascii="Arial" w:hAnsi="Arial" w:cs="Arial"/>
        </w:rPr>
        <w:t>;</w:t>
      </w:r>
      <w:r w:rsidR="00995C14" w:rsidRPr="00EE25EC">
        <w:rPr>
          <w:rFonts w:ascii="Arial" w:hAnsi="Arial" w:cs="Arial"/>
        </w:rPr>
        <w:t xml:space="preserve"> </w:t>
      </w:r>
    </w:p>
    <w:p w14:paraId="06D6D2FB" w14:textId="67BC2EAD" w:rsidR="004B332D" w:rsidRPr="00EE25EC" w:rsidRDefault="0009577C" w:rsidP="0009577C">
      <w:pPr>
        <w:pStyle w:val="ListParagraph"/>
        <w:numPr>
          <w:ilvl w:val="0"/>
          <w:numId w:val="7"/>
        </w:numPr>
        <w:spacing w:before="60" w:after="60"/>
        <w:contextualSpacing w:val="0"/>
        <w:jc w:val="both"/>
        <w:rPr>
          <w:rFonts w:ascii="Arial" w:hAnsi="Arial" w:cs="Arial"/>
        </w:rPr>
      </w:pPr>
      <w:r>
        <w:rPr>
          <w:rFonts w:ascii="Arial" w:hAnsi="Arial" w:cs="Arial"/>
        </w:rPr>
        <w:t>e</w:t>
      </w:r>
      <w:r w:rsidR="004B332D" w:rsidRPr="00EE25EC">
        <w:rPr>
          <w:rFonts w:ascii="Arial" w:hAnsi="Arial" w:cs="Arial"/>
        </w:rPr>
        <w:t xml:space="preserve">xpand </w:t>
      </w:r>
      <w:r w:rsidR="0093269B">
        <w:rPr>
          <w:rFonts w:ascii="Arial" w:hAnsi="Arial" w:cs="Arial"/>
        </w:rPr>
        <w:t>G-</w:t>
      </w:r>
      <w:r w:rsidR="00F91B3B" w:rsidRPr="00EE25EC">
        <w:rPr>
          <w:rFonts w:ascii="Arial" w:hAnsi="Arial" w:cs="Arial"/>
        </w:rPr>
        <w:t>CCM</w:t>
      </w:r>
      <w:r w:rsidR="004B332D" w:rsidRPr="00EE25EC">
        <w:rPr>
          <w:rFonts w:ascii="Arial" w:hAnsi="Arial" w:cs="Arial"/>
        </w:rPr>
        <w:t xml:space="preserve"> functions to coordination</w:t>
      </w:r>
      <w:r w:rsidR="00D52BED" w:rsidRPr="00EE25EC">
        <w:rPr>
          <w:rFonts w:ascii="Arial" w:hAnsi="Arial" w:cs="Arial"/>
        </w:rPr>
        <w:t>, support and oversight</w:t>
      </w:r>
      <w:r w:rsidR="004B332D" w:rsidRPr="00EE25EC">
        <w:rPr>
          <w:rFonts w:ascii="Arial" w:hAnsi="Arial" w:cs="Arial"/>
        </w:rPr>
        <w:t xml:space="preserve"> of the development and implementation</w:t>
      </w:r>
      <w:r w:rsidR="0093269B">
        <w:rPr>
          <w:rFonts w:ascii="Arial" w:hAnsi="Arial" w:cs="Arial"/>
        </w:rPr>
        <w:t xml:space="preserve"> </w:t>
      </w:r>
      <w:r w:rsidR="00015309">
        <w:rPr>
          <w:rFonts w:ascii="Arial" w:hAnsi="Arial" w:cs="Arial"/>
        </w:rPr>
        <w:t>of at</w:t>
      </w:r>
      <w:r>
        <w:rPr>
          <w:rFonts w:ascii="Arial" w:hAnsi="Arial" w:cs="Arial"/>
        </w:rPr>
        <w:t xml:space="preserve"> </w:t>
      </w:r>
      <w:r w:rsidR="00015309">
        <w:rPr>
          <w:rFonts w:ascii="Arial" w:hAnsi="Arial" w:cs="Arial"/>
        </w:rPr>
        <w:t xml:space="preserve">a minimum, </w:t>
      </w:r>
      <w:r w:rsidR="00015309" w:rsidRPr="00EE25EC">
        <w:rPr>
          <w:rFonts w:ascii="Arial" w:hAnsi="Arial" w:cs="Arial"/>
        </w:rPr>
        <w:t>national strategic plan</w:t>
      </w:r>
      <w:r w:rsidR="004B332D" w:rsidRPr="00EE25EC">
        <w:rPr>
          <w:rFonts w:ascii="Arial" w:hAnsi="Arial" w:cs="Arial"/>
        </w:rPr>
        <w:t xml:space="preserve"> for Hepatitis C</w:t>
      </w:r>
      <w:r w:rsidR="00D52BED" w:rsidRPr="00EE25EC">
        <w:rPr>
          <w:rFonts w:ascii="Arial" w:hAnsi="Arial" w:cs="Arial"/>
        </w:rPr>
        <w:t xml:space="preserve"> and </w:t>
      </w:r>
      <w:r>
        <w:rPr>
          <w:rFonts w:ascii="Arial" w:hAnsi="Arial" w:cs="Arial"/>
        </w:rPr>
        <w:t>sexually transmitted infections (STIs);</w:t>
      </w:r>
    </w:p>
    <w:p w14:paraId="7A68A479" w14:textId="375B3A8B" w:rsidR="00F91B3B" w:rsidRPr="00EE25EC" w:rsidRDefault="0009577C" w:rsidP="0009577C">
      <w:pPr>
        <w:pStyle w:val="ListParagraph"/>
        <w:numPr>
          <w:ilvl w:val="0"/>
          <w:numId w:val="7"/>
        </w:numPr>
        <w:spacing w:before="60" w:after="60" w:line="240" w:lineRule="auto"/>
        <w:contextualSpacing w:val="0"/>
        <w:jc w:val="both"/>
        <w:rPr>
          <w:rFonts w:ascii="Arial" w:hAnsi="Arial" w:cs="Arial"/>
        </w:rPr>
      </w:pPr>
      <w:r>
        <w:rPr>
          <w:rFonts w:ascii="Arial" w:hAnsi="Arial" w:cs="Arial"/>
        </w:rPr>
        <w:t>e</w:t>
      </w:r>
      <w:r w:rsidR="00F91B3B" w:rsidRPr="00EE25EC">
        <w:rPr>
          <w:rFonts w:ascii="Arial" w:hAnsi="Arial" w:cs="Arial"/>
        </w:rPr>
        <w:t xml:space="preserve">nhance </w:t>
      </w:r>
      <w:r>
        <w:rPr>
          <w:rFonts w:ascii="Arial" w:hAnsi="Arial" w:cs="Arial"/>
        </w:rPr>
        <w:t xml:space="preserve">the capacity of </w:t>
      </w:r>
      <w:r w:rsidR="0093269B">
        <w:rPr>
          <w:rFonts w:ascii="Arial" w:hAnsi="Arial" w:cs="Arial"/>
        </w:rPr>
        <w:t>G-</w:t>
      </w:r>
      <w:r>
        <w:rPr>
          <w:rFonts w:ascii="Arial" w:hAnsi="Arial" w:cs="Arial"/>
        </w:rPr>
        <w:t xml:space="preserve">CCM members </w:t>
      </w:r>
      <w:r w:rsidR="00F91B3B" w:rsidRPr="00EE25EC">
        <w:rPr>
          <w:rFonts w:ascii="Arial" w:hAnsi="Arial" w:cs="Arial"/>
        </w:rPr>
        <w:t>to implement</w:t>
      </w:r>
      <w:r w:rsidR="00A26C6B" w:rsidRPr="00EE25EC">
        <w:rPr>
          <w:rFonts w:ascii="Arial" w:hAnsi="Arial" w:cs="Arial"/>
        </w:rPr>
        <w:t xml:space="preserve"> </w:t>
      </w:r>
      <w:r w:rsidR="0093269B">
        <w:rPr>
          <w:rFonts w:ascii="Arial" w:hAnsi="Arial" w:cs="Arial"/>
        </w:rPr>
        <w:t>G-</w:t>
      </w:r>
      <w:r w:rsidR="00A26C6B" w:rsidRPr="00EE25EC">
        <w:rPr>
          <w:rFonts w:ascii="Arial" w:hAnsi="Arial" w:cs="Arial"/>
        </w:rPr>
        <w:t xml:space="preserve">CCM functions effectively </w:t>
      </w:r>
      <w:r w:rsidR="00F91B3B" w:rsidRPr="00EE25EC">
        <w:rPr>
          <w:rFonts w:ascii="Arial" w:hAnsi="Arial" w:cs="Arial"/>
        </w:rPr>
        <w:t>(</w:t>
      </w:r>
      <w:r w:rsidR="00A26C6B" w:rsidRPr="00EE25EC">
        <w:rPr>
          <w:rFonts w:ascii="Arial" w:hAnsi="Arial" w:cs="Arial"/>
        </w:rPr>
        <w:t xml:space="preserve">as defined in </w:t>
      </w:r>
      <w:r w:rsidR="0093269B">
        <w:rPr>
          <w:rFonts w:ascii="Arial" w:hAnsi="Arial" w:cs="Arial"/>
        </w:rPr>
        <w:t>the G-CCM’s</w:t>
      </w:r>
      <w:r>
        <w:rPr>
          <w:rFonts w:ascii="Arial" w:hAnsi="Arial" w:cs="Arial"/>
        </w:rPr>
        <w:t xml:space="preserve"> current and future</w:t>
      </w:r>
      <w:r w:rsidR="00A26C6B" w:rsidRPr="00EE25EC">
        <w:rPr>
          <w:rFonts w:ascii="Arial" w:hAnsi="Arial" w:cs="Arial"/>
        </w:rPr>
        <w:t xml:space="preserve"> governance</w:t>
      </w:r>
      <w:r w:rsidR="00F91B3B" w:rsidRPr="00EE25EC">
        <w:rPr>
          <w:rFonts w:ascii="Arial" w:hAnsi="Arial" w:cs="Arial"/>
        </w:rPr>
        <w:t xml:space="preserve"> manual</w:t>
      </w:r>
      <w:r>
        <w:rPr>
          <w:rFonts w:ascii="Arial" w:hAnsi="Arial" w:cs="Arial"/>
        </w:rPr>
        <w:t>s</w:t>
      </w:r>
      <w:r w:rsidR="00F91B3B" w:rsidRPr="00EE25EC">
        <w:rPr>
          <w:rFonts w:ascii="Arial" w:hAnsi="Arial" w:cs="Arial"/>
        </w:rPr>
        <w:t>)</w:t>
      </w:r>
      <w:r>
        <w:rPr>
          <w:rFonts w:ascii="Arial" w:hAnsi="Arial" w:cs="Arial"/>
        </w:rPr>
        <w:t>;</w:t>
      </w:r>
    </w:p>
    <w:p w14:paraId="1B7AA621" w14:textId="29B8F1CC" w:rsidR="0009577C" w:rsidRPr="0009577C" w:rsidRDefault="0009577C" w:rsidP="0009577C">
      <w:pPr>
        <w:pStyle w:val="ListParagraph"/>
        <w:numPr>
          <w:ilvl w:val="0"/>
          <w:numId w:val="7"/>
        </w:numPr>
        <w:spacing w:before="60" w:after="60" w:line="240" w:lineRule="auto"/>
        <w:contextualSpacing w:val="0"/>
        <w:jc w:val="both"/>
        <w:rPr>
          <w:rFonts w:ascii="Arial" w:hAnsi="Arial" w:cs="Arial"/>
        </w:rPr>
      </w:pPr>
      <w:r>
        <w:rPr>
          <w:rFonts w:ascii="Arial" w:hAnsi="Arial" w:cs="Arial"/>
        </w:rPr>
        <w:t xml:space="preserve">delineate the </w:t>
      </w:r>
      <w:r w:rsidR="0093269B">
        <w:rPr>
          <w:rFonts w:ascii="Arial" w:hAnsi="Arial" w:cs="Arial"/>
        </w:rPr>
        <w:t>G-</w:t>
      </w:r>
      <w:r>
        <w:rPr>
          <w:rFonts w:ascii="Arial" w:hAnsi="Arial" w:cs="Arial"/>
        </w:rPr>
        <w:t>CCM’s sub-structures, including any sub-committees, technical working groups, and a Secretariat;</w:t>
      </w:r>
    </w:p>
    <w:p w14:paraId="4B43F051" w14:textId="560AB4A9" w:rsidR="0009577C" w:rsidRPr="00EE25EC" w:rsidRDefault="0009577C" w:rsidP="0009577C">
      <w:pPr>
        <w:pStyle w:val="ListParagraph"/>
        <w:numPr>
          <w:ilvl w:val="0"/>
          <w:numId w:val="7"/>
        </w:numPr>
        <w:spacing w:before="60" w:after="60" w:line="240" w:lineRule="auto"/>
        <w:contextualSpacing w:val="0"/>
        <w:jc w:val="both"/>
        <w:rPr>
          <w:rFonts w:ascii="Arial" w:hAnsi="Arial" w:cs="Arial"/>
        </w:rPr>
      </w:pPr>
      <w:r>
        <w:rPr>
          <w:rFonts w:ascii="Arial" w:hAnsi="Arial" w:cs="Arial"/>
        </w:rPr>
        <w:t>i</w:t>
      </w:r>
      <w:r w:rsidRPr="00EE25EC">
        <w:rPr>
          <w:rFonts w:ascii="Arial" w:hAnsi="Arial" w:cs="Arial"/>
        </w:rPr>
        <w:t xml:space="preserve">dentify staffing </w:t>
      </w:r>
      <w:r>
        <w:rPr>
          <w:rFonts w:ascii="Arial" w:hAnsi="Arial" w:cs="Arial"/>
        </w:rPr>
        <w:t>and needed funding</w:t>
      </w:r>
      <w:r w:rsidRPr="00EE25EC">
        <w:rPr>
          <w:rFonts w:ascii="Arial" w:hAnsi="Arial" w:cs="Arial"/>
        </w:rPr>
        <w:t xml:space="preserve"> for </w:t>
      </w:r>
      <w:r>
        <w:rPr>
          <w:rFonts w:ascii="Arial" w:hAnsi="Arial" w:cs="Arial"/>
        </w:rPr>
        <w:t xml:space="preserve">the </w:t>
      </w:r>
      <w:r w:rsidR="0093269B">
        <w:rPr>
          <w:rFonts w:ascii="Arial" w:hAnsi="Arial" w:cs="Arial"/>
        </w:rPr>
        <w:t>G-</w:t>
      </w:r>
      <w:r>
        <w:rPr>
          <w:rFonts w:ascii="Arial" w:hAnsi="Arial" w:cs="Arial"/>
        </w:rPr>
        <w:t>CCM Secretariat;</w:t>
      </w:r>
    </w:p>
    <w:p w14:paraId="08673356" w14:textId="3C8240A1" w:rsidR="00BF26A5" w:rsidRPr="00EE25EC" w:rsidRDefault="0009577C" w:rsidP="0009577C">
      <w:pPr>
        <w:pStyle w:val="ListParagraph"/>
        <w:numPr>
          <w:ilvl w:val="0"/>
          <w:numId w:val="7"/>
        </w:numPr>
        <w:spacing w:before="60" w:after="60" w:line="240" w:lineRule="auto"/>
        <w:contextualSpacing w:val="0"/>
        <w:jc w:val="both"/>
        <w:rPr>
          <w:rFonts w:ascii="Arial" w:hAnsi="Arial" w:cs="Arial"/>
        </w:rPr>
      </w:pPr>
      <w:r>
        <w:rPr>
          <w:rFonts w:ascii="Arial" w:hAnsi="Arial" w:cs="Arial"/>
        </w:rPr>
        <w:t>d</w:t>
      </w:r>
      <w:r w:rsidR="00F91B3B" w:rsidRPr="00EE25EC">
        <w:rPr>
          <w:rFonts w:ascii="Arial" w:hAnsi="Arial" w:cs="Arial"/>
        </w:rPr>
        <w:t xml:space="preserve">efine a roadmap with measurable milestones to ensure </w:t>
      </w:r>
      <w:r>
        <w:rPr>
          <w:rFonts w:ascii="Arial" w:hAnsi="Arial" w:cs="Arial"/>
        </w:rPr>
        <w:t xml:space="preserve">the </w:t>
      </w:r>
      <w:r w:rsidR="0093269B">
        <w:rPr>
          <w:rFonts w:ascii="Arial" w:hAnsi="Arial" w:cs="Arial"/>
        </w:rPr>
        <w:t>G-</w:t>
      </w:r>
      <w:r w:rsidR="00F91B3B" w:rsidRPr="00EE25EC">
        <w:rPr>
          <w:rFonts w:ascii="Arial" w:hAnsi="Arial" w:cs="Arial"/>
        </w:rPr>
        <w:t>CCM</w:t>
      </w:r>
      <w:r>
        <w:rPr>
          <w:rFonts w:ascii="Arial" w:hAnsi="Arial" w:cs="Arial"/>
        </w:rPr>
        <w:t>’s succes</w:t>
      </w:r>
      <w:r w:rsidR="0093269B">
        <w:rPr>
          <w:rFonts w:ascii="Arial" w:hAnsi="Arial" w:cs="Arial"/>
        </w:rPr>
        <w:t>s</w:t>
      </w:r>
      <w:r>
        <w:rPr>
          <w:rFonts w:ascii="Arial" w:hAnsi="Arial" w:cs="Arial"/>
        </w:rPr>
        <w:t>ful</w:t>
      </w:r>
      <w:r w:rsidR="00F91B3B" w:rsidRPr="00EE25EC">
        <w:rPr>
          <w:rFonts w:ascii="Arial" w:hAnsi="Arial" w:cs="Arial"/>
        </w:rPr>
        <w:t xml:space="preserve"> transition </w:t>
      </w:r>
      <w:r>
        <w:rPr>
          <w:rFonts w:ascii="Arial" w:hAnsi="Arial" w:cs="Arial"/>
        </w:rPr>
        <w:t>and</w:t>
      </w:r>
      <w:r w:rsidR="00F91B3B" w:rsidRPr="00EE25EC">
        <w:rPr>
          <w:rFonts w:ascii="Arial" w:hAnsi="Arial" w:cs="Arial"/>
        </w:rPr>
        <w:t xml:space="preserve"> sustainability</w:t>
      </w:r>
      <w:r>
        <w:rPr>
          <w:rFonts w:ascii="Arial" w:hAnsi="Arial" w:cs="Arial"/>
        </w:rPr>
        <w:t>; and,</w:t>
      </w:r>
      <w:r w:rsidR="00BF26A5" w:rsidRPr="00EE25EC">
        <w:rPr>
          <w:rFonts w:ascii="Arial" w:hAnsi="Arial" w:cs="Arial"/>
        </w:rPr>
        <w:t xml:space="preserve"> </w:t>
      </w:r>
    </w:p>
    <w:p w14:paraId="7A2930E5" w14:textId="77777777" w:rsidR="00F91B3B" w:rsidRPr="00EE25EC" w:rsidRDefault="0009577C" w:rsidP="0009577C">
      <w:pPr>
        <w:pStyle w:val="ListParagraph"/>
        <w:numPr>
          <w:ilvl w:val="0"/>
          <w:numId w:val="7"/>
        </w:numPr>
        <w:spacing w:before="60" w:after="60" w:line="240" w:lineRule="auto"/>
        <w:contextualSpacing w:val="0"/>
        <w:jc w:val="both"/>
        <w:rPr>
          <w:rFonts w:ascii="Arial" w:hAnsi="Arial" w:cs="Arial"/>
        </w:rPr>
      </w:pPr>
      <w:proofErr w:type="gramStart"/>
      <w:r>
        <w:rPr>
          <w:rFonts w:ascii="Arial" w:hAnsi="Arial" w:cs="Arial"/>
        </w:rPr>
        <w:t>e</w:t>
      </w:r>
      <w:r w:rsidR="00BF26A5" w:rsidRPr="00EE25EC">
        <w:rPr>
          <w:rFonts w:ascii="Arial" w:hAnsi="Arial" w:cs="Arial"/>
        </w:rPr>
        <w:t>nsure</w:t>
      </w:r>
      <w:proofErr w:type="gramEnd"/>
      <w:r w:rsidR="00BF26A5" w:rsidRPr="00EE25EC">
        <w:rPr>
          <w:rFonts w:ascii="Arial" w:hAnsi="Arial" w:cs="Arial"/>
        </w:rPr>
        <w:t xml:space="preserve"> financial sustainability</w:t>
      </w:r>
      <w:r>
        <w:rPr>
          <w:rFonts w:ascii="Arial" w:hAnsi="Arial" w:cs="Arial"/>
        </w:rPr>
        <w:t>.</w:t>
      </w:r>
      <w:r w:rsidR="00BF26A5" w:rsidRPr="00EE25EC">
        <w:rPr>
          <w:rFonts w:ascii="Arial" w:hAnsi="Arial" w:cs="Arial"/>
        </w:rPr>
        <w:t xml:space="preserve"> </w:t>
      </w:r>
    </w:p>
    <w:p w14:paraId="1945CC69" w14:textId="77777777" w:rsidR="00BF26A5" w:rsidRPr="00EE25EC" w:rsidRDefault="00BF26A5" w:rsidP="00A26C6B">
      <w:pPr>
        <w:spacing w:after="120" w:line="240" w:lineRule="auto"/>
        <w:jc w:val="both"/>
        <w:rPr>
          <w:rFonts w:ascii="Arial" w:hAnsi="Arial" w:cs="Arial"/>
        </w:rPr>
      </w:pPr>
    </w:p>
    <w:p w14:paraId="25BF9E81" w14:textId="77777777" w:rsidR="006A2B25" w:rsidRDefault="006A2B25" w:rsidP="00C8165C">
      <w:pPr>
        <w:pStyle w:val="ListParagraph"/>
        <w:numPr>
          <w:ilvl w:val="0"/>
          <w:numId w:val="8"/>
        </w:numPr>
        <w:spacing w:before="60" w:after="60" w:line="240" w:lineRule="auto"/>
        <w:ind w:left="360"/>
        <w:contextualSpacing w:val="0"/>
        <w:rPr>
          <w:rFonts w:ascii="Arial" w:hAnsi="Arial" w:cs="Arial"/>
          <w:b/>
          <w:sz w:val="28"/>
          <w:szCs w:val="28"/>
        </w:rPr>
      </w:pPr>
      <w:r w:rsidRPr="00C8165C">
        <w:rPr>
          <w:rFonts w:ascii="Arial" w:hAnsi="Arial" w:cs="Arial"/>
          <w:b/>
          <w:sz w:val="28"/>
          <w:szCs w:val="28"/>
        </w:rPr>
        <w:t xml:space="preserve">Background </w:t>
      </w:r>
    </w:p>
    <w:p w14:paraId="433083D8" w14:textId="496D1ADB" w:rsidR="006A2B25" w:rsidRPr="00EE25EC" w:rsidRDefault="00136E87" w:rsidP="00C8165C">
      <w:pPr>
        <w:pStyle w:val="ListParagraph"/>
        <w:numPr>
          <w:ilvl w:val="1"/>
          <w:numId w:val="8"/>
        </w:numPr>
        <w:spacing w:before="60" w:after="60" w:line="240" w:lineRule="auto"/>
        <w:ind w:left="360"/>
        <w:contextualSpacing w:val="0"/>
        <w:rPr>
          <w:rFonts w:ascii="Arial" w:hAnsi="Arial" w:cs="Arial"/>
          <w:b/>
          <w:sz w:val="24"/>
          <w:szCs w:val="24"/>
        </w:rPr>
      </w:pPr>
      <w:r>
        <w:rPr>
          <w:rFonts w:ascii="Arial" w:hAnsi="Arial" w:cs="Arial"/>
          <w:b/>
          <w:sz w:val="24"/>
          <w:szCs w:val="24"/>
        </w:rPr>
        <w:t>.</w:t>
      </w:r>
      <w:r w:rsidR="006A2B25" w:rsidRPr="00EE25EC">
        <w:rPr>
          <w:rFonts w:ascii="Arial" w:hAnsi="Arial" w:cs="Arial"/>
          <w:b/>
          <w:sz w:val="24"/>
          <w:szCs w:val="24"/>
        </w:rPr>
        <w:t xml:space="preserve"> </w:t>
      </w:r>
      <w:r w:rsidR="0093269B">
        <w:rPr>
          <w:rFonts w:ascii="Arial" w:hAnsi="Arial" w:cs="Arial"/>
          <w:b/>
          <w:sz w:val="24"/>
          <w:szCs w:val="24"/>
        </w:rPr>
        <w:t>G-</w:t>
      </w:r>
      <w:r w:rsidR="006A2B25" w:rsidRPr="00EE25EC">
        <w:rPr>
          <w:rFonts w:ascii="Arial" w:hAnsi="Arial" w:cs="Arial"/>
          <w:b/>
          <w:sz w:val="24"/>
          <w:szCs w:val="24"/>
        </w:rPr>
        <w:t>CCM establishment / governmental decrees</w:t>
      </w:r>
    </w:p>
    <w:p w14:paraId="373ECC29" w14:textId="6C0B8E24" w:rsidR="006A2B25" w:rsidRPr="00EE25EC" w:rsidRDefault="006A2B25" w:rsidP="00C8165C">
      <w:pPr>
        <w:spacing w:before="60" w:after="60" w:line="240" w:lineRule="auto"/>
        <w:jc w:val="both"/>
        <w:rPr>
          <w:rFonts w:ascii="Arial" w:hAnsi="Arial" w:cs="Arial"/>
        </w:rPr>
      </w:pPr>
      <w:r w:rsidRPr="00EE25EC">
        <w:rPr>
          <w:rFonts w:ascii="Arial" w:hAnsi="Arial" w:cs="Arial"/>
        </w:rPr>
        <w:t>The Country Coordinati</w:t>
      </w:r>
      <w:r w:rsidR="0093269B">
        <w:rPr>
          <w:rFonts w:ascii="Arial" w:hAnsi="Arial" w:cs="Arial"/>
        </w:rPr>
        <w:t xml:space="preserve">ng Mechanism of Georgia </w:t>
      </w:r>
      <w:r w:rsidRPr="00EE25EC">
        <w:rPr>
          <w:rFonts w:ascii="Arial" w:hAnsi="Arial" w:cs="Arial"/>
        </w:rPr>
        <w:t xml:space="preserve">is a stand-alone mechanism that was established in 2003 to facilitate and coordinate the management of the Global Fund grants in Georgia (HIV, TB, and malaria prior to its elimination). It derives its status from the Government, represented by the </w:t>
      </w:r>
      <w:r w:rsidRPr="00EE25EC">
        <w:rPr>
          <w:rFonts w:ascii="Arial" w:hAnsi="Arial" w:cs="Arial"/>
          <w:lang w:val="en-US"/>
        </w:rPr>
        <w:t>Ministry of Labor, Health and Social Affairs</w:t>
      </w:r>
      <w:r w:rsidR="00A85788">
        <w:rPr>
          <w:rFonts w:ascii="Arial" w:hAnsi="Arial" w:cs="Arial"/>
          <w:lang w:val="en-US"/>
        </w:rPr>
        <w:t xml:space="preserve"> (</w:t>
      </w:r>
      <w:proofErr w:type="spellStart"/>
      <w:r w:rsidR="00A85788">
        <w:rPr>
          <w:rFonts w:ascii="Arial" w:hAnsi="Arial" w:cs="Arial"/>
          <w:lang w:val="en-US"/>
        </w:rPr>
        <w:t>Mo</w:t>
      </w:r>
      <w:r w:rsidR="0017448D">
        <w:rPr>
          <w:rFonts w:ascii="Arial" w:hAnsi="Arial" w:cs="Arial"/>
          <w:lang w:val="en-US"/>
        </w:rPr>
        <w:t>L</w:t>
      </w:r>
      <w:r w:rsidR="00A85788">
        <w:rPr>
          <w:rFonts w:ascii="Arial" w:hAnsi="Arial" w:cs="Arial"/>
          <w:lang w:val="en-US"/>
        </w:rPr>
        <w:t>H</w:t>
      </w:r>
      <w:r w:rsidR="0017448D">
        <w:rPr>
          <w:rFonts w:ascii="Arial" w:hAnsi="Arial" w:cs="Arial"/>
          <w:lang w:val="en-US"/>
        </w:rPr>
        <w:t>SA</w:t>
      </w:r>
      <w:proofErr w:type="spellEnd"/>
      <w:r w:rsidR="0017448D">
        <w:rPr>
          <w:rFonts w:ascii="Arial" w:hAnsi="Arial" w:cs="Arial"/>
          <w:lang w:val="en-US"/>
        </w:rPr>
        <w:t>)</w:t>
      </w:r>
      <w:r w:rsidRPr="00EE25EC">
        <w:rPr>
          <w:rFonts w:ascii="Arial" w:hAnsi="Arial" w:cs="Arial"/>
        </w:rPr>
        <w:t xml:space="preserve">.  </w:t>
      </w:r>
      <w:r w:rsidR="0093269B">
        <w:rPr>
          <w:rFonts w:ascii="Arial" w:hAnsi="Arial" w:cs="Arial"/>
        </w:rPr>
        <w:t>T</w:t>
      </w:r>
      <w:r w:rsidRPr="00EE25EC">
        <w:rPr>
          <w:rFonts w:ascii="Arial" w:hAnsi="Arial" w:cs="Arial"/>
        </w:rPr>
        <w:t>he G-CCM</w:t>
      </w:r>
      <w:r w:rsidR="0093269B">
        <w:rPr>
          <w:rFonts w:ascii="Arial" w:hAnsi="Arial" w:cs="Arial"/>
        </w:rPr>
        <w:t>’s</w:t>
      </w:r>
      <w:r w:rsidRPr="00EE25EC">
        <w:rPr>
          <w:rFonts w:ascii="Arial" w:hAnsi="Arial" w:cs="Arial"/>
        </w:rPr>
        <w:t xml:space="preserve"> status was re-affirmed and further strengthened by the Governmental Resolution #220 (June 18, 20</w:t>
      </w:r>
      <w:r w:rsidR="0017448D">
        <w:rPr>
          <w:rFonts w:ascii="Arial" w:hAnsi="Arial" w:cs="Arial"/>
        </w:rPr>
        <w:t>12) which recognized the</w:t>
      </w:r>
      <w:r w:rsidRPr="00EE25EC">
        <w:rPr>
          <w:rFonts w:ascii="Arial" w:hAnsi="Arial" w:cs="Arial"/>
        </w:rPr>
        <w:t xml:space="preserve"> G-CCM as the national c</w:t>
      </w:r>
      <w:r w:rsidR="0017448D">
        <w:rPr>
          <w:rFonts w:ascii="Arial" w:hAnsi="Arial" w:cs="Arial"/>
        </w:rPr>
        <w:t>oordination body for HIV/AIDS, tuberculosis and m</w:t>
      </w:r>
      <w:r w:rsidRPr="00EE25EC">
        <w:rPr>
          <w:rFonts w:ascii="Arial" w:hAnsi="Arial" w:cs="Arial"/>
        </w:rPr>
        <w:t xml:space="preserve">alaria. </w:t>
      </w:r>
      <w:r w:rsidR="0017448D">
        <w:rPr>
          <w:rFonts w:ascii="Arial" w:hAnsi="Arial" w:cs="Arial"/>
        </w:rPr>
        <w:t xml:space="preserve"> According to </w:t>
      </w:r>
      <w:r w:rsidRPr="00EE25EC">
        <w:rPr>
          <w:rFonts w:ascii="Arial" w:hAnsi="Arial" w:cs="Arial"/>
        </w:rPr>
        <w:t>Resolution #220</w:t>
      </w:r>
      <w:r w:rsidR="0017448D">
        <w:rPr>
          <w:rFonts w:ascii="Arial" w:hAnsi="Arial" w:cs="Arial"/>
        </w:rPr>
        <w:t>,</w:t>
      </w:r>
      <w:r w:rsidRPr="00EE25EC">
        <w:rPr>
          <w:rFonts w:ascii="Arial" w:hAnsi="Arial" w:cs="Arial"/>
        </w:rPr>
        <w:t xml:space="preserve"> the goal of the G-</w:t>
      </w:r>
      <w:r w:rsidR="0017448D">
        <w:rPr>
          <w:rFonts w:ascii="Arial" w:hAnsi="Arial" w:cs="Arial"/>
        </w:rPr>
        <w:t>CCM is to ensure coordination of</w:t>
      </w:r>
      <w:r w:rsidRPr="00EE25EC">
        <w:rPr>
          <w:rFonts w:ascii="Arial" w:hAnsi="Arial" w:cs="Arial"/>
        </w:rPr>
        <w:t xml:space="preserve"> the national level </w:t>
      </w:r>
      <w:r w:rsidR="0017448D">
        <w:rPr>
          <w:rFonts w:ascii="Arial" w:hAnsi="Arial" w:cs="Arial"/>
        </w:rPr>
        <w:t xml:space="preserve">response </w:t>
      </w:r>
      <w:r w:rsidR="00C35CD5">
        <w:rPr>
          <w:rFonts w:ascii="Arial" w:hAnsi="Arial" w:cs="Arial"/>
        </w:rPr>
        <w:t xml:space="preserve">for HIV/AIDS, tuberculosis and malaria </w:t>
      </w:r>
      <w:r w:rsidRPr="00EE25EC">
        <w:rPr>
          <w:rFonts w:ascii="Arial" w:hAnsi="Arial" w:cs="Arial"/>
        </w:rPr>
        <w:t>among governmental, non-governmental and international organizations</w:t>
      </w:r>
      <w:r w:rsidR="00C35CD5">
        <w:rPr>
          <w:rFonts w:ascii="Arial" w:hAnsi="Arial" w:cs="Arial"/>
        </w:rPr>
        <w:t xml:space="preserve">.  This includes programs supported by domestic resources, the </w:t>
      </w:r>
      <w:r w:rsidRPr="00EE25EC">
        <w:rPr>
          <w:rFonts w:ascii="Arial" w:hAnsi="Arial" w:cs="Arial"/>
        </w:rPr>
        <w:t>Global Fund, as well as</w:t>
      </w:r>
      <w:r w:rsidR="00C35CD5">
        <w:rPr>
          <w:rFonts w:ascii="Arial" w:hAnsi="Arial" w:cs="Arial"/>
        </w:rPr>
        <w:t>,</w:t>
      </w:r>
      <w:r w:rsidRPr="00EE25EC">
        <w:rPr>
          <w:rFonts w:ascii="Arial" w:hAnsi="Arial" w:cs="Arial"/>
        </w:rPr>
        <w:t xml:space="preserve"> other donors’ financial support. Resolution #220 also define</w:t>
      </w:r>
      <w:r w:rsidR="00C35CD5">
        <w:rPr>
          <w:rFonts w:ascii="Arial" w:hAnsi="Arial" w:cs="Arial"/>
        </w:rPr>
        <w:t>s</w:t>
      </w:r>
      <w:r w:rsidRPr="00EE25EC">
        <w:rPr>
          <w:rFonts w:ascii="Arial" w:hAnsi="Arial" w:cs="Arial"/>
        </w:rPr>
        <w:t xml:space="preserve"> the main </w:t>
      </w:r>
      <w:r w:rsidR="00C35CD5">
        <w:rPr>
          <w:rFonts w:ascii="Arial" w:hAnsi="Arial" w:cs="Arial"/>
        </w:rPr>
        <w:t>G-CCM functions (see Section 2</w:t>
      </w:r>
      <w:r w:rsidRPr="00EE25EC">
        <w:rPr>
          <w:rFonts w:ascii="Arial" w:hAnsi="Arial" w:cs="Arial"/>
        </w:rPr>
        <w:t>.2</w:t>
      </w:r>
      <w:r w:rsidR="00C35CD5">
        <w:rPr>
          <w:rFonts w:ascii="Arial" w:hAnsi="Arial" w:cs="Arial"/>
        </w:rPr>
        <w:t xml:space="preserve"> below</w:t>
      </w:r>
      <w:r w:rsidRPr="00EE25EC">
        <w:rPr>
          <w:rFonts w:ascii="Arial" w:hAnsi="Arial" w:cs="Arial"/>
        </w:rPr>
        <w:t>). The G-CCM is accountable to country-level stakeholders.</w:t>
      </w:r>
    </w:p>
    <w:p w14:paraId="7F2B20CD" w14:textId="77777777" w:rsidR="006A2B25" w:rsidRDefault="006A2B25" w:rsidP="006A2B25">
      <w:pPr>
        <w:pStyle w:val="Default"/>
        <w:rPr>
          <w:rFonts w:ascii="Arial" w:hAnsi="Arial" w:cs="Arial"/>
          <w:color w:val="auto"/>
          <w:sz w:val="22"/>
          <w:szCs w:val="22"/>
        </w:rPr>
      </w:pPr>
    </w:p>
    <w:p w14:paraId="3496457F" w14:textId="77777777" w:rsidR="00BD2A4F" w:rsidRPr="00EE25EC" w:rsidRDefault="00BD2A4F" w:rsidP="006A2B25">
      <w:pPr>
        <w:pStyle w:val="Default"/>
        <w:rPr>
          <w:rFonts w:ascii="Arial" w:hAnsi="Arial" w:cs="Arial"/>
          <w:color w:val="auto"/>
          <w:sz w:val="22"/>
          <w:szCs w:val="22"/>
        </w:rPr>
      </w:pPr>
    </w:p>
    <w:p w14:paraId="03F4D7B5" w14:textId="77777777" w:rsidR="006A2B25" w:rsidRPr="00EE25EC" w:rsidRDefault="00136E87" w:rsidP="00C35CD5">
      <w:pPr>
        <w:pStyle w:val="ListParagraph"/>
        <w:numPr>
          <w:ilvl w:val="1"/>
          <w:numId w:val="8"/>
        </w:numPr>
        <w:spacing w:before="60" w:after="60" w:line="240" w:lineRule="auto"/>
        <w:ind w:left="360"/>
        <w:rPr>
          <w:rFonts w:ascii="Arial" w:hAnsi="Arial" w:cs="Arial"/>
          <w:b/>
          <w:sz w:val="24"/>
          <w:szCs w:val="24"/>
        </w:rPr>
      </w:pPr>
      <w:r>
        <w:rPr>
          <w:rFonts w:ascii="Arial" w:hAnsi="Arial" w:cs="Arial"/>
          <w:b/>
          <w:sz w:val="24"/>
          <w:szCs w:val="24"/>
        </w:rPr>
        <w:lastRenderedPageBreak/>
        <w:t xml:space="preserve">. </w:t>
      </w:r>
      <w:r w:rsidR="00C35CD5">
        <w:rPr>
          <w:rFonts w:ascii="Arial" w:hAnsi="Arial" w:cs="Arial"/>
          <w:b/>
          <w:sz w:val="24"/>
          <w:szCs w:val="24"/>
        </w:rPr>
        <w:t>The G-</w:t>
      </w:r>
      <w:r w:rsidR="006A2B25" w:rsidRPr="00EE25EC">
        <w:rPr>
          <w:rFonts w:ascii="Arial" w:hAnsi="Arial" w:cs="Arial"/>
          <w:b/>
          <w:sz w:val="24"/>
          <w:szCs w:val="24"/>
        </w:rPr>
        <w:t>CCM structure</w:t>
      </w:r>
      <w:r w:rsidR="00C35CD5">
        <w:rPr>
          <w:rFonts w:ascii="Arial" w:hAnsi="Arial" w:cs="Arial"/>
          <w:b/>
          <w:sz w:val="24"/>
          <w:szCs w:val="24"/>
        </w:rPr>
        <w:t>,</w:t>
      </w:r>
      <w:r w:rsidR="006A2B25" w:rsidRPr="00EE25EC">
        <w:rPr>
          <w:rFonts w:ascii="Arial" w:hAnsi="Arial" w:cs="Arial"/>
          <w:b/>
          <w:sz w:val="24"/>
          <w:szCs w:val="24"/>
        </w:rPr>
        <w:t xml:space="preserve"> including framework documents and functioning </w:t>
      </w:r>
    </w:p>
    <w:p w14:paraId="6303E191" w14:textId="7C12AF23" w:rsidR="006A2B25" w:rsidRPr="001713A2" w:rsidRDefault="006A2B25" w:rsidP="0093269B">
      <w:pPr>
        <w:jc w:val="both"/>
        <w:rPr>
          <w:rFonts w:ascii="Sylfaen" w:hAnsi="Sylfaen" w:cs="Arial"/>
          <w:lang w:val="ka-GE"/>
        </w:rPr>
      </w:pPr>
      <w:r w:rsidRPr="00C35CD5">
        <w:rPr>
          <w:rFonts w:ascii="Arial" w:hAnsi="Arial" w:cs="Arial"/>
        </w:rPr>
        <w:t>The G-CCM represents a multi-</w:t>
      </w:r>
      <w:proofErr w:type="spellStart"/>
      <w:r w:rsidRPr="00C35CD5">
        <w:rPr>
          <w:rFonts w:ascii="Arial" w:hAnsi="Arial" w:cs="Arial"/>
        </w:rPr>
        <w:t>sectoral</w:t>
      </w:r>
      <w:proofErr w:type="spellEnd"/>
      <w:r w:rsidR="00217B99">
        <w:rPr>
          <w:rFonts w:ascii="Arial" w:hAnsi="Arial" w:cs="Arial"/>
        </w:rPr>
        <w:t>,</w:t>
      </w:r>
      <w:r w:rsidRPr="00C35CD5">
        <w:rPr>
          <w:rFonts w:ascii="Arial" w:hAnsi="Arial" w:cs="Arial"/>
        </w:rPr>
        <w:t xml:space="preserve"> public-private partnership of governmental, non-governmental,</w:t>
      </w:r>
      <w:r w:rsidR="00217B99">
        <w:rPr>
          <w:rFonts w:ascii="Arial" w:hAnsi="Arial" w:cs="Arial"/>
        </w:rPr>
        <w:t xml:space="preserve"> and development partner</w:t>
      </w:r>
      <w:r w:rsidRPr="00C35CD5">
        <w:rPr>
          <w:rFonts w:ascii="Arial" w:hAnsi="Arial" w:cs="Arial"/>
        </w:rPr>
        <w:t xml:space="preserve">s and operates on a voluntary basis. </w:t>
      </w:r>
      <w:r w:rsidR="00217B99">
        <w:rPr>
          <w:rFonts w:ascii="Arial" w:hAnsi="Arial" w:cs="Arial"/>
        </w:rPr>
        <w:t xml:space="preserve">Per the G-CCM Governance Manual, the G-CCM </w:t>
      </w:r>
      <w:r w:rsidR="0093269B">
        <w:rPr>
          <w:rFonts w:ascii="Arial" w:hAnsi="Arial" w:cs="Arial"/>
        </w:rPr>
        <w:t>can be</w:t>
      </w:r>
      <w:r w:rsidR="00217B99">
        <w:rPr>
          <w:rFonts w:ascii="Arial" w:hAnsi="Arial" w:cs="Arial"/>
        </w:rPr>
        <w:t xml:space="preserve"> composed of up to 30</w:t>
      </w:r>
      <w:r w:rsidRPr="00C35CD5">
        <w:rPr>
          <w:rFonts w:ascii="Arial" w:hAnsi="Arial" w:cs="Arial"/>
        </w:rPr>
        <w:t xml:space="preserve"> members</w:t>
      </w:r>
      <w:r w:rsidR="00217B99">
        <w:rPr>
          <w:rFonts w:ascii="Arial" w:hAnsi="Arial" w:cs="Arial"/>
        </w:rPr>
        <w:t xml:space="preserve"> (and 30 alternates) of </w:t>
      </w:r>
      <w:proofErr w:type="gramStart"/>
      <w:r w:rsidR="00217B99">
        <w:rPr>
          <w:rFonts w:ascii="Arial" w:hAnsi="Arial" w:cs="Arial"/>
        </w:rPr>
        <w:t>which</w:t>
      </w:r>
      <w:proofErr w:type="gramEnd"/>
      <w:r w:rsidR="00217B99">
        <w:rPr>
          <w:rFonts w:ascii="Arial" w:hAnsi="Arial" w:cs="Arial"/>
        </w:rPr>
        <w:t xml:space="preserve"> 12 can be</w:t>
      </w:r>
      <w:r w:rsidRPr="00C35CD5">
        <w:rPr>
          <w:rFonts w:ascii="Arial" w:hAnsi="Arial" w:cs="Arial"/>
        </w:rPr>
        <w:t xml:space="preserve"> from </w:t>
      </w:r>
      <w:r w:rsidR="00217B99">
        <w:rPr>
          <w:rFonts w:ascii="Arial" w:hAnsi="Arial" w:cs="Arial"/>
        </w:rPr>
        <w:t xml:space="preserve">the </w:t>
      </w:r>
      <w:r w:rsidRPr="00C35CD5">
        <w:rPr>
          <w:rFonts w:ascii="Arial" w:hAnsi="Arial" w:cs="Arial"/>
        </w:rPr>
        <w:t xml:space="preserve">governmental sector, 14 </w:t>
      </w:r>
      <w:r w:rsidR="00217B99">
        <w:rPr>
          <w:rFonts w:ascii="Arial" w:hAnsi="Arial" w:cs="Arial"/>
        </w:rPr>
        <w:t xml:space="preserve">can be </w:t>
      </w:r>
      <w:r w:rsidRPr="00C35CD5">
        <w:rPr>
          <w:rFonts w:ascii="Arial" w:hAnsi="Arial" w:cs="Arial"/>
        </w:rPr>
        <w:t xml:space="preserve">from civil society, and 4 </w:t>
      </w:r>
      <w:r w:rsidR="00217B99">
        <w:rPr>
          <w:rFonts w:ascii="Arial" w:hAnsi="Arial" w:cs="Arial"/>
        </w:rPr>
        <w:t xml:space="preserve">can be </w:t>
      </w:r>
      <w:r w:rsidRPr="00C35CD5">
        <w:rPr>
          <w:rFonts w:ascii="Arial" w:hAnsi="Arial" w:cs="Arial"/>
        </w:rPr>
        <w:t xml:space="preserve">from development partners. </w:t>
      </w:r>
      <w:r w:rsidR="0093269B">
        <w:rPr>
          <w:rFonts w:ascii="Arial" w:hAnsi="Arial" w:cs="Arial"/>
        </w:rPr>
        <w:t>Further, the G-CCM ensures representation of people affected by or living with the disease(s), as well as, having an adequate gender balance (current G</w:t>
      </w:r>
      <w:r w:rsidR="00FF132B">
        <w:rPr>
          <w:rFonts w:ascii="Arial" w:hAnsi="Arial" w:cs="Arial"/>
        </w:rPr>
        <w:t>-</w:t>
      </w:r>
      <w:r w:rsidR="0093269B">
        <w:rPr>
          <w:rFonts w:ascii="Arial" w:hAnsi="Arial" w:cs="Arial"/>
        </w:rPr>
        <w:t xml:space="preserve">CCM membership is more than 50% female).  </w:t>
      </w:r>
      <w:r w:rsidR="00E962A9">
        <w:rPr>
          <w:rFonts w:ascii="Arial" w:hAnsi="Arial" w:cs="Arial"/>
        </w:rPr>
        <w:t>At present</w:t>
      </w:r>
      <w:r w:rsidR="0093269B">
        <w:rPr>
          <w:rFonts w:ascii="Arial" w:hAnsi="Arial" w:cs="Arial"/>
        </w:rPr>
        <w:t>, t</w:t>
      </w:r>
      <w:r w:rsidRPr="00C35CD5">
        <w:rPr>
          <w:rFonts w:ascii="Arial" w:hAnsi="Arial" w:cs="Arial"/>
        </w:rPr>
        <w:t xml:space="preserve">he </w:t>
      </w:r>
      <w:r w:rsidR="0093269B">
        <w:rPr>
          <w:rFonts w:ascii="Arial" w:hAnsi="Arial" w:cs="Arial"/>
        </w:rPr>
        <w:t>G-</w:t>
      </w:r>
      <w:r w:rsidRPr="00C35CD5">
        <w:rPr>
          <w:rFonts w:ascii="Arial" w:hAnsi="Arial" w:cs="Arial"/>
        </w:rPr>
        <w:t xml:space="preserve">CCM is chaired by the government representative, </w:t>
      </w:r>
      <w:r w:rsidR="00217B99">
        <w:rPr>
          <w:rFonts w:ascii="Arial" w:hAnsi="Arial" w:cs="Arial"/>
        </w:rPr>
        <w:t xml:space="preserve">the </w:t>
      </w:r>
      <w:r w:rsidRPr="00C35CD5">
        <w:rPr>
          <w:rFonts w:ascii="Arial" w:hAnsi="Arial" w:cs="Arial"/>
        </w:rPr>
        <w:t xml:space="preserve">Minister of </w:t>
      </w:r>
      <w:proofErr w:type="spellStart"/>
      <w:r w:rsidRPr="00C35CD5">
        <w:rPr>
          <w:rFonts w:ascii="Arial" w:hAnsi="Arial" w:cs="Arial"/>
        </w:rPr>
        <w:t>La</w:t>
      </w:r>
      <w:r w:rsidR="00217B99">
        <w:rPr>
          <w:rFonts w:ascii="Arial" w:hAnsi="Arial" w:cs="Arial"/>
        </w:rPr>
        <w:t>bor</w:t>
      </w:r>
      <w:proofErr w:type="spellEnd"/>
      <w:r w:rsidR="00217B99">
        <w:rPr>
          <w:rFonts w:ascii="Arial" w:hAnsi="Arial" w:cs="Arial"/>
        </w:rPr>
        <w:t>, Health and Social Aff</w:t>
      </w:r>
      <w:r w:rsidR="00E962A9">
        <w:rPr>
          <w:rFonts w:ascii="Arial" w:hAnsi="Arial" w:cs="Arial"/>
        </w:rPr>
        <w:t>airs, with the Vice-</w:t>
      </w:r>
      <w:r w:rsidR="00217B99">
        <w:rPr>
          <w:rFonts w:ascii="Arial" w:hAnsi="Arial" w:cs="Arial"/>
        </w:rPr>
        <w:t xml:space="preserve">Chair </w:t>
      </w:r>
      <w:r w:rsidRPr="00C35CD5">
        <w:rPr>
          <w:rFonts w:ascii="Arial" w:hAnsi="Arial" w:cs="Arial"/>
        </w:rPr>
        <w:t xml:space="preserve">from </w:t>
      </w:r>
      <w:r w:rsidR="00217B99">
        <w:rPr>
          <w:rFonts w:ascii="Arial" w:hAnsi="Arial" w:cs="Arial"/>
        </w:rPr>
        <w:t>civil s</w:t>
      </w:r>
      <w:r w:rsidRPr="00C35CD5">
        <w:rPr>
          <w:rFonts w:ascii="Arial" w:hAnsi="Arial" w:cs="Arial"/>
        </w:rPr>
        <w:t>ociety.</w:t>
      </w:r>
    </w:p>
    <w:p w14:paraId="18155C82" w14:textId="77777777" w:rsidR="006A2B25" w:rsidRPr="00C35CD5" w:rsidRDefault="0020207E" w:rsidP="00C35CD5">
      <w:pPr>
        <w:pStyle w:val="Default"/>
        <w:jc w:val="both"/>
        <w:rPr>
          <w:rFonts w:ascii="Arial" w:hAnsi="Arial" w:cs="Arial"/>
          <w:color w:val="auto"/>
          <w:sz w:val="22"/>
          <w:szCs w:val="22"/>
        </w:rPr>
      </w:pPr>
      <w:r>
        <w:rPr>
          <w:rFonts w:ascii="Arial" w:hAnsi="Arial" w:cs="Arial"/>
          <w:color w:val="auto"/>
          <w:sz w:val="22"/>
          <w:szCs w:val="22"/>
        </w:rPr>
        <w:t>The w</w:t>
      </w:r>
      <w:r w:rsidR="006A2B25" w:rsidRPr="00C35CD5">
        <w:rPr>
          <w:rFonts w:ascii="Arial" w:hAnsi="Arial" w:cs="Arial"/>
          <w:color w:val="auto"/>
          <w:sz w:val="22"/>
          <w:szCs w:val="22"/>
        </w:rPr>
        <w:t xml:space="preserve">ork of </w:t>
      </w:r>
      <w:r>
        <w:rPr>
          <w:rFonts w:ascii="Arial" w:hAnsi="Arial" w:cs="Arial"/>
          <w:color w:val="auto"/>
          <w:sz w:val="22"/>
          <w:szCs w:val="22"/>
        </w:rPr>
        <w:t xml:space="preserve">the </w:t>
      </w:r>
      <w:r w:rsidR="006A2B25" w:rsidRPr="00C35CD5">
        <w:rPr>
          <w:rFonts w:ascii="Arial" w:hAnsi="Arial" w:cs="Arial"/>
          <w:color w:val="auto"/>
          <w:sz w:val="22"/>
          <w:szCs w:val="22"/>
        </w:rPr>
        <w:t xml:space="preserve">G-CCM is guided by the following </w:t>
      </w:r>
      <w:r>
        <w:rPr>
          <w:rFonts w:ascii="Arial" w:hAnsi="Arial" w:cs="Arial"/>
          <w:color w:val="auto"/>
          <w:sz w:val="22"/>
          <w:szCs w:val="22"/>
        </w:rPr>
        <w:t xml:space="preserve">framework </w:t>
      </w:r>
      <w:r w:rsidR="006A2B25" w:rsidRPr="00C35CD5">
        <w:rPr>
          <w:rFonts w:ascii="Arial" w:hAnsi="Arial" w:cs="Arial"/>
          <w:color w:val="auto"/>
          <w:sz w:val="22"/>
          <w:szCs w:val="22"/>
        </w:rPr>
        <w:t>documents:</w:t>
      </w:r>
    </w:p>
    <w:p w14:paraId="068AAA71" w14:textId="77777777" w:rsidR="006A2B25" w:rsidRPr="00C35CD5" w:rsidRDefault="006A2B25" w:rsidP="0020207E">
      <w:pPr>
        <w:pStyle w:val="Default"/>
        <w:numPr>
          <w:ilvl w:val="0"/>
          <w:numId w:val="9"/>
        </w:numPr>
        <w:spacing w:before="60" w:after="60"/>
        <w:jc w:val="both"/>
        <w:rPr>
          <w:rFonts w:ascii="Arial" w:hAnsi="Arial" w:cs="Arial"/>
          <w:sz w:val="22"/>
          <w:szCs w:val="22"/>
        </w:rPr>
      </w:pPr>
      <w:r w:rsidRPr="00C35CD5">
        <w:rPr>
          <w:rFonts w:ascii="Arial" w:hAnsi="Arial" w:cs="Arial"/>
          <w:sz w:val="22"/>
          <w:szCs w:val="22"/>
        </w:rPr>
        <w:t>Georgia</w:t>
      </w:r>
      <w:r w:rsidR="0020207E">
        <w:rPr>
          <w:rFonts w:ascii="Arial" w:hAnsi="Arial" w:cs="Arial"/>
          <w:sz w:val="22"/>
          <w:szCs w:val="22"/>
        </w:rPr>
        <w:t>n Government Resolution #220 (</w:t>
      </w:r>
      <w:r w:rsidRPr="00C35CD5">
        <w:rPr>
          <w:rFonts w:ascii="Arial" w:hAnsi="Arial" w:cs="Arial"/>
          <w:sz w:val="22"/>
          <w:szCs w:val="22"/>
        </w:rPr>
        <w:t>June</w:t>
      </w:r>
      <w:r w:rsidR="0020207E">
        <w:rPr>
          <w:rFonts w:ascii="Arial" w:hAnsi="Arial" w:cs="Arial"/>
          <w:sz w:val="22"/>
          <w:szCs w:val="22"/>
        </w:rPr>
        <w:t xml:space="preserve"> 18</w:t>
      </w:r>
      <w:r w:rsidRPr="00C35CD5">
        <w:rPr>
          <w:rFonts w:ascii="Arial" w:hAnsi="Arial" w:cs="Arial"/>
          <w:sz w:val="22"/>
          <w:szCs w:val="22"/>
        </w:rPr>
        <w:t>, 2012</w:t>
      </w:r>
      <w:r w:rsidR="0020207E">
        <w:rPr>
          <w:rFonts w:ascii="Arial" w:hAnsi="Arial" w:cs="Arial"/>
          <w:sz w:val="22"/>
          <w:szCs w:val="22"/>
        </w:rPr>
        <w:t>)</w:t>
      </w:r>
      <w:r w:rsidRPr="00C35CD5">
        <w:rPr>
          <w:rFonts w:ascii="Arial" w:hAnsi="Arial" w:cs="Arial"/>
          <w:sz w:val="22"/>
          <w:szCs w:val="22"/>
        </w:rPr>
        <w:t xml:space="preserve"> on </w:t>
      </w:r>
      <w:r w:rsidR="0020207E">
        <w:rPr>
          <w:rFonts w:ascii="Arial" w:hAnsi="Arial" w:cs="Arial"/>
          <w:sz w:val="22"/>
          <w:szCs w:val="22"/>
        </w:rPr>
        <w:t xml:space="preserve">the </w:t>
      </w:r>
      <w:r w:rsidRPr="00C35CD5">
        <w:rPr>
          <w:rFonts w:ascii="Arial" w:hAnsi="Arial" w:cs="Arial"/>
          <w:sz w:val="22"/>
          <w:szCs w:val="22"/>
        </w:rPr>
        <w:t>Establis</w:t>
      </w:r>
      <w:r w:rsidR="0020207E">
        <w:rPr>
          <w:rFonts w:ascii="Arial" w:hAnsi="Arial" w:cs="Arial"/>
          <w:sz w:val="22"/>
          <w:szCs w:val="22"/>
        </w:rPr>
        <w:t xml:space="preserve">hment of One National Authority - </w:t>
      </w:r>
      <w:r w:rsidRPr="00C35CD5">
        <w:rPr>
          <w:rFonts w:ascii="Arial" w:hAnsi="Arial" w:cs="Arial"/>
          <w:sz w:val="22"/>
          <w:szCs w:val="22"/>
        </w:rPr>
        <w:t>the Country Coordinating Mechanism against HIV/AIDS, Tuberculosis and Malaria Diseases in Georgia and Approval of its Charter</w:t>
      </w:r>
      <w:r w:rsidRPr="00C35CD5">
        <w:rPr>
          <w:rStyle w:val="FootnoteReference"/>
          <w:rFonts w:ascii="Arial" w:hAnsi="Arial" w:cs="Arial"/>
          <w:sz w:val="22"/>
          <w:szCs w:val="22"/>
        </w:rPr>
        <w:footnoteReference w:id="2"/>
      </w:r>
      <w:r w:rsidRPr="00C35CD5">
        <w:rPr>
          <w:rFonts w:ascii="Arial" w:hAnsi="Arial" w:cs="Arial"/>
          <w:sz w:val="22"/>
          <w:szCs w:val="22"/>
        </w:rPr>
        <w:t>;</w:t>
      </w:r>
    </w:p>
    <w:p w14:paraId="10B961E8" w14:textId="77777777" w:rsidR="006A2B25" w:rsidRPr="00C35CD5" w:rsidRDefault="0020207E" w:rsidP="0020207E">
      <w:pPr>
        <w:pStyle w:val="Default"/>
        <w:numPr>
          <w:ilvl w:val="0"/>
          <w:numId w:val="9"/>
        </w:numPr>
        <w:spacing w:before="60" w:after="60"/>
        <w:jc w:val="both"/>
        <w:rPr>
          <w:rFonts w:ascii="Arial" w:hAnsi="Arial" w:cs="Arial"/>
          <w:sz w:val="22"/>
          <w:szCs w:val="22"/>
        </w:rPr>
      </w:pPr>
      <w:r>
        <w:rPr>
          <w:rFonts w:ascii="Arial" w:hAnsi="Arial" w:cs="Arial"/>
          <w:sz w:val="22"/>
          <w:szCs w:val="22"/>
        </w:rPr>
        <w:t>the G-</w:t>
      </w:r>
      <w:r w:rsidR="006A2B25" w:rsidRPr="00C35CD5">
        <w:rPr>
          <w:rFonts w:ascii="Arial" w:hAnsi="Arial" w:cs="Arial"/>
          <w:sz w:val="22"/>
          <w:szCs w:val="22"/>
        </w:rPr>
        <w:t>CCM Governance Manual</w:t>
      </w:r>
      <w:r>
        <w:rPr>
          <w:rFonts w:ascii="Arial" w:hAnsi="Arial" w:cs="Arial"/>
          <w:sz w:val="22"/>
          <w:szCs w:val="22"/>
        </w:rPr>
        <w:t>;</w:t>
      </w:r>
      <w:r w:rsidR="006A2B25" w:rsidRPr="00C35CD5">
        <w:rPr>
          <w:rStyle w:val="FootnoteReference"/>
          <w:rFonts w:ascii="Arial" w:hAnsi="Arial" w:cs="Arial"/>
          <w:sz w:val="22"/>
          <w:szCs w:val="22"/>
        </w:rPr>
        <w:footnoteReference w:id="3"/>
      </w:r>
      <w:r w:rsidR="006A2B25" w:rsidRPr="00C35CD5">
        <w:rPr>
          <w:rFonts w:ascii="Arial" w:hAnsi="Arial" w:cs="Arial"/>
          <w:sz w:val="22"/>
          <w:szCs w:val="22"/>
        </w:rPr>
        <w:t xml:space="preserve"> </w:t>
      </w:r>
    </w:p>
    <w:p w14:paraId="32EDC53E" w14:textId="77777777" w:rsidR="006A2B25" w:rsidRDefault="0020207E" w:rsidP="0020207E">
      <w:pPr>
        <w:pStyle w:val="Default"/>
        <w:numPr>
          <w:ilvl w:val="0"/>
          <w:numId w:val="9"/>
        </w:numPr>
        <w:spacing w:before="60" w:after="60"/>
        <w:jc w:val="both"/>
        <w:rPr>
          <w:rFonts w:ascii="Arial" w:hAnsi="Arial" w:cs="Arial"/>
          <w:sz w:val="22"/>
          <w:szCs w:val="22"/>
        </w:rPr>
      </w:pPr>
      <w:r>
        <w:rPr>
          <w:rFonts w:ascii="Arial" w:hAnsi="Arial" w:cs="Arial"/>
          <w:sz w:val="22"/>
          <w:szCs w:val="22"/>
        </w:rPr>
        <w:t>the G-</w:t>
      </w:r>
      <w:r w:rsidR="006A2B25" w:rsidRPr="00C35CD5">
        <w:rPr>
          <w:rFonts w:ascii="Arial" w:hAnsi="Arial" w:cs="Arial"/>
          <w:sz w:val="22"/>
          <w:szCs w:val="22"/>
        </w:rPr>
        <w:t>CCM Georgia Oversight Plan</w:t>
      </w:r>
      <w:r>
        <w:rPr>
          <w:rFonts w:ascii="Arial" w:hAnsi="Arial" w:cs="Arial"/>
          <w:sz w:val="22"/>
          <w:szCs w:val="22"/>
        </w:rPr>
        <w:t>;</w:t>
      </w:r>
      <w:r w:rsidR="006A2B25" w:rsidRPr="00C35CD5">
        <w:rPr>
          <w:rStyle w:val="FootnoteReference"/>
          <w:rFonts w:ascii="Arial" w:hAnsi="Arial" w:cs="Arial"/>
          <w:sz w:val="22"/>
          <w:szCs w:val="22"/>
        </w:rPr>
        <w:footnoteReference w:id="4"/>
      </w:r>
      <w:r>
        <w:rPr>
          <w:rFonts w:ascii="Arial" w:hAnsi="Arial" w:cs="Arial"/>
          <w:sz w:val="22"/>
          <w:szCs w:val="22"/>
        </w:rPr>
        <w:t xml:space="preserve"> and,</w:t>
      </w:r>
    </w:p>
    <w:p w14:paraId="66B4ABB2" w14:textId="77777777" w:rsidR="006A2B25" w:rsidRPr="0033347B" w:rsidRDefault="0020207E" w:rsidP="0020207E">
      <w:pPr>
        <w:pStyle w:val="Default"/>
        <w:numPr>
          <w:ilvl w:val="0"/>
          <w:numId w:val="9"/>
        </w:numPr>
        <w:spacing w:before="60" w:after="60"/>
        <w:jc w:val="both"/>
        <w:rPr>
          <w:rFonts w:ascii="Arial" w:hAnsi="Arial" w:cs="Arial"/>
          <w:color w:val="auto"/>
          <w:sz w:val="22"/>
          <w:szCs w:val="22"/>
        </w:rPr>
      </w:pPr>
      <w:r w:rsidRPr="0033347B">
        <w:rPr>
          <w:rFonts w:ascii="Arial" w:hAnsi="Arial" w:cs="Arial"/>
          <w:color w:val="auto"/>
          <w:sz w:val="22"/>
          <w:szCs w:val="22"/>
        </w:rPr>
        <w:t xml:space="preserve">the </w:t>
      </w:r>
      <w:r w:rsidR="006A2B25" w:rsidRPr="0033347B">
        <w:rPr>
          <w:rFonts w:ascii="Arial" w:hAnsi="Arial" w:cs="Arial"/>
          <w:color w:val="auto"/>
          <w:sz w:val="22"/>
          <w:szCs w:val="22"/>
        </w:rPr>
        <w:t>Global Fund</w:t>
      </w:r>
      <w:r w:rsidRPr="0033347B">
        <w:rPr>
          <w:rFonts w:ascii="Arial" w:hAnsi="Arial" w:cs="Arial"/>
          <w:color w:val="auto"/>
          <w:sz w:val="22"/>
          <w:szCs w:val="22"/>
        </w:rPr>
        <w:t>’s G</w:t>
      </w:r>
      <w:r w:rsidR="006A2B25" w:rsidRPr="0033347B">
        <w:rPr>
          <w:rFonts w:ascii="Arial" w:hAnsi="Arial" w:cs="Arial"/>
          <w:color w:val="auto"/>
          <w:sz w:val="22"/>
          <w:szCs w:val="22"/>
        </w:rPr>
        <w:t xml:space="preserve">uidelines and </w:t>
      </w:r>
      <w:r w:rsidRPr="0033347B">
        <w:rPr>
          <w:rFonts w:ascii="Arial" w:hAnsi="Arial" w:cs="Arial"/>
          <w:color w:val="auto"/>
          <w:sz w:val="22"/>
          <w:szCs w:val="22"/>
        </w:rPr>
        <w:t>Requirements</w:t>
      </w:r>
      <w:r w:rsidR="006A2B25" w:rsidRPr="0033347B">
        <w:rPr>
          <w:rFonts w:ascii="Arial" w:hAnsi="Arial" w:cs="Arial"/>
          <w:color w:val="auto"/>
          <w:sz w:val="22"/>
          <w:szCs w:val="22"/>
        </w:rPr>
        <w:t xml:space="preserve"> for CCMs</w:t>
      </w:r>
      <w:r w:rsidR="006A2B25" w:rsidRPr="0033347B">
        <w:rPr>
          <w:rStyle w:val="FootnoteReference"/>
          <w:rFonts w:ascii="Arial" w:hAnsi="Arial" w:cs="Arial"/>
          <w:color w:val="auto"/>
          <w:sz w:val="22"/>
          <w:szCs w:val="22"/>
        </w:rPr>
        <w:footnoteReference w:id="5"/>
      </w:r>
      <w:r w:rsidR="0033347B" w:rsidRPr="0033347B">
        <w:rPr>
          <w:rFonts w:ascii="Arial" w:hAnsi="Arial" w:cs="Arial"/>
          <w:color w:val="auto"/>
          <w:sz w:val="22"/>
          <w:szCs w:val="22"/>
        </w:rPr>
        <w:t xml:space="preserve"> (it should be noted, though, that once Georgia transitions from Global Fund support that the Global Fund’s Guidelines and Requirements for CCMs will no longer be applicable).</w:t>
      </w:r>
    </w:p>
    <w:p w14:paraId="3C2BB324" w14:textId="77777777" w:rsidR="006A2B25" w:rsidRPr="00C35CD5" w:rsidRDefault="006A2B25" w:rsidP="00C35CD5">
      <w:pPr>
        <w:pStyle w:val="Default"/>
        <w:jc w:val="both"/>
        <w:rPr>
          <w:rFonts w:ascii="Arial" w:hAnsi="Arial" w:cs="Arial"/>
          <w:color w:val="auto"/>
          <w:sz w:val="22"/>
          <w:szCs w:val="22"/>
        </w:rPr>
      </w:pPr>
    </w:p>
    <w:p w14:paraId="73843FFF" w14:textId="77777777" w:rsidR="006A2B25" w:rsidRPr="00C35CD5" w:rsidRDefault="006A2B25" w:rsidP="00C35CD5">
      <w:pPr>
        <w:pStyle w:val="Default"/>
        <w:jc w:val="both"/>
        <w:rPr>
          <w:rFonts w:ascii="Arial" w:hAnsi="Arial" w:cs="Arial"/>
          <w:color w:val="auto"/>
          <w:sz w:val="22"/>
          <w:szCs w:val="22"/>
        </w:rPr>
      </w:pPr>
      <w:r w:rsidRPr="00C35CD5">
        <w:rPr>
          <w:rFonts w:ascii="Arial" w:hAnsi="Arial" w:cs="Arial"/>
          <w:color w:val="auto"/>
          <w:sz w:val="22"/>
          <w:szCs w:val="22"/>
        </w:rPr>
        <w:t xml:space="preserve">The main </w:t>
      </w:r>
      <w:r w:rsidR="0033347B">
        <w:rPr>
          <w:rFonts w:ascii="Arial" w:hAnsi="Arial" w:cs="Arial"/>
          <w:color w:val="auto"/>
          <w:sz w:val="22"/>
          <w:szCs w:val="22"/>
        </w:rPr>
        <w:t>functions of the G-CCM</w:t>
      </w:r>
      <w:r w:rsidRPr="00C35CD5">
        <w:rPr>
          <w:rFonts w:ascii="Arial" w:hAnsi="Arial" w:cs="Arial"/>
          <w:color w:val="auto"/>
          <w:sz w:val="22"/>
          <w:szCs w:val="22"/>
        </w:rPr>
        <w:t xml:space="preserve">, </w:t>
      </w:r>
      <w:r w:rsidR="0033347B">
        <w:rPr>
          <w:rFonts w:ascii="Arial" w:hAnsi="Arial" w:cs="Arial"/>
          <w:color w:val="auto"/>
          <w:sz w:val="22"/>
          <w:szCs w:val="22"/>
        </w:rPr>
        <w:t xml:space="preserve">as defined by </w:t>
      </w:r>
      <w:r w:rsidRPr="00C35CD5">
        <w:rPr>
          <w:rFonts w:ascii="Arial" w:hAnsi="Arial" w:cs="Arial"/>
          <w:color w:val="auto"/>
          <w:sz w:val="22"/>
          <w:szCs w:val="22"/>
        </w:rPr>
        <w:t>Resolution #220, are to:</w:t>
      </w:r>
    </w:p>
    <w:p w14:paraId="33980443" w14:textId="77777777" w:rsidR="006A2B25" w:rsidRPr="00C35CD5" w:rsidRDefault="0033347B" w:rsidP="0033347B">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 xml:space="preserve">plan </w:t>
      </w:r>
      <w:r w:rsidR="006A2B25" w:rsidRPr="00C35CD5">
        <w:rPr>
          <w:rFonts w:ascii="Arial" w:hAnsi="Arial" w:cs="Arial"/>
          <w:color w:val="000000"/>
        </w:rPr>
        <w:t>and coordinate the national r</w:t>
      </w:r>
      <w:r>
        <w:rPr>
          <w:rFonts w:ascii="Arial" w:hAnsi="Arial" w:cs="Arial"/>
          <w:color w:val="000000"/>
        </w:rPr>
        <w:t>esponse against HIV/AIDS, tuberculosis and m</w:t>
      </w:r>
      <w:r w:rsidR="006A2B25" w:rsidRPr="00C35CD5">
        <w:rPr>
          <w:rFonts w:ascii="Arial" w:hAnsi="Arial" w:cs="Arial"/>
          <w:color w:val="000000"/>
        </w:rPr>
        <w:t xml:space="preserve">alaria in Georgia; </w:t>
      </w:r>
    </w:p>
    <w:p w14:paraId="69E84419" w14:textId="77777777" w:rsidR="006A2B25" w:rsidRPr="00C35CD5" w:rsidRDefault="0033347B" w:rsidP="0033347B">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c</w:t>
      </w:r>
      <w:r w:rsidR="006A2B25" w:rsidRPr="00C35CD5">
        <w:rPr>
          <w:rFonts w:ascii="Arial" w:hAnsi="Arial" w:cs="Arial"/>
          <w:color w:val="000000"/>
        </w:rPr>
        <w:t xml:space="preserve">ontribute to governmental, local, public and other organizations agreed actions and monitoring of their activities; </w:t>
      </w:r>
    </w:p>
    <w:p w14:paraId="0E89510C" w14:textId="77777777" w:rsidR="0033347B" w:rsidRDefault="0033347B" w:rsidP="0033347B">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p</w:t>
      </w:r>
      <w:r w:rsidR="006A2B25" w:rsidRPr="00C35CD5">
        <w:rPr>
          <w:rFonts w:ascii="Arial" w:hAnsi="Arial" w:cs="Arial"/>
          <w:color w:val="000000"/>
        </w:rPr>
        <w:t>rovide timely response to the initiatives and issues related to</w:t>
      </w:r>
      <w:r>
        <w:rPr>
          <w:rFonts w:ascii="Arial" w:hAnsi="Arial" w:cs="Arial"/>
          <w:color w:val="000000"/>
        </w:rPr>
        <w:t xml:space="preserve"> the response to the HIV/AIDS, tuberculosis and malaria diseases in the country;</w:t>
      </w:r>
      <w:r w:rsidR="006A2B25" w:rsidRPr="00C35CD5">
        <w:rPr>
          <w:rFonts w:ascii="Arial" w:hAnsi="Arial" w:cs="Arial"/>
          <w:color w:val="000000"/>
        </w:rPr>
        <w:t xml:space="preserve"> </w:t>
      </w:r>
    </w:p>
    <w:p w14:paraId="44F6E44B" w14:textId="77777777" w:rsidR="006A2B25" w:rsidRPr="00C35CD5" w:rsidRDefault="0033347B" w:rsidP="0033347B">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 xml:space="preserve">facilitate </w:t>
      </w:r>
      <w:r w:rsidR="006A2B25" w:rsidRPr="00C35CD5">
        <w:rPr>
          <w:rFonts w:ascii="Arial" w:hAnsi="Arial" w:cs="Arial"/>
          <w:color w:val="000000"/>
        </w:rPr>
        <w:t>the discussion, decision-making and implementation of important initiatives on the governmental level</w:t>
      </w:r>
      <w:r>
        <w:rPr>
          <w:rFonts w:ascii="Arial" w:hAnsi="Arial" w:cs="Arial"/>
          <w:color w:val="000000"/>
        </w:rPr>
        <w:t>;</w:t>
      </w:r>
      <w:r w:rsidR="006A2B25" w:rsidRPr="00C35CD5">
        <w:rPr>
          <w:rFonts w:ascii="Arial" w:hAnsi="Arial" w:cs="Arial"/>
          <w:color w:val="000000"/>
        </w:rPr>
        <w:t xml:space="preserve"> </w:t>
      </w:r>
    </w:p>
    <w:p w14:paraId="4EA0EE28" w14:textId="77777777" w:rsidR="006A2B25" w:rsidRPr="00C35CD5" w:rsidRDefault="0033347B" w:rsidP="0033347B">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p</w:t>
      </w:r>
      <w:r w:rsidR="006A2B25" w:rsidRPr="00C35CD5">
        <w:rPr>
          <w:rFonts w:ascii="Arial" w:hAnsi="Arial" w:cs="Arial"/>
          <w:color w:val="000000"/>
        </w:rPr>
        <w:t xml:space="preserve">articipate in </w:t>
      </w:r>
      <w:r>
        <w:rPr>
          <w:rFonts w:ascii="Arial" w:hAnsi="Arial" w:cs="Arial"/>
          <w:color w:val="000000"/>
        </w:rPr>
        <w:t xml:space="preserve">the </w:t>
      </w:r>
      <w:r w:rsidR="006A2B25" w:rsidRPr="00C35CD5">
        <w:rPr>
          <w:rFonts w:ascii="Arial" w:hAnsi="Arial" w:cs="Arial"/>
          <w:color w:val="000000"/>
        </w:rPr>
        <w:t xml:space="preserve">development of appropriate legislation; </w:t>
      </w:r>
    </w:p>
    <w:p w14:paraId="0EDD575D" w14:textId="77777777" w:rsidR="006A2B25" w:rsidRPr="00C35CD5" w:rsidRDefault="0033347B" w:rsidP="0033347B">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m</w:t>
      </w:r>
      <w:r w:rsidR="006A2B25" w:rsidRPr="00C35CD5">
        <w:rPr>
          <w:rFonts w:ascii="Arial" w:hAnsi="Arial" w:cs="Arial"/>
          <w:color w:val="000000"/>
        </w:rPr>
        <w:t xml:space="preserve">ake recommendations and contribution to the extension of international cooperation; </w:t>
      </w:r>
    </w:p>
    <w:p w14:paraId="5C6D54AA" w14:textId="77777777" w:rsidR="006A2B25" w:rsidRPr="00C35CD5" w:rsidRDefault="0033347B" w:rsidP="0033347B">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a</w:t>
      </w:r>
      <w:r w:rsidR="006A2B25" w:rsidRPr="00C35CD5">
        <w:rPr>
          <w:rFonts w:ascii="Arial" w:hAnsi="Arial" w:cs="Arial"/>
          <w:color w:val="000000"/>
        </w:rPr>
        <w:t>ssess</w:t>
      </w:r>
      <w:r>
        <w:rPr>
          <w:rFonts w:ascii="Arial" w:hAnsi="Arial" w:cs="Arial"/>
          <w:color w:val="000000"/>
        </w:rPr>
        <w:t xml:space="preserve"> programs/projects and report</w:t>
      </w:r>
      <w:r w:rsidR="006A2B25" w:rsidRPr="00C35CD5">
        <w:rPr>
          <w:rFonts w:ascii="Arial" w:hAnsi="Arial" w:cs="Arial"/>
          <w:color w:val="000000"/>
        </w:rPr>
        <w:t xml:space="preserve"> the outcomes to the Georgian government and/or donors</w:t>
      </w:r>
      <w:r>
        <w:rPr>
          <w:rFonts w:ascii="Arial" w:hAnsi="Arial" w:cs="Arial"/>
          <w:color w:val="000000"/>
        </w:rPr>
        <w:t>,</w:t>
      </w:r>
      <w:r w:rsidR="006A2B25" w:rsidRPr="00C35CD5">
        <w:rPr>
          <w:rFonts w:ascii="Arial" w:hAnsi="Arial" w:cs="Arial"/>
          <w:color w:val="000000"/>
        </w:rPr>
        <w:t xml:space="preserve"> as well as</w:t>
      </w:r>
      <w:r>
        <w:rPr>
          <w:rFonts w:ascii="Arial" w:hAnsi="Arial" w:cs="Arial"/>
          <w:color w:val="000000"/>
        </w:rPr>
        <w:t>,</w:t>
      </w:r>
      <w:r w:rsidR="006A2B25" w:rsidRPr="00C35CD5">
        <w:rPr>
          <w:rFonts w:ascii="Arial" w:hAnsi="Arial" w:cs="Arial"/>
          <w:color w:val="000000"/>
        </w:rPr>
        <w:t xml:space="preserve"> to other stakeholders if required; </w:t>
      </w:r>
      <w:r>
        <w:rPr>
          <w:rFonts w:ascii="Arial" w:hAnsi="Arial" w:cs="Arial"/>
          <w:color w:val="000000"/>
        </w:rPr>
        <w:t>and,</w:t>
      </w:r>
    </w:p>
    <w:p w14:paraId="6955DB57" w14:textId="77777777" w:rsidR="006A2B25" w:rsidRPr="00C35CD5" w:rsidRDefault="0033347B" w:rsidP="0033347B">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proofErr w:type="gramStart"/>
      <w:r>
        <w:rPr>
          <w:rFonts w:ascii="Arial" w:hAnsi="Arial" w:cs="Arial"/>
          <w:color w:val="000000"/>
        </w:rPr>
        <w:t>i</w:t>
      </w:r>
      <w:r w:rsidR="006A2B25" w:rsidRPr="00C35CD5">
        <w:rPr>
          <w:rFonts w:ascii="Arial" w:hAnsi="Arial" w:cs="Arial"/>
          <w:color w:val="000000"/>
        </w:rPr>
        <w:t>mplement</w:t>
      </w:r>
      <w:proofErr w:type="gramEnd"/>
      <w:r w:rsidR="006A2B25" w:rsidRPr="00C35CD5">
        <w:rPr>
          <w:rFonts w:ascii="Arial" w:hAnsi="Arial" w:cs="Arial"/>
          <w:color w:val="000000"/>
        </w:rPr>
        <w:t xml:space="preserve"> other functions designated by the valid legislation.</w:t>
      </w:r>
    </w:p>
    <w:p w14:paraId="1DCC93CA" w14:textId="77777777" w:rsidR="0033347B" w:rsidRDefault="0033347B" w:rsidP="00C35CD5">
      <w:pPr>
        <w:spacing w:before="60" w:after="60" w:line="240" w:lineRule="auto"/>
        <w:jc w:val="both"/>
        <w:rPr>
          <w:rFonts w:ascii="Arial" w:hAnsi="Arial" w:cs="Arial"/>
        </w:rPr>
      </w:pPr>
    </w:p>
    <w:p w14:paraId="4C4E7789" w14:textId="77777777" w:rsidR="006A2B25" w:rsidRPr="00C35CD5" w:rsidRDefault="006A2B25" w:rsidP="00C35CD5">
      <w:pPr>
        <w:spacing w:before="60" w:after="60" w:line="240" w:lineRule="auto"/>
        <w:jc w:val="both"/>
        <w:rPr>
          <w:rFonts w:ascii="Arial" w:hAnsi="Arial" w:cs="Arial"/>
        </w:rPr>
      </w:pPr>
      <w:r w:rsidRPr="00C35CD5">
        <w:rPr>
          <w:rFonts w:ascii="Arial" w:hAnsi="Arial" w:cs="Arial"/>
        </w:rPr>
        <w:t>If required by the institutions providing financial support (donors), the G-CCM</w:t>
      </w:r>
      <w:r w:rsidR="00BC44D3">
        <w:rPr>
          <w:rFonts w:ascii="Arial" w:hAnsi="Arial" w:cs="Arial"/>
        </w:rPr>
        <w:t xml:space="preserve"> must also</w:t>
      </w:r>
      <w:r w:rsidRPr="00C35CD5">
        <w:rPr>
          <w:rFonts w:ascii="Arial" w:hAnsi="Arial" w:cs="Arial"/>
        </w:rPr>
        <w:t>:</w:t>
      </w:r>
    </w:p>
    <w:p w14:paraId="794CA3B9" w14:textId="77777777" w:rsidR="006A2B25" w:rsidRPr="00C35CD5" w:rsidRDefault="00136E87" w:rsidP="00136E87">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s</w:t>
      </w:r>
      <w:r w:rsidR="006A2B25" w:rsidRPr="00C35CD5">
        <w:rPr>
          <w:rFonts w:ascii="Arial" w:hAnsi="Arial" w:cs="Arial"/>
          <w:color w:val="000000"/>
        </w:rPr>
        <w:t>elect Princip</w:t>
      </w:r>
      <w:r>
        <w:rPr>
          <w:rFonts w:ascii="Arial" w:hAnsi="Arial" w:cs="Arial"/>
          <w:color w:val="000000"/>
        </w:rPr>
        <w:t xml:space="preserve">al Recipients (PRs) in Georgia </w:t>
      </w:r>
      <w:r w:rsidR="006A2B25" w:rsidRPr="00C35CD5">
        <w:rPr>
          <w:rFonts w:ascii="Arial" w:hAnsi="Arial" w:cs="Arial"/>
          <w:color w:val="000000"/>
        </w:rPr>
        <w:t xml:space="preserve">for </w:t>
      </w:r>
      <w:r>
        <w:rPr>
          <w:rFonts w:ascii="Arial" w:hAnsi="Arial" w:cs="Arial"/>
          <w:color w:val="000000"/>
        </w:rPr>
        <w:t xml:space="preserve">the </w:t>
      </w:r>
      <w:r w:rsidR="006A2B25" w:rsidRPr="00C35CD5">
        <w:rPr>
          <w:rFonts w:ascii="Arial" w:hAnsi="Arial" w:cs="Arial"/>
          <w:color w:val="000000"/>
        </w:rPr>
        <w:t>G</w:t>
      </w:r>
      <w:r>
        <w:rPr>
          <w:rFonts w:ascii="Arial" w:hAnsi="Arial" w:cs="Arial"/>
          <w:color w:val="000000"/>
        </w:rPr>
        <w:t xml:space="preserve">lobal </w:t>
      </w:r>
      <w:r w:rsidR="006A2B25" w:rsidRPr="00C35CD5">
        <w:rPr>
          <w:rFonts w:ascii="Arial" w:hAnsi="Arial" w:cs="Arial"/>
          <w:color w:val="000000"/>
        </w:rPr>
        <w:t>F</w:t>
      </w:r>
      <w:r>
        <w:rPr>
          <w:rFonts w:ascii="Arial" w:hAnsi="Arial" w:cs="Arial"/>
          <w:color w:val="000000"/>
        </w:rPr>
        <w:t>und</w:t>
      </w:r>
      <w:r w:rsidR="006A2B25" w:rsidRPr="00C35CD5">
        <w:rPr>
          <w:rFonts w:ascii="Arial" w:hAnsi="Arial" w:cs="Arial"/>
          <w:color w:val="000000"/>
        </w:rPr>
        <w:t xml:space="preserve"> grants; </w:t>
      </w:r>
    </w:p>
    <w:p w14:paraId="0C31F210" w14:textId="77777777" w:rsidR="006A2B25" w:rsidRPr="00C35CD5" w:rsidRDefault="00136E87" w:rsidP="00136E87">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d</w:t>
      </w:r>
      <w:r w:rsidR="006A2B25" w:rsidRPr="00C35CD5">
        <w:rPr>
          <w:rFonts w:ascii="Arial" w:hAnsi="Arial" w:cs="Arial"/>
          <w:color w:val="000000"/>
        </w:rPr>
        <w:t xml:space="preserve">evelop and adopt detailed instructions for the selection of PRs if required and provide information to the interested parties; </w:t>
      </w:r>
    </w:p>
    <w:p w14:paraId="731FFB0B" w14:textId="77777777" w:rsidR="006A2B25" w:rsidRPr="00C35CD5" w:rsidRDefault="00136E87" w:rsidP="00136E87">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m</w:t>
      </w:r>
      <w:r w:rsidR="006A2B25" w:rsidRPr="00C35CD5">
        <w:rPr>
          <w:rFonts w:ascii="Arial" w:hAnsi="Arial" w:cs="Arial"/>
          <w:color w:val="000000"/>
        </w:rPr>
        <w:t xml:space="preserve">onitor activities financed by donor organizations; </w:t>
      </w:r>
    </w:p>
    <w:p w14:paraId="2CEECDC8" w14:textId="77777777" w:rsidR="006A2B25" w:rsidRPr="00C35CD5" w:rsidRDefault="00136E87" w:rsidP="00136E87">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Arial" w:hAnsi="Arial" w:cs="Arial"/>
          <w:color w:val="000000"/>
        </w:rPr>
        <w:t>c</w:t>
      </w:r>
      <w:r w:rsidR="006A2B25" w:rsidRPr="00C35CD5">
        <w:rPr>
          <w:rFonts w:ascii="Arial" w:hAnsi="Arial" w:cs="Arial"/>
          <w:color w:val="000000"/>
        </w:rPr>
        <w:t xml:space="preserve">oordinate </w:t>
      </w:r>
      <w:r>
        <w:rPr>
          <w:rFonts w:ascii="Arial" w:hAnsi="Arial" w:cs="Arial"/>
          <w:color w:val="000000"/>
        </w:rPr>
        <w:t xml:space="preserve">the </w:t>
      </w:r>
      <w:r w:rsidR="006A2B25" w:rsidRPr="00C35CD5">
        <w:rPr>
          <w:rFonts w:ascii="Arial" w:hAnsi="Arial" w:cs="Arial"/>
          <w:color w:val="000000"/>
        </w:rPr>
        <w:t xml:space="preserve">development process for new applications to be submitted for funding; </w:t>
      </w:r>
      <w:r>
        <w:rPr>
          <w:rFonts w:ascii="Arial" w:hAnsi="Arial" w:cs="Arial"/>
          <w:color w:val="000000"/>
        </w:rPr>
        <w:t>and,</w:t>
      </w:r>
    </w:p>
    <w:p w14:paraId="60594400" w14:textId="77777777" w:rsidR="006A2B25" w:rsidRPr="00C35CD5" w:rsidRDefault="00136E87" w:rsidP="00E962A9">
      <w:pPr>
        <w:pStyle w:val="ListParagraph"/>
        <w:numPr>
          <w:ilvl w:val="0"/>
          <w:numId w:val="10"/>
        </w:numPr>
        <w:autoSpaceDE w:val="0"/>
        <w:autoSpaceDN w:val="0"/>
        <w:adjustRightInd w:val="0"/>
        <w:spacing w:before="120" w:after="120" w:line="240" w:lineRule="auto"/>
        <w:contextualSpacing w:val="0"/>
        <w:jc w:val="both"/>
        <w:rPr>
          <w:rFonts w:ascii="Arial" w:hAnsi="Arial" w:cs="Arial"/>
          <w:color w:val="000000"/>
        </w:rPr>
      </w:pPr>
      <w:proofErr w:type="gramStart"/>
      <w:r>
        <w:rPr>
          <w:rFonts w:ascii="Arial" w:hAnsi="Arial" w:cs="Arial"/>
          <w:color w:val="000000"/>
        </w:rPr>
        <w:lastRenderedPageBreak/>
        <w:t>a</w:t>
      </w:r>
      <w:r w:rsidR="006A2B25" w:rsidRPr="00C35CD5">
        <w:rPr>
          <w:rFonts w:ascii="Arial" w:hAnsi="Arial" w:cs="Arial"/>
          <w:color w:val="000000"/>
        </w:rPr>
        <w:t>ssess</w:t>
      </w:r>
      <w:proofErr w:type="gramEnd"/>
      <w:r w:rsidR="006A2B25" w:rsidRPr="00C35CD5">
        <w:rPr>
          <w:rFonts w:ascii="Arial" w:hAnsi="Arial" w:cs="Arial"/>
          <w:color w:val="000000"/>
        </w:rPr>
        <w:t xml:space="preserve"> </w:t>
      </w:r>
      <w:r>
        <w:rPr>
          <w:rFonts w:ascii="Arial" w:hAnsi="Arial" w:cs="Arial"/>
          <w:color w:val="000000"/>
        </w:rPr>
        <w:t xml:space="preserve">the </w:t>
      </w:r>
      <w:r w:rsidR="006A2B25" w:rsidRPr="00C35CD5">
        <w:rPr>
          <w:rFonts w:ascii="Arial" w:hAnsi="Arial" w:cs="Arial"/>
          <w:color w:val="000000"/>
        </w:rPr>
        <w:t>appropriate use and effectiveness of the funds and material values awarded by donors for the activities against HI</w:t>
      </w:r>
      <w:r>
        <w:rPr>
          <w:rFonts w:ascii="Arial" w:hAnsi="Arial" w:cs="Arial"/>
          <w:color w:val="000000"/>
        </w:rPr>
        <w:t xml:space="preserve">V/AIDS, TB and malaria </w:t>
      </w:r>
      <w:r w:rsidR="006A2B25" w:rsidRPr="00C35CD5">
        <w:rPr>
          <w:rFonts w:ascii="Arial" w:hAnsi="Arial" w:cs="Arial"/>
          <w:color w:val="000000"/>
        </w:rPr>
        <w:t xml:space="preserve">in Georgia. </w:t>
      </w:r>
    </w:p>
    <w:p w14:paraId="5B92A5BD" w14:textId="01AEDA0C" w:rsidR="006A2B25" w:rsidRPr="00C35CD5" w:rsidRDefault="006A2B25" w:rsidP="00E962A9">
      <w:pPr>
        <w:spacing w:before="120" w:after="120"/>
        <w:jc w:val="both"/>
        <w:rPr>
          <w:rFonts w:ascii="Arial" w:hAnsi="Arial" w:cs="Arial"/>
        </w:rPr>
      </w:pPr>
      <w:r w:rsidRPr="00C35CD5">
        <w:rPr>
          <w:rFonts w:ascii="Arial" w:hAnsi="Arial" w:cs="Arial"/>
        </w:rPr>
        <w:t>The G-CCM Governance Manual developed in 2015 further define</w:t>
      </w:r>
      <w:r w:rsidR="00A85788">
        <w:rPr>
          <w:rFonts w:ascii="Arial" w:hAnsi="Arial" w:cs="Arial"/>
        </w:rPr>
        <w:t>s the</w:t>
      </w:r>
      <w:r w:rsidRPr="00C35CD5">
        <w:rPr>
          <w:rFonts w:ascii="Arial" w:hAnsi="Arial" w:cs="Arial"/>
        </w:rPr>
        <w:t xml:space="preserve"> </w:t>
      </w:r>
      <w:r w:rsidR="00A85788">
        <w:rPr>
          <w:rFonts w:ascii="Arial" w:hAnsi="Arial" w:cs="Arial"/>
        </w:rPr>
        <w:t>G-</w:t>
      </w:r>
      <w:r w:rsidRPr="00C35CD5">
        <w:rPr>
          <w:rFonts w:ascii="Arial" w:hAnsi="Arial" w:cs="Arial"/>
        </w:rPr>
        <w:t>CCM</w:t>
      </w:r>
      <w:r w:rsidR="00A85788">
        <w:rPr>
          <w:rFonts w:ascii="Arial" w:hAnsi="Arial" w:cs="Arial"/>
        </w:rPr>
        <w:t>’s</w:t>
      </w:r>
      <w:r w:rsidRPr="00C35CD5">
        <w:rPr>
          <w:rFonts w:ascii="Arial" w:hAnsi="Arial" w:cs="Arial"/>
        </w:rPr>
        <w:t xml:space="preserve"> core function</w:t>
      </w:r>
      <w:r w:rsidR="00A85788">
        <w:rPr>
          <w:rFonts w:ascii="Arial" w:hAnsi="Arial" w:cs="Arial"/>
        </w:rPr>
        <w:t>s</w:t>
      </w:r>
      <w:r w:rsidRPr="00C35CD5">
        <w:rPr>
          <w:rFonts w:ascii="Arial" w:hAnsi="Arial" w:cs="Arial"/>
        </w:rPr>
        <w:t xml:space="preserve"> and in addition to </w:t>
      </w:r>
      <w:r w:rsidR="00A85788">
        <w:rPr>
          <w:rFonts w:ascii="Arial" w:hAnsi="Arial" w:cs="Arial"/>
        </w:rPr>
        <w:t xml:space="preserve">the </w:t>
      </w:r>
      <w:r w:rsidRPr="00C35CD5">
        <w:rPr>
          <w:rFonts w:ascii="Arial" w:hAnsi="Arial" w:cs="Arial"/>
        </w:rPr>
        <w:t>above listed functions also include</w:t>
      </w:r>
      <w:r w:rsidR="00A85788">
        <w:rPr>
          <w:rFonts w:ascii="Arial" w:hAnsi="Arial" w:cs="Arial"/>
        </w:rPr>
        <w:t>s the</w:t>
      </w:r>
      <w:r w:rsidRPr="00C35CD5">
        <w:rPr>
          <w:rFonts w:ascii="Arial" w:hAnsi="Arial" w:cs="Arial"/>
        </w:rPr>
        <w:t xml:space="preserve"> </w:t>
      </w:r>
      <w:r w:rsidR="00A85788">
        <w:rPr>
          <w:rFonts w:ascii="Arial" w:hAnsi="Arial" w:cs="Arial"/>
        </w:rPr>
        <w:t>development of funding requests</w:t>
      </w:r>
      <w:r w:rsidRPr="00C35CD5">
        <w:rPr>
          <w:rFonts w:ascii="Arial" w:hAnsi="Arial" w:cs="Arial"/>
        </w:rPr>
        <w:t>, oversight of PRs and all Global Fund program implementation, as well as</w:t>
      </w:r>
      <w:r w:rsidR="00A85788">
        <w:rPr>
          <w:rFonts w:ascii="Arial" w:hAnsi="Arial" w:cs="Arial"/>
        </w:rPr>
        <w:t>.</w:t>
      </w:r>
      <w:r w:rsidRPr="00C35CD5">
        <w:rPr>
          <w:rFonts w:ascii="Arial" w:hAnsi="Arial" w:cs="Arial"/>
        </w:rPr>
        <w:t xml:space="preserve"> </w:t>
      </w:r>
      <w:proofErr w:type="gramStart"/>
      <w:r w:rsidRPr="00C35CD5">
        <w:rPr>
          <w:rFonts w:ascii="Arial" w:hAnsi="Arial" w:cs="Arial"/>
        </w:rPr>
        <w:t>management</w:t>
      </w:r>
      <w:proofErr w:type="gramEnd"/>
      <w:r w:rsidRPr="00C35CD5">
        <w:rPr>
          <w:rFonts w:ascii="Arial" w:hAnsi="Arial" w:cs="Arial"/>
        </w:rPr>
        <w:t xml:space="preserve"> and mitigation of internal conflict of interest issues</w:t>
      </w:r>
      <w:r w:rsidRPr="00C35CD5">
        <w:rPr>
          <w:rStyle w:val="FootnoteReference"/>
          <w:rFonts w:ascii="Arial" w:hAnsi="Arial" w:cs="Arial"/>
        </w:rPr>
        <w:footnoteReference w:id="6"/>
      </w:r>
      <w:r w:rsidRPr="00C35CD5">
        <w:rPr>
          <w:rFonts w:ascii="Arial" w:hAnsi="Arial" w:cs="Arial"/>
        </w:rPr>
        <w:t>.</w:t>
      </w:r>
    </w:p>
    <w:p w14:paraId="23ED3986" w14:textId="77777777" w:rsidR="006A2B25" w:rsidRDefault="00A85788" w:rsidP="00C35CD5">
      <w:pPr>
        <w:pStyle w:val="Default"/>
        <w:jc w:val="both"/>
        <w:rPr>
          <w:rFonts w:ascii="Arial" w:hAnsi="Arial" w:cs="Arial"/>
          <w:sz w:val="22"/>
          <w:szCs w:val="22"/>
        </w:rPr>
      </w:pPr>
      <w:r>
        <w:rPr>
          <w:rFonts w:ascii="Arial" w:hAnsi="Arial" w:cs="Arial"/>
          <w:sz w:val="22"/>
          <w:szCs w:val="22"/>
        </w:rPr>
        <w:t>The G-CCM has two</w:t>
      </w:r>
      <w:r w:rsidR="006A2B25" w:rsidRPr="00C35CD5">
        <w:rPr>
          <w:rFonts w:ascii="Arial" w:hAnsi="Arial" w:cs="Arial"/>
          <w:sz w:val="22"/>
          <w:szCs w:val="22"/>
        </w:rPr>
        <w:t xml:space="preserve"> permanent committees: </w:t>
      </w:r>
    </w:p>
    <w:p w14:paraId="5EC498CD" w14:textId="1B7C5924" w:rsidR="006A2B25" w:rsidRPr="00A85788" w:rsidRDefault="00A85788" w:rsidP="00A85788">
      <w:pPr>
        <w:pStyle w:val="Default"/>
        <w:numPr>
          <w:ilvl w:val="0"/>
          <w:numId w:val="11"/>
        </w:numPr>
        <w:spacing w:before="60" w:after="60"/>
        <w:jc w:val="both"/>
        <w:rPr>
          <w:rFonts w:ascii="Arial" w:hAnsi="Arial" w:cs="Arial"/>
          <w:sz w:val="22"/>
          <w:szCs w:val="22"/>
        </w:rPr>
      </w:pPr>
      <w:r w:rsidRPr="00A85788">
        <w:rPr>
          <w:rFonts w:ascii="Arial" w:hAnsi="Arial" w:cs="Arial"/>
          <w:sz w:val="22"/>
          <w:szCs w:val="22"/>
        </w:rPr>
        <w:t>t</w:t>
      </w:r>
      <w:r w:rsidR="006A2B25" w:rsidRPr="00A85788">
        <w:rPr>
          <w:rFonts w:ascii="Arial" w:hAnsi="Arial" w:cs="Arial"/>
          <w:sz w:val="22"/>
          <w:szCs w:val="22"/>
        </w:rPr>
        <w:t>he Oversight Committee (OC)</w:t>
      </w:r>
      <w:r w:rsidRPr="00A85788">
        <w:rPr>
          <w:rFonts w:ascii="Arial" w:hAnsi="Arial" w:cs="Arial"/>
          <w:sz w:val="22"/>
          <w:szCs w:val="22"/>
        </w:rPr>
        <w:t xml:space="preserve"> comp</w:t>
      </w:r>
      <w:r w:rsidR="00E962A9">
        <w:rPr>
          <w:rFonts w:ascii="Arial" w:hAnsi="Arial" w:cs="Arial"/>
          <w:sz w:val="22"/>
          <w:szCs w:val="22"/>
        </w:rPr>
        <w:t>osed</w:t>
      </w:r>
      <w:r w:rsidRPr="00A85788">
        <w:rPr>
          <w:rFonts w:ascii="Arial" w:hAnsi="Arial" w:cs="Arial"/>
          <w:sz w:val="22"/>
          <w:szCs w:val="22"/>
        </w:rPr>
        <w:t xml:space="preserve"> of six members, of which four</w:t>
      </w:r>
      <w:r w:rsidR="006A2B25" w:rsidRPr="00A85788">
        <w:rPr>
          <w:rFonts w:ascii="Arial" w:hAnsi="Arial" w:cs="Arial"/>
          <w:sz w:val="22"/>
          <w:szCs w:val="22"/>
        </w:rPr>
        <w:t xml:space="preserve"> are </w:t>
      </w:r>
      <w:r w:rsidRPr="00A85788">
        <w:rPr>
          <w:rFonts w:ascii="Arial" w:hAnsi="Arial" w:cs="Arial"/>
          <w:sz w:val="22"/>
          <w:szCs w:val="22"/>
        </w:rPr>
        <w:t xml:space="preserve">CCM </w:t>
      </w:r>
      <w:r w:rsidR="00EC5DB7">
        <w:rPr>
          <w:rFonts w:ascii="Arial" w:hAnsi="Arial" w:cs="Arial"/>
          <w:sz w:val="22"/>
          <w:szCs w:val="22"/>
        </w:rPr>
        <w:t>members</w:t>
      </w:r>
      <w:r w:rsidRPr="00A85788">
        <w:rPr>
          <w:rFonts w:ascii="Arial" w:hAnsi="Arial" w:cs="Arial"/>
          <w:sz w:val="22"/>
          <w:szCs w:val="22"/>
        </w:rPr>
        <w:t xml:space="preserve"> and two are non-CCM members</w:t>
      </w:r>
      <w:r w:rsidR="00EC5DB7">
        <w:rPr>
          <w:rFonts w:ascii="Arial" w:hAnsi="Arial" w:cs="Arial"/>
          <w:sz w:val="22"/>
          <w:szCs w:val="22"/>
        </w:rPr>
        <w:t xml:space="preserve"> (and </w:t>
      </w:r>
      <w:r w:rsidR="00EC5DB7" w:rsidRPr="00A85788">
        <w:rPr>
          <w:rFonts w:ascii="Arial" w:hAnsi="Arial" w:cs="Arial"/>
        </w:rPr>
        <w:t>should strive to include at least one representative from a key affected population and one person living with the disease representative</w:t>
      </w:r>
      <w:r w:rsidR="00E962A9">
        <w:rPr>
          <w:rFonts w:ascii="Arial" w:hAnsi="Arial" w:cs="Arial"/>
        </w:rPr>
        <w:t>)</w:t>
      </w:r>
      <w:r w:rsidRPr="00A85788">
        <w:rPr>
          <w:rFonts w:ascii="Arial" w:hAnsi="Arial" w:cs="Arial"/>
          <w:sz w:val="22"/>
          <w:szCs w:val="22"/>
        </w:rPr>
        <w:t>; and,</w:t>
      </w:r>
      <w:r w:rsidR="006A2B25" w:rsidRPr="00A85788">
        <w:rPr>
          <w:rFonts w:ascii="Arial" w:hAnsi="Arial" w:cs="Arial"/>
          <w:sz w:val="22"/>
          <w:szCs w:val="22"/>
        </w:rPr>
        <w:t xml:space="preserve"> </w:t>
      </w:r>
    </w:p>
    <w:p w14:paraId="3726E97C" w14:textId="3C4D1790" w:rsidR="006A2B25" w:rsidRPr="00A85788" w:rsidRDefault="00A85788" w:rsidP="00A85788">
      <w:pPr>
        <w:pStyle w:val="Default"/>
        <w:numPr>
          <w:ilvl w:val="0"/>
          <w:numId w:val="11"/>
        </w:numPr>
        <w:spacing w:before="60" w:after="60"/>
        <w:jc w:val="both"/>
        <w:rPr>
          <w:rFonts w:ascii="Arial" w:hAnsi="Arial" w:cs="Arial"/>
          <w:sz w:val="22"/>
          <w:szCs w:val="22"/>
        </w:rPr>
      </w:pPr>
      <w:proofErr w:type="gramStart"/>
      <w:r w:rsidRPr="00A85788">
        <w:rPr>
          <w:rFonts w:ascii="Arial" w:hAnsi="Arial" w:cs="Arial"/>
          <w:color w:val="auto"/>
          <w:sz w:val="22"/>
          <w:szCs w:val="22"/>
        </w:rPr>
        <w:t>t</w:t>
      </w:r>
      <w:r w:rsidR="006A2B25" w:rsidRPr="00A85788">
        <w:rPr>
          <w:rFonts w:ascii="Arial" w:hAnsi="Arial" w:cs="Arial"/>
          <w:color w:val="auto"/>
          <w:sz w:val="22"/>
          <w:szCs w:val="22"/>
        </w:rPr>
        <w:t>he</w:t>
      </w:r>
      <w:proofErr w:type="gramEnd"/>
      <w:r w:rsidR="006A2B25" w:rsidRPr="00A85788">
        <w:rPr>
          <w:rFonts w:ascii="Arial" w:hAnsi="Arial" w:cs="Arial"/>
          <w:color w:val="auto"/>
          <w:sz w:val="22"/>
          <w:szCs w:val="22"/>
        </w:rPr>
        <w:t xml:space="preserve"> </w:t>
      </w:r>
      <w:r w:rsidR="006A2B25" w:rsidRPr="00A85788">
        <w:rPr>
          <w:rFonts w:ascii="Arial" w:eastAsia="Times New Roman" w:hAnsi="Arial" w:cs="Arial"/>
          <w:color w:val="auto"/>
          <w:sz w:val="22"/>
          <w:szCs w:val="22"/>
        </w:rPr>
        <w:t xml:space="preserve">Policy Advocacy Advisory Committee (PAAC) </w:t>
      </w:r>
      <w:r>
        <w:rPr>
          <w:rFonts w:ascii="Arial" w:hAnsi="Arial" w:cs="Arial"/>
          <w:sz w:val="22"/>
          <w:szCs w:val="22"/>
        </w:rPr>
        <w:t>comp</w:t>
      </w:r>
      <w:r w:rsidR="00E962A9">
        <w:rPr>
          <w:rFonts w:ascii="Arial" w:hAnsi="Arial" w:cs="Arial"/>
          <w:sz w:val="22"/>
          <w:szCs w:val="22"/>
        </w:rPr>
        <w:t>osed</w:t>
      </w:r>
      <w:r w:rsidR="006A2B25" w:rsidRPr="00A85788">
        <w:rPr>
          <w:rFonts w:ascii="Arial" w:hAnsi="Arial" w:cs="Arial"/>
          <w:sz w:val="22"/>
          <w:szCs w:val="22"/>
        </w:rPr>
        <w:t xml:space="preserve"> of </w:t>
      </w:r>
      <w:r w:rsidR="00FF132B" w:rsidRPr="00FF132B">
        <w:rPr>
          <w:rFonts w:ascii="Arial" w:hAnsi="Arial" w:cs="Arial"/>
          <w:sz w:val="22"/>
          <w:szCs w:val="22"/>
          <w:highlight w:val="yellow"/>
        </w:rPr>
        <w:t>22</w:t>
      </w:r>
      <w:r w:rsidR="006A2B25" w:rsidRPr="00A85788">
        <w:rPr>
          <w:rFonts w:ascii="Arial" w:hAnsi="Arial" w:cs="Arial"/>
          <w:sz w:val="22"/>
          <w:szCs w:val="22"/>
        </w:rPr>
        <w:t xml:space="preserve"> members with different technical expertise and representing v</w:t>
      </w:r>
      <w:r>
        <w:rPr>
          <w:rFonts w:ascii="Arial" w:hAnsi="Arial" w:cs="Arial"/>
          <w:sz w:val="22"/>
          <w:szCs w:val="22"/>
        </w:rPr>
        <w:t>arious sectors (government, civil society organizations</w:t>
      </w:r>
      <w:r w:rsidR="006A2B25" w:rsidRPr="00A85788">
        <w:rPr>
          <w:rFonts w:ascii="Arial" w:hAnsi="Arial" w:cs="Arial"/>
          <w:sz w:val="22"/>
          <w:szCs w:val="22"/>
        </w:rPr>
        <w:t>, commu</w:t>
      </w:r>
      <w:r>
        <w:rPr>
          <w:rFonts w:ascii="Arial" w:hAnsi="Arial" w:cs="Arial"/>
          <w:sz w:val="22"/>
          <w:szCs w:val="22"/>
        </w:rPr>
        <w:t>nities, NGOs, donor organiz</w:t>
      </w:r>
      <w:r w:rsidR="006A2B25" w:rsidRPr="00A85788">
        <w:rPr>
          <w:rFonts w:ascii="Arial" w:hAnsi="Arial" w:cs="Arial"/>
          <w:sz w:val="22"/>
          <w:szCs w:val="22"/>
        </w:rPr>
        <w:t xml:space="preserve">ations, </w:t>
      </w:r>
      <w:r>
        <w:rPr>
          <w:rFonts w:ascii="Arial" w:hAnsi="Arial" w:cs="Arial"/>
          <w:sz w:val="22"/>
          <w:szCs w:val="22"/>
        </w:rPr>
        <w:t xml:space="preserve">and </w:t>
      </w:r>
      <w:r w:rsidR="006A2B25" w:rsidRPr="00A85788">
        <w:rPr>
          <w:rFonts w:ascii="Arial" w:hAnsi="Arial" w:cs="Arial"/>
          <w:sz w:val="22"/>
          <w:szCs w:val="22"/>
        </w:rPr>
        <w:t>clients/patients)</w:t>
      </w:r>
      <w:r>
        <w:rPr>
          <w:rFonts w:ascii="Arial" w:hAnsi="Arial" w:cs="Arial"/>
          <w:sz w:val="22"/>
          <w:szCs w:val="22"/>
        </w:rPr>
        <w:t>.</w:t>
      </w:r>
      <w:r w:rsidR="006A2B25" w:rsidRPr="00A85788">
        <w:rPr>
          <w:rFonts w:ascii="Arial" w:hAnsi="Arial" w:cs="Arial"/>
          <w:sz w:val="22"/>
          <w:szCs w:val="22"/>
        </w:rPr>
        <w:t xml:space="preserve"> </w:t>
      </w:r>
    </w:p>
    <w:p w14:paraId="6AD7FAEF" w14:textId="77777777" w:rsidR="00A85788" w:rsidRDefault="00A85788" w:rsidP="00C35CD5">
      <w:pPr>
        <w:spacing w:after="0" w:line="240" w:lineRule="auto"/>
        <w:jc w:val="both"/>
        <w:rPr>
          <w:rFonts w:ascii="Arial" w:hAnsi="Arial" w:cs="Arial"/>
          <w:lang w:val="en-US"/>
        </w:rPr>
      </w:pPr>
    </w:p>
    <w:p w14:paraId="7AC28833" w14:textId="77777777" w:rsidR="006A2B25" w:rsidRPr="00C35CD5" w:rsidRDefault="006A2B25" w:rsidP="00A85788">
      <w:pPr>
        <w:spacing w:after="0" w:line="240" w:lineRule="auto"/>
        <w:jc w:val="both"/>
        <w:rPr>
          <w:rFonts w:ascii="Arial" w:hAnsi="Arial" w:cs="Arial"/>
          <w:lang w:val="en-US"/>
        </w:rPr>
      </w:pPr>
      <w:r w:rsidRPr="00C35CD5">
        <w:rPr>
          <w:rFonts w:ascii="Arial" w:hAnsi="Arial" w:cs="Arial"/>
          <w:lang w:val="en-US"/>
        </w:rPr>
        <w:t xml:space="preserve">The G-CCM is supported by </w:t>
      </w:r>
      <w:r w:rsidR="00A85788">
        <w:rPr>
          <w:rFonts w:ascii="Arial" w:hAnsi="Arial" w:cs="Arial"/>
          <w:lang w:val="en-US"/>
        </w:rPr>
        <w:t xml:space="preserve">a </w:t>
      </w:r>
      <w:r w:rsidRPr="00C35CD5">
        <w:rPr>
          <w:rFonts w:ascii="Arial" w:hAnsi="Arial" w:cs="Arial"/>
          <w:lang w:val="en-US"/>
        </w:rPr>
        <w:t>two-person CCM Secretariat (</w:t>
      </w:r>
      <w:r w:rsidR="00A85788">
        <w:rPr>
          <w:rFonts w:ascii="Arial" w:hAnsi="Arial" w:cs="Arial"/>
          <w:lang w:val="en-US"/>
        </w:rPr>
        <w:t>an Executive S</w:t>
      </w:r>
      <w:r w:rsidRPr="00C35CD5">
        <w:rPr>
          <w:rFonts w:ascii="Arial" w:hAnsi="Arial" w:cs="Arial"/>
          <w:lang w:val="en-US"/>
        </w:rPr>
        <w:t xml:space="preserve">ecretary and </w:t>
      </w:r>
      <w:r w:rsidR="00A85788">
        <w:rPr>
          <w:rFonts w:ascii="Arial" w:hAnsi="Arial" w:cs="Arial"/>
          <w:lang w:val="en-US"/>
        </w:rPr>
        <w:t>an Administrative Assistant) which is housed within o</w:t>
      </w:r>
      <w:r w:rsidRPr="00C35CD5">
        <w:rPr>
          <w:rFonts w:ascii="Arial" w:hAnsi="Arial" w:cs="Arial"/>
          <w:lang w:val="en-US"/>
        </w:rPr>
        <w:t xml:space="preserve">ffice space is provided by </w:t>
      </w:r>
      <w:r w:rsidR="00A85788">
        <w:rPr>
          <w:rFonts w:ascii="Arial" w:hAnsi="Arial" w:cs="Arial"/>
          <w:lang w:val="en-US"/>
        </w:rPr>
        <w:t xml:space="preserve">the </w:t>
      </w:r>
      <w:proofErr w:type="spellStart"/>
      <w:r w:rsidR="00A85788">
        <w:rPr>
          <w:rFonts w:ascii="Arial" w:hAnsi="Arial" w:cs="Arial"/>
          <w:lang w:val="en-US"/>
        </w:rPr>
        <w:t>MoLHSA</w:t>
      </w:r>
      <w:proofErr w:type="spellEnd"/>
      <w:r w:rsidR="00A85788">
        <w:rPr>
          <w:rFonts w:ascii="Arial" w:hAnsi="Arial" w:cs="Arial"/>
          <w:lang w:val="en-US"/>
        </w:rPr>
        <w:t>.</w:t>
      </w:r>
      <w:r w:rsidRPr="00C35CD5">
        <w:rPr>
          <w:rFonts w:ascii="Arial" w:hAnsi="Arial" w:cs="Arial"/>
          <w:lang w:val="en-US"/>
        </w:rPr>
        <w:t xml:space="preserve"> </w:t>
      </w:r>
      <w:proofErr w:type="gramStart"/>
      <w:r w:rsidRPr="00C35CD5">
        <w:rPr>
          <w:rFonts w:ascii="Arial" w:hAnsi="Arial" w:cs="Arial"/>
          <w:lang w:val="en-US"/>
        </w:rPr>
        <w:t>Affairs.</w:t>
      </w:r>
      <w:proofErr w:type="gramEnd"/>
    </w:p>
    <w:p w14:paraId="13F00397" w14:textId="77777777" w:rsidR="00A85788" w:rsidRDefault="00A85788" w:rsidP="00A85788">
      <w:pPr>
        <w:spacing w:after="0" w:line="240" w:lineRule="auto"/>
        <w:rPr>
          <w:rFonts w:ascii="Arial" w:eastAsia="Times New Roman" w:hAnsi="Arial" w:cs="Arial"/>
          <w:u w:val="single"/>
        </w:rPr>
      </w:pPr>
    </w:p>
    <w:p w14:paraId="79C68374" w14:textId="77777777" w:rsidR="006A2B25" w:rsidRPr="00EE25EC" w:rsidRDefault="006A2B25" w:rsidP="00A85788">
      <w:pPr>
        <w:spacing w:after="0" w:line="240" w:lineRule="auto"/>
        <w:rPr>
          <w:rFonts w:ascii="Arial" w:eastAsia="Times New Roman" w:hAnsi="Arial" w:cs="Arial"/>
          <w:u w:val="single"/>
        </w:rPr>
      </w:pPr>
      <w:r w:rsidRPr="00EE25EC">
        <w:rPr>
          <w:rFonts w:ascii="Arial" w:eastAsia="Times New Roman" w:hAnsi="Arial" w:cs="Arial"/>
          <w:u w:val="single"/>
        </w:rPr>
        <w:t>The Oversight Committee</w:t>
      </w:r>
    </w:p>
    <w:p w14:paraId="17996644" w14:textId="401B88B2" w:rsidR="0068192F" w:rsidRPr="00E962A9" w:rsidRDefault="00A85788" w:rsidP="00E962A9">
      <w:pPr>
        <w:autoSpaceDE w:val="0"/>
        <w:autoSpaceDN w:val="0"/>
        <w:adjustRightInd w:val="0"/>
        <w:spacing w:after="143" w:line="240" w:lineRule="auto"/>
        <w:jc w:val="both"/>
        <w:rPr>
          <w:rFonts w:ascii="Arial" w:hAnsi="Arial" w:cs="Arial"/>
          <w:color w:val="000000"/>
          <w:lang w:val="en-US"/>
        </w:rPr>
      </w:pPr>
      <w:r w:rsidRPr="00E962A9">
        <w:rPr>
          <w:rFonts w:ascii="Arial" w:hAnsi="Arial" w:cs="Arial"/>
          <w:color w:val="000000"/>
          <w:lang w:val="en-US"/>
        </w:rPr>
        <w:t>The Oversight Committee is not a decision-mak</w:t>
      </w:r>
      <w:r w:rsidR="00EC5DB7" w:rsidRPr="00E962A9">
        <w:rPr>
          <w:rFonts w:ascii="Arial" w:hAnsi="Arial" w:cs="Arial"/>
          <w:color w:val="000000"/>
          <w:lang w:val="en-US"/>
        </w:rPr>
        <w:t>ing entity; rather, it provides r</w:t>
      </w:r>
      <w:r w:rsidRPr="00E962A9">
        <w:rPr>
          <w:rFonts w:ascii="Arial" w:hAnsi="Arial" w:cs="Arial"/>
          <w:color w:val="000000"/>
          <w:lang w:val="en-US"/>
        </w:rPr>
        <w:t xml:space="preserve">ecommendations to the G-CCM based on the findings and conclusions from the oversight activities. The role of the </w:t>
      </w:r>
      <w:r w:rsidR="00E962A9">
        <w:rPr>
          <w:rFonts w:ascii="Arial" w:hAnsi="Arial" w:cs="Arial"/>
          <w:color w:val="000000"/>
          <w:lang w:val="en-US"/>
        </w:rPr>
        <w:t>OC</w:t>
      </w:r>
      <w:r w:rsidRPr="00E962A9">
        <w:rPr>
          <w:rFonts w:ascii="Arial" w:hAnsi="Arial" w:cs="Arial"/>
          <w:color w:val="000000"/>
          <w:lang w:val="en-US"/>
        </w:rPr>
        <w:t xml:space="preserve"> is to: analyze reports submitted by the PR including the annual PR audit report, and conduct at least one field visit per year to each PR to monitor progress and provide guidance in addressing the challenges in implementation. </w:t>
      </w:r>
      <w:r w:rsidR="00E962A9" w:rsidRPr="00E962A9">
        <w:rPr>
          <w:rFonts w:ascii="Arial" w:hAnsi="Arial" w:cs="Arial"/>
          <w:color w:val="000000"/>
          <w:lang w:val="en-US"/>
        </w:rPr>
        <w:t xml:space="preserve">It provides oversight of four main implementation areas; namely, financial, programmatic, procurement, and management.  </w:t>
      </w:r>
      <w:r w:rsidR="0068192F" w:rsidRPr="00E962A9">
        <w:rPr>
          <w:rFonts w:ascii="Arial" w:hAnsi="Arial" w:cs="Arial"/>
        </w:rPr>
        <w:t xml:space="preserve">The </w:t>
      </w:r>
      <w:r w:rsidR="00E962A9">
        <w:rPr>
          <w:rFonts w:ascii="Arial" w:hAnsi="Arial" w:cs="Arial"/>
        </w:rPr>
        <w:t>OC</w:t>
      </w:r>
      <w:r w:rsidR="0068192F" w:rsidRPr="00E962A9">
        <w:rPr>
          <w:rFonts w:ascii="Arial" w:hAnsi="Arial" w:cs="Arial"/>
        </w:rPr>
        <w:t xml:space="preserve"> is guided by the Oversight Plan developed in 2013. The </w:t>
      </w:r>
      <w:r w:rsidR="00E962A9">
        <w:rPr>
          <w:rFonts w:ascii="Arial" w:hAnsi="Arial" w:cs="Arial"/>
        </w:rPr>
        <w:t>OC</w:t>
      </w:r>
      <w:r w:rsidR="0068192F" w:rsidRPr="00E962A9">
        <w:rPr>
          <w:rFonts w:ascii="Arial" w:hAnsi="Arial" w:cs="Arial"/>
        </w:rPr>
        <w:t xml:space="preserve"> presents the results of its activities in the form of periodic written reports on the status of Global Fund grant implementation. These reports outline the committee’s conclusions, recommendations, and actions in each period.</w:t>
      </w:r>
    </w:p>
    <w:p w14:paraId="72F4F3AD" w14:textId="77777777" w:rsidR="0068192F" w:rsidRDefault="0068192F" w:rsidP="00EC5DB7">
      <w:pPr>
        <w:spacing w:after="0" w:line="240" w:lineRule="auto"/>
        <w:rPr>
          <w:rFonts w:ascii="Arial" w:eastAsia="Times New Roman" w:hAnsi="Arial" w:cs="Arial"/>
          <w:u w:val="single"/>
        </w:rPr>
      </w:pPr>
    </w:p>
    <w:p w14:paraId="22C4EEF5" w14:textId="77777777" w:rsidR="006A2B25" w:rsidRPr="00EE25EC" w:rsidRDefault="006A2B25" w:rsidP="00EC5DB7">
      <w:pPr>
        <w:spacing w:after="0" w:line="240" w:lineRule="auto"/>
        <w:rPr>
          <w:rFonts w:ascii="Arial" w:hAnsi="Arial" w:cs="Arial"/>
          <w:sz w:val="24"/>
          <w:szCs w:val="24"/>
          <w:u w:val="single"/>
        </w:rPr>
      </w:pPr>
      <w:r w:rsidRPr="00EE25EC">
        <w:rPr>
          <w:rFonts w:ascii="Arial" w:eastAsia="Times New Roman" w:hAnsi="Arial" w:cs="Arial"/>
          <w:u w:val="single"/>
        </w:rPr>
        <w:t>The Policy Advocacy Advisory Committee</w:t>
      </w:r>
      <w:r w:rsidR="00EC5DB7">
        <w:rPr>
          <w:rFonts w:ascii="Arial" w:eastAsia="Times New Roman" w:hAnsi="Arial" w:cs="Arial"/>
          <w:u w:val="single"/>
        </w:rPr>
        <w:t xml:space="preserve"> (PAAC)</w:t>
      </w:r>
    </w:p>
    <w:p w14:paraId="780FEA4B" w14:textId="5FD3EF2B" w:rsidR="006A2B25" w:rsidRPr="003D2EFC" w:rsidRDefault="00EC5DB7" w:rsidP="003D2EFC">
      <w:pPr>
        <w:spacing w:after="0" w:line="240" w:lineRule="auto"/>
        <w:jc w:val="both"/>
        <w:rPr>
          <w:rFonts w:ascii="Arial" w:hAnsi="Arial" w:cs="Arial"/>
          <w:color w:val="000000"/>
        </w:rPr>
      </w:pPr>
      <w:r w:rsidRPr="003D2EFC">
        <w:rPr>
          <w:rFonts w:ascii="Arial" w:eastAsia="Times New Roman" w:hAnsi="Arial" w:cs="Arial"/>
        </w:rPr>
        <w:t xml:space="preserve">The </w:t>
      </w:r>
      <w:r w:rsidR="006A2B25" w:rsidRPr="003D2EFC">
        <w:rPr>
          <w:rFonts w:ascii="Arial" w:eastAsia="Times New Roman" w:hAnsi="Arial" w:cs="Arial"/>
        </w:rPr>
        <w:t>PAAC</w:t>
      </w:r>
      <w:r w:rsidRPr="003D2EFC">
        <w:rPr>
          <w:rFonts w:ascii="Arial" w:eastAsia="Times New Roman" w:hAnsi="Arial" w:cs="Arial"/>
        </w:rPr>
        <w:t xml:space="preserve"> is a </w:t>
      </w:r>
      <w:proofErr w:type="spellStart"/>
      <w:r w:rsidRPr="003D2EFC">
        <w:rPr>
          <w:rFonts w:ascii="Arial" w:eastAsia="Times New Roman" w:hAnsi="Arial" w:cs="Arial"/>
        </w:rPr>
        <w:t>non decision-</w:t>
      </w:r>
      <w:r w:rsidR="006A2B25" w:rsidRPr="003D2EFC">
        <w:rPr>
          <w:rFonts w:ascii="Arial" w:eastAsia="Times New Roman" w:hAnsi="Arial" w:cs="Arial"/>
        </w:rPr>
        <w:t>making</w:t>
      </w:r>
      <w:proofErr w:type="spellEnd"/>
      <w:r w:rsidR="006A2B25" w:rsidRPr="003D2EFC">
        <w:rPr>
          <w:rFonts w:ascii="Arial" w:eastAsia="Times New Roman" w:hAnsi="Arial" w:cs="Arial"/>
        </w:rPr>
        <w:t xml:space="preserve"> body, established in 2016 to provide technical and operational support and assist the </w:t>
      </w:r>
      <w:r w:rsidR="00E962A9">
        <w:rPr>
          <w:rFonts w:ascii="Arial" w:eastAsia="Times New Roman" w:hAnsi="Arial" w:cs="Arial"/>
        </w:rPr>
        <w:t>G-</w:t>
      </w:r>
      <w:r w:rsidR="006A2B25" w:rsidRPr="003D2EFC">
        <w:rPr>
          <w:rFonts w:ascii="Arial" w:eastAsia="Times New Roman" w:hAnsi="Arial" w:cs="Arial"/>
        </w:rPr>
        <w:t xml:space="preserve">CCM with the transition of TB and HIV programs from the Global Fund to domestic resources. </w:t>
      </w:r>
      <w:r w:rsidRPr="003D2EFC">
        <w:rPr>
          <w:rFonts w:ascii="Arial" w:eastAsia="Times New Roman" w:hAnsi="Arial" w:cs="Arial"/>
        </w:rPr>
        <w:t>Of particular note, t</w:t>
      </w:r>
      <w:r w:rsidR="006A2B25" w:rsidRPr="003D2EFC">
        <w:rPr>
          <w:rFonts w:ascii="Arial" w:eastAsia="Times New Roman" w:hAnsi="Arial" w:cs="Arial"/>
        </w:rPr>
        <w:t>he PAAC is specifically tasked with developing a transition plan</w:t>
      </w:r>
      <w:r w:rsidRPr="003D2EFC">
        <w:rPr>
          <w:rFonts w:ascii="Arial" w:eastAsia="Times New Roman" w:hAnsi="Arial" w:cs="Arial"/>
        </w:rPr>
        <w:t xml:space="preserve"> (previously primarily focused on the programmatic activities), including </w:t>
      </w:r>
      <w:r w:rsidR="003D2EFC" w:rsidRPr="003D2EFC">
        <w:rPr>
          <w:rFonts w:ascii="Arial" w:eastAsia="Times New Roman" w:hAnsi="Arial" w:cs="Arial"/>
        </w:rPr>
        <w:t xml:space="preserve">engaging </w:t>
      </w:r>
      <w:r w:rsidR="003D2EFC" w:rsidRPr="003D2EFC">
        <w:rPr>
          <w:rFonts w:ascii="Arial" w:hAnsi="Arial" w:cs="Arial"/>
          <w:color w:val="000000"/>
        </w:rPr>
        <w:t>and influencing the</w:t>
      </w:r>
      <w:r w:rsidR="006A2B25" w:rsidRPr="003D2EFC">
        <w:rPr>
          <w:rFonts w:ascii="Arial" w:hAnsi="Arial" w:cs="Arial"/>
          <w:color w:val="000000"/>
        </w:rPr>
        <w:t xml:space="preserve"> </w:t>
      </w:r>
      <w:r w:rsidR="003D2EFC" w:rsidRPr="003D2EFC">
        <w:rPr>
          <w:rFonts w:ascii="Arial" w:hAnsi="Arial" w:cs="Arial"/>
          <w:color w:val="000000"/>
        </w:rPr>
        <w:t>national planning budget cycle,</w:t>
      </w:r>
      <w:r w:rsidR="006A2B25" w:rsidRPr="003D2EFC">
        <w:rPr>
          <w:rFonts w:ascii="Arial" w:hAnsi="Arial" w:cs="Arial"/>
          <w:color w:val="000000"/>
        </w:rPr>
        <w:t xml:space="preserve"> as well as</w:t>
      </w:r>
      <w:r w:rsidR="003D2EFC" w:rsidRPr="003D2EFC">
        <w:rPr>
          <w:rFonts w:ascii="Arial" w:hAnsi="Arial" w:cs="Arial"/>
          <w:color w:val="000000"/>
        </w:rPr>
        <w:t>,</w:t>
      </w:r>
      <w:r w:rsidR="006A2B25" w:rsidRPr="003D2EFC">
        <w:rPr>
          <w:rFonts w:ascii="Arial" w:hAnsi="Arial" w:cs="Arial"/>
          <w:color w:val="000000"/>
        </w:rPr>
        <w:t xml:space="preserve"> identify</w:t>
      </w:r>
      <w:r w:rsidR="003D2EFC" w:rsidRPr="003D2EFC">
        <w:rPr>
          <w:rFonts w:ascii="Arial" w:hAnsi="Arial" w:cs="Arial"/>
          <w:color w:val="000000"/>
        </w:rPr>
        <w:t>ing</w:t>
      </w:r>
      <w:r w:rsidR="006A2B25" w:rsidRPr="003D2EFC">
        <w:rPr>
          <w:rFonts w:ascii="Arial" w:hAnsi="Arial" w:cs="Arial"/>
          <w:color w:val="000000"/>
        </w:rPr>
        <w:t xml:space="preserve"> strategic information gaps required to make a case for more focused investment during the transition and beyond.</w:t>
      </w:r>
    </w:p>
    <w:p w14:paraId="159C2F6B" w14:textId="77777777" w:rsidR="006A2B25" w:rsidRPr="00EE25EC" w:rsidRDefault="006A2B25" w:rsidP="006A2B25">
      <w:pPr>
        <w:pStyle w:val="ListParagraph"/>
        <w:autoSpaceDE w:val="0"/>
        <w:autoSpaceDN w:val="0"/>
        <w:adjustRightInd w:val="0"/>
        <w:spacing w:after="0" w:line="240" w:lineRule="auto"/>
        <w:rPr>
          <w:rFonts w:ascii="Arial" w:hAnsi="Arial" w:cs="Arial"/>
          <w:color w:val="000000"/>
        </w:rPr>
      </w:pPr>
    </w:p>
    <w:p w14:paraId="23D3CC34" w14:textId="77777777" w:rsidR="006A2B25" w:rsidRPr="003D2EFC" w:rsidRDefault="003D2EFC" w:rsidP="00EF70D7">
      <w:pPr>
        <w:pStyle w:val="ListParagraph"/>
        <w:numPr>
          <w:ilvl w:val="1"/>
          <w:numId w:val="13"/>
        </w:numPr>
        <w:spacing w:before="60" w:after="60" w:line="240" w:lineRule="auto"/>
        <w:contextualSpacing w:val="0"/>
        <w:rPr>
          <w:rFonts w:ascii="Arial" w:hAnsi="Arial" w:cs="Arial"/>
          <w:b/>
          <w:sz w:val="24"/>
          <w:szCs w:val="24"/>
        </w:rPr>
      </w:pPr>
      <w:r>
        <w:rPr>
          <w:rFonts w:ascii="Arial" w:hAnsi="Arial" w:cs="Arial"/>
          <w:b/>
          <w:sz w:val="24"/>
          <w:szCs w:val="24"/>
        </w:rPr>
        <w:t>G-CCM c</w:t>
      </w:r>
      <w:r w:rsidR="006A2B25" w:rsidRPr="003D2EFC">
        <w:rPr>
          <w:rFonts w:ascii="Arial" w:hAnsi="Arial" w:cs="Arial"/>
          <w:b/>
          <w:sz w:val="24"/>
          <w:szCs w:val="24"/>
        </w:rPr>
        <w:t xml:space="preserve">oordination/linkages with other </w:t>
      </w:r>
      <w:r>
        <w:rPr>
          <w:rFonts w:ascii="Arial" w:hAnsi="Arial" w:cs="Arial"/>
          <w:b/>
          <w:sz w:val="24"/>
          <w:szCs w:val="24"/>
        </w:rPr>
        <w:t xml:space="preserve">national </w:t>
      </w:r>
      <w:r w:rsidR="006A2B25" w:rsidRPr="003D2EFC">
        <w:rPr>
          <w:rFonts w:ascii="Arial" w:hAnsi="Arial" w:cs="Arial"/>
          <w:b/>
          <w:sz w:val="24"/>
          <w:szCs w:val="24"/>
        </w:rPr>
        <w:t>bodies/platforms</w:t>
      </w:r>
    </w:p>
    <w:p w14:paraId="0F4DA070" w14:textId="77777777" w:rsidR="006A2B25" w:rsidRPr="00EF70D7" w:rsidRDefault="00940790" w:rsidP="00EF70D7">
      <w:pPr>
        <w:pStyle w:val="ListParagraph"/>
        <w:autoSpaceDE w:val="0"/>
        <w:autoSpaceDN w:val="0"/>
        <w:adjustRightInd w:val="0"/>
        <w:spacing w:before="60" w:after="60" w:line="240" w:lineRule="auto"/>
        <w:ind w:left="0"/>
        <w:contextualSpacing w:val="0"/>
        <w:jc w:val="both"/>
        <w:rPr>
          <w:rFonts w:ascii="Arial" w:hAnsi="Arial" w:cs="Arial"/>
          <w:bCs/>
          <w:lang w:val="en-US"/>
        </w:rPr>
      </w:pPr>
      <w:r w:rsidRPr="00EF70D7">
        <w:rPr>
          <w:rFonts w:ascii="Arial" w:hAnsi="Arial" w:cs="Arial"/>
          <w:color w:val="000000"/>
          <w:lang w:val="en-US"/>
        </w:rPr>
        <w:t>As original</w:t>
      </w:r>
      <w:r w:rsidR="00EF70D7" w:rsidRPr="00EF70D7">
        <w:rPr>
          <w:rFonts w:ascii="Arial" w:hAnsi="Arial" w:cs="Arial"/>
          <w:color w:val="000000"/>
          <w:lang w:val="en-US"/>
        </w:rPr>
        <w:t>ly</w:t>
      </w:r>
      <w:r w:rsidRPr="00EF70D7">
        <w:rPr>
          <w:rFonts w:ascii="Arial" w:hAnsi="Arial" w:cs="Arial"/>
          <w:color w:val="000000"/>
          <w:lang w:val="en-US"/>
        </w:rPr>
        <w:t xml:space="preserve"> described in the document “</w:t>
      </w:r>
      <w:r w:rsidRPr="00EF70D7">
        <w:rPr>
          <w:rFonts w:ascii="Arial" w:hAnsi="Arial" w:cs="Arial"/>
          <w:bCs/>
          <w:color w:val="000000"/>
          <w:lang w:val="en-US"/>
        </w:rPr>
        <w:t xml:space="preserve">German BACKUP Initiative and Global Fund CCM Study”, the G-CCM has </w:t>
      </w:r>
      <w:r w:rsidR="00EF70D7" w:rsidRPr="00EF70D7">
        <w:rPr>
          <w:rFonts w:ascii="Arial" w:hAnsi="Arial" w:cs="Arial"/>
          <w:bCs/>
          <w:color w:val="000000"/>
          <w:lang w:val="en-US"/>
        </w:rPr>
        <w:t>linkages to several other coordinating bodies within Georgia.</w:t>
      </w:r>
      <w:r w:rsidR="00EF70D7">
        <w:rPr>
          <w:rFonts w:ascii="Arial" w:hAnsi="Arial" w:cs="Arial"/>
          <w:bCs/>
          <w:color w:val="000000"/>
          <w:lang w:val="en-US"/>
        </w:rPr>
        <w:t xml:space="preserve">  These are illustrated in the graphic below.  It’s anticipated that these linkages will remain the same after the G-CCM’s transition; though, there may be a need to further formalize these relationships.</w:t>
      </w:r>
    </w:p>
    <w:p w14:paraId="3010AF59" w14:textId="77777777" w:rsidR="00940790" w:rsidRDefault="00EF70D7" w:rsidP="00940790">
      <w:r w:rsidRPr="00EF70D7">
        <w:rPr>
          <w:rFonts w:ascii="Arial" w:hAnsi="Arial" w:cs="Arial"/>
          <w:b/>
          <w:noProof/>
          <w:sz w:val="18"/>
          <w:szCs w:val="18"/>
          <w:lang w:val="en-US"/>
        </w:rPr>
        <w:lastRenderedPageBreak/>
        <mc:AlternateContent>
          <mc:Choice Requires="wpg">
            <w:drawing>
              <wp:anchor distT="0" distB="0" distL="114300" distR="114300" simplePos="0" relativeHeight="251663360" behindDoc="1" locked="0" layoutInCell="1" allowOverlap="1" wp14:anchorId="2B0CDD11" wp14:editId="27898F2C">
                <wp:simplePos x="0" y="0"/>
                <wp:positionH relativeFrom="column">
                  <wp:posOffset>0</wp:posOffset>
                </wp:positionH>
                <wp:positionV relativeFrom="paragraph">
                  <wp:posOffset>285750</wp:posOffset>
                </wp:positionV>
                <wp:extent cx="5726430" cy="3148965"/>
                <wp:effectExtent l="76200" t="0" r="7620" b="13335"/>
                <wp:wrapTopAndBottom/>
                <wp:docPr id="68" name="Group 67"/>
                <wp:cNvGraphicFramePr/>
                <a:graphic xmlns:a="http://schemas.openxmlformats.org/drawingml/2006/main">
                  <a:graphicData uri="http://schemas.microsoft.com/office/word/2010/wordprocessingGroup">
                    <wpg:wgp>
                      <wpg:cNvGrpSpPr/>
                      <wpg:grpSpPr>
                        <a:xfrm>
                          <a:off x="0" y="0"/>
                          <a:ext cx="5726430" cy="3148965"/>
                          <a:chOff x="0" y="0"/>
                          <a:chExt cx="11280112" cy="6570549"/>
                        </a:xfrm>
                      </wpg:grpSpPr>
                      <wps:wsp>
                        <wps:cNvPr id="2" name="Oval 2"/>
                        <wps:cNvSpPr/>
                        <wps:spPr>
                          <a:xfrm>
                            <a:off x="4421214" y="2723535"/>
                            <a:ext cx="3020992" cy="1452623"/>
                          </a:xfrm>
                          <a:prstGeom prst="ellipse">
                            <a:avLst/>
                          </a:prstGeom>
                          <a:solidFill>
                            <a:srgbClr val="4AAAA8"/>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TextBox 2"/>
                        <wps:cNvSpPr txBox="1"/>
                        <wps:spPr>
                          <a:xfrm>
                            <a:off x="5007513" y="3097415"/>
                            <a:ext cx="1957331" cy="764146"/>
                          </a:xfrm>
                          <a:prstGeom prst="rect">
                            <a:avLst/>
                          </a:prstGeom>
                          <a:noFill/>
                        </wps:spPr>
                        <wps:txbx>
                          <w:txbxContent>
                            <w:p w14:paraId="4D652032" w14:textId="77777777" w:rsidR="001713A2" w:rsidRDefault="001713A2" w:rsidP="00940790">
                              <w:pPr>
                                <w:pStyle w:val="NormalWeb"/>
                                <w:spacing w:before="0" w:beforeAutospacing="0" w:after="0" w:afterAutospacing="0"/>
                              </w:pPr>
                              <w:r>
                                <w:rPr>
                                  <w:rFonts w:ascii="Arial" w:hAnsi="Arial" w:cs="Arial"/>
                                  <w:color w:val="000000" w:themeColor="text1"/>
                                  <w:kern w:val="24"/>
                                  <w:sz w:val="36"/>
                                  <w:szCs w:val="36"/>
                                </w:rPr>
                                <w:t>G-CCM</w:t>
                              </w:r>
                            </w:p>
                          </w:txbxContent>
                        </wps:txbx>
                        <wps:bodyPr wrap="square" rtlCol="0">
                          <a:noAutofit/>
                        </wps:bodyPr>
                      </wps:wsp>
                      <wps:wsp>
                        <wps:cNvPr id="4" name="Straight Arrow Connector 4"/>
                        <wps:cNvCnPr/>
                        <wps:spPr>
                          <a:xfrm flipH="1" flipV="1">
                            <a:off x="5931708" y="1247763"/>
                            <a:ext cx="1" cy="142043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 name="Rectangle 5"/>
                        <wps:cNvSpPr/>
                        <wps:spPr>
                          <a:xfrm>
                            <a:off x="3900353" y="0"/>
                            <a:ext cx="4016415" cy="1209554"/>
                          </a:xfrm>
                          <a:prstGeom prst="rect">
                            <a:avLst/>
                          </a:prstGeom>
                          <a:solidFill>
                            <a:srgbClr val="194B4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TextBox 7"/>
                        <wps:cNvSpPr txBox="1"/>
                        <wps:spPr>
                          <a:xfrm>
                            <a:off x="3985400" y="101851"/>
                            <a:ext cx="3750196" cy="979057"/>
                          </a:xfrm>
                          <a:prstGeom prst="rect">
                            <a:avLst/>
                          </a:prstGeom>
                          <a:noFill/>
                        </wps:spPr>
                        <wps:txbx>
                          <w:txbxContent>
                            <w:p w14:paraId="449543E1" w14:textId="77777777" w:rsidR="001713A2" w:rsidRDefault="001713A2" w:rsidP="00940790">
                              <w:pPr>
                                <w:pStyle w:val="NormalWeb"/>
                                <w:spacing w:before="0" w:beforeAutospacing="0" w:after="0" w:afterAutospacing="0"/>
                                <w:jc w:val="center"/>
                                <w:rPr>
                                  <w:rFonts w:ascii="Arial" w:hAnsi="Arial" w:cs="Arial"/>
                                  <w:color w:val="FFFFFF" w:themeColor="background1"/>
                                  <w:kern w:val="24"/>
                                  <w:sz w:val="18"/>
                                  <w:szCs w:val="18"/>
                                </w:rPr>
                              </w:pPr>
                              <w:proofErr w:type="spellStart"/>
                              <w:r w:rsidRPr="00FE60FA">
                                <w:rPr>
                                  <w:rFonts w:ascii="Arial" w:hAnsi="Arial" w:cs="Arial"/>
                                  <w:color w:val="FFFFFF" w:themeColor="background1"/>
                                  <w:kern w:val="24"/>
                                  <w:sz w:val="18"/>
                                  <w:szCs w:val="18"/>
                                </w:rPr>
                                <w:t>MoLHSA</w:t>
                              </w:r>
                              <w:proofErr w:type="spellEnd"/>
                              <w:r w:rsidRPr="00FE60FA">
                                <w:rPr>
                                  <w:rFonts w:ascii="Arial" w:hAnsi="Arial" w:cs="Arial"/>
                                  <w:color w:val="FFFFFF" w:themeColor="background1"/>
                                  <w:kern w:val="24"/>
                                  <w:sz w:val="18"/>
                                  <w:szCs w:val="18"/>
                                </w:rPr>
                                <w:t xml:space="preserve">  </w:t>
                              </w:r>
                            </w:p>
                            <w:p w14:paraId="2D59E462" w14:textId="77777777" w:rsidR="001713A2" w:rsidRDefault="001713A2" w:rsidP="00940790">
                              <w:pPr>
                                <w:pStyle w:val="NormalWeb"/>
                                <w:spacing w:before="0" w:beforeAutospacing="0" w:after="0" w:afterAutospacing="0"/>
                                <w:jc w:val="center"/>
                              </w:pPr>
                              <w:proofErr w:type="gramStart"/>
                              <w:r w:rsidRPr="00FE60FA">
                                <w:rPr>
                                  <w:rFonts w:ascii="Arial" w:hAnsi="Arial" w:cs="Arial"/>
                                  <w:color w:val="FFFFFF" w:themeColor="background1"/>
                                  <w:kern w:val="24"/>
                                  <w:sz w:val="18"/>
                                  <w:szCs w:val="18"/>
                                </w:rPr>
                                <w:t>and</w:t>
                              </w:r>
                              <w:proofErr w:type="gramEnd"/>
                              <w:r w:rsidRPr="00FE60FA">
                                <w:rPr>
                                  <w:rFonts w:ascii="Arial" w:hAnsi="Arial" w:cs="Arial"/>
                                  <w:color w:val="FFFFFF" w:themeColor="background1"/>
                                  <w:kern w:val="24"/>
                                  <w:sz w:val="18"/>
                                  <w:szCs w:val="18"/>
                                </w:rPr>
                                <w:t xml:space="preserve"> </w:t>
                              </w:r>
                              <w:r>
                                <w:rPr>
                                  <w:rFonts w:ascii="Arial" w:hAnsi="Arial" w:cs="Arial"/>
                                  <w:color w:val="FFFFFF" w:themeColor="background1"/>
                                  <w:kern w:val="24"/>
                                  <w:sz w:val="18"/>
                                  <w:szCs w:val="18"/>
                                </w:rPr>
                                <w:t xml:space="preserve">boards/councils within </w:t>
                              </w:r>
                              <w:proofErr w:type="spellStart"/>
                              <w:r>
                                <w:rPr>
                                  <w:rFonts w:ascii="Arial" w:hAnsi="Arial" w:cs="Arial"/>
                                  <w:color w:val="FFFFFF" w:themeColor="background1"/>
                                  <w:kern w:val="24"/>
                                  <w:sz w:val="18"/>
                                  <w:szCs w:val="18"/>
                                </w:rPr>
                                <w:t>MoLHSA</w:t>
                              </w:r>
                              <w:proofErr w:type="spellEnd"/>
                            </w:p>
                          </w:txbxContent>
                        </wps:txbx>
                        <wps:bodyPr wrap="square" rtlCol="0">
                          <a:noAutofit/>
                        </wps:bodyPr>
                      </wps:wsp>
                      <wps:wsp>
                        <wps:cNvPr id="7" name="Straight Arrow Connector 7"/>
                        <wps:cNvCnPr/>
                        <wps:spPr>
                          <a:xfrm flipH="1">
                            <a:off x="1846246" y="642986"/>
                            <a:ext cx="1670696"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flipH="1">
                            <a:off x="1846246" y="949552"/>
                            <a:ext cx="1735569" cy="132657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flipH="1">
                            <a:off x="3038039" y="1312324"/>
                            <a:ext cx="862314" cy="2499232"/>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 name="Oval 10"/>
                        <wps:cNvSpPr/>
                        <wps:spPr>
                          <a:xfrm>
                            <a:off x="0" y="0"/>
                            <a:ext cx="1598579" cy="1675194"/>
                          </a:xfrm>
                          <a:prstGeom prst="ellipse">
                            <a:avLst/>
                          </a:prstGeom>
                          <a:solidFill>
                            <a:srgbClr val="963634"/>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Rectangle 11"/>
                        <wps:cNvSpPr/>
                        <wps:spPr>
                          <a:xfrm>
                            <a:off x="123499" y="2408721"/>
                            <a:ext cx="2858947" cy="1080656"/>
                          </a:xfrm>
                          <a:prstGeom prst="rect">
                            <a:avLst/>
                          </a:prstGeom>
                          <a:solidFill>
                            <a:srgbClr val="D2E6E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Rectangle 12"/>
                        <wps:cNvSpPr/>
                        <wps:spPr>
                          <a:xfrm>
                            <a:off x="1088234" y="3933090"/>
                            <a:ext cx="2937992" cy="882474"/>
                          </a:xfrm>
                          <a:prstGeom prst="rect">
                            <a:avLst/>
                          </a:prstGeom>
                          <a:solidFill>
                            <a:srgbClr val="EEF6F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23"/>
                        <wps:cNvSpPr txBox="1"/>
                        <wps:spPr>
                          <a:xfrm>
                            <a:off x="93478" y="569015"/>
                            <a:ext cx="1302466" cy="640539"/>
                          </a:xfrm>
                          <a:prstGeom prst="rect">
                            <a:avLst/>
                          </a:prstGeom>
                          <a:noFill/>
                        </wps:spPr>
                        <wps:txbx>
                          <w:txbxContent>
                            <w:p w14:paraId="1D264334" w14:textId="77777777" w:rsidR="001713A2" w:rsidRPr="003D2EFC" w:rsidRDefault="001713A2" w:rsidP="00940790">
                              <w:pPr>
                                <w:pStyle w:val="NormalWeb"/>
                                <w:spacing w:before="0" w:beforeAutospacing="0" w:after="0" w:afterAutospacing="0"/>
                                <w:jc w:val="center"/>
                                <w:rPr>
                                  <w:rFonts w:ascii="Arial" w:hAnsi="Arial" w:cs="Arial"/>
                                  <w:sz w:val="18"/>
                                  <w:szCs w:val="18"/>
                                </w:rPr>
                              </w:pPr>
                              <w:r>
                                <w:rPr>
                                  <w:rFonts w:ascii="Arial" w:hAnsi="Arial" w:cs="Arial"/>
                                  <w:color w:val="FFFFFF" w:themeColor="background1"/>
                                  <w:kern w:val="24"/>
                                  <w:sz w:val="18"/>
                                  <w:szCs w:val="18"/>
                                </w:rPr>
                                <w:t>NCDC</w:t>
                              </w:r>
                              <w:r w:rsidRPr="003D2EFC">
                                <w:rPr>
                                  <w:rFonts w:ascii="Arial" w:hAnsi="Arial" w:cs="Arial"/>
                                  <w:color w:val="FFFFFF" w:themeColor="background1"/>
                                  <w:kern w:val="24"/>
                                  <w:sz w:val="18"/>
                                  <w:szCs w:val="18"/>
                                </w:rPr>
                                <w:t xml:space="preserve"> </w:t>
                              </w:r>
                            </w:p>
                          </w:txbxContent>
                        </wps:txbx>
                        <wps:bodyPr wrap="square" rtlCol="0">
                          <a:noAutofit/>
                        </wps:bodyPr>
                      </wps:wsp>
                      <wps:wsp>
                        <wps:cNvPr id="14" name="Rectangle 14"/>
                        <wps:cNvSpPr/>
                        <wps:spPr>
                          <a:xfrm>
                            <a:off x="172616" y="2408722"/>
                            <a:ext cx="2705383" cy="1029549"/>
                          </a:xfrm>
                          <a:prstGeom prst="rect">
                            <a:avLst/>
                          </a:prstGeom>
                        </wps:spPr>
                        <wps:txbx>
                          <w:txbxContent>
                            <w:p w14:paraId="1CA27EBC" w14:textId="77777777" w:rsidR="001713A2" w:rsidRPr="00FE60FA" w:rsidRDefault="001713A2" w:rsidP="00940790">
                              <w:pPr>
                                <w:pStyle w:val="NormalWeb"/>
                                <w:spacing w:before="0" w:beforeAutospacing="0" w:after="0" w:afterAutospacing="0"/>
                                <w:rPr>
                                  <w:rFonts w:ascii="Arial" w:hAnsi="Arial" w:cs="Arial"/>
                                  <w:sz w:val="16"/>
                                  <w:szCs w:val="16"/>
                                </w:rPr>
                              </w:pPr>
                              <w:r w:rsidRPr="00FE60FA">
                                <w:rPr>
                                  <w:rFonts w:ascii="Arial" w:eastAsia="Times New Roman" w:hAnsi="Arial" w:cs="Arial"/>
                                  <w:color w:val="000000" w:themeColor="text1"/>
                                  <w:kern w:val="24"/>
                                  <w:sz w:val="16"/>
                                  <w:szCs w:val="16"/>
                                  <w:lang w:val="en-GB"/>
                                </w:rPr>
                                <w:t xml:space="preserve">Infectious Diseases AIDS and Clinical Immunology Research </w:t>
                              </w:r>
                              <w:proofErr w:type="spellStart"/>
                              <w:r w:rsidRPr="00FE60FA">
                                <w:rPr>
                                  <w:rFonts w:ascii="Arial" w:eastAsia="Times New Roman" w:hAnsi="Arial" w:cs="Arial"/>
                                  <w:color w:val="000000" w:themeColor="text1"/>
                                  <w:kern w:val="24"/>
                                  <w:sz w:val="16"/>
                                  <w:szCs w:val="16"/>
                                  <w:lang w:val="en-GB"/>
                                </w:rPr>
                                <w:t>Center</w:t>
                              </w:r>
                              <w:proofErr w:type="spellEnd"/>
                            </w:p>
                          </w:txbxContent>
                        </wps:txbx>
                        <wps:bodyPr wrap="square">
                          <a:noAutofit/>
                        </wps:bodyPr>
                      </wps:wsp>
                      <wps:wsp>
                        <wps:cNvPr id="15" name="Rectangle 15"/>
                        <wps:cNvSpPr/>
                        <wps:spPr>
                          <a:xfrm>
                            <a:off x="1002216" y="3958400"/>
                            <a:ext cx="2937943" cy="1568138"/>
                          </a:xfrm>
                          <a:prstGeom prst="rect">
                            <a:avLst/>
                          </a:prstGeom>
                        </wps:spPr>
                        <wps:txbx>
                          <w:txbxContent>
                            <w:p w14:paraId="02394642" w14:textId="77777777" w:rsidR="001713A2" w:rsidRPr="003D2EFC" w:rsidRDefault="001713A2" w:rsidP="00940790">
                              <w:pPr>
                                <w:pStyle w:val="NormalWeb"/>
                                <w:spacing w:before="0" w:beforeAutospacing="0" w:after="0" w:afterAutospacing="0"/>
                                <w:rPr>
                                  <w:rFonts w:ascii="Arial" w:hAnsi="Arial" w:cs="Arial"/>
                                  <w:sz w:val="18"/>
                                  <w:szCs w:val="18"/>
                                </w:rPr>
                              </w:pPr>
                              <w:r w:rsidRPr="00FE60FA">
                                <w:rPr>
                                  <w:rFonts w:ascii="Arial" w:eastAsia="Times New Roman" w:hAnsi="Arial" w:cs="Arial"/>
                                  <w:color w:val="000000" w:themeColor="text1"/>
                                  <w:kern w:val="24"/>
                                  <w:sz w:val="16"/>
                                  <w:szCs w:val="16"/>
                                  <w:lang w:val="en-GB"/>
                                </w:rPr>
                                <w:t xml:space="preserve">National </w:t>
                              </w:r>
                              <w:proofErr w:type="spellStart"/>
                              <w:r w:rsidRPr="00FE60FA">
                                <w:rPr>
                                  <w:rFonts w:ascii="Arial" w:eastAsia="Times New Roman" w:hAnsi="Arial" w:cs="Arial"/>
                                  <w:color w:val="000000" w:themeColor="text1"/>
                                  <w:kern w:val="24"/>
                                  <w:sz w:val="16"/>
                                  <w:szCs w:val="16"/>
                                  <w:lang w:val="en-GB"/>
                                </w:rPr>
                                <w:t>Center</w:t>
                              </w:r>
                              <w:proofErr w:type="spellEnd"/>
                              <w:r w:rsidRPr="00FE60FA">
                                <w:rPr>
                                  <w:rFonts w:ascii="Arial" w:eastAsia="Times New Roman" w:hAnsi="Arial" w:cs="Arial"/>
                                  <w:color w:val="000000" w:themeColor="text1"/>
                                  <w:kern w:val="24"/>
                                  <w:sz w:val="16"/>
                                  <w:szCs w:val="16"/>
                                  <w:lang w:val="en-GB"/>
                                </w:rPr>
                                <w:t xml:space="preserve"> for Tuberculosis and Lung</w:t>
                              </w:r>
                              <w:r w:rsidRPr="003D2EFC">
                                <w:rPr>
                                  <w:rFonts w:ascii="Arial" w:eastAsia="Times New Roman" w:hAnsi="Arial" w:cs="Arial"/>
                                  <w:color w:val="000000" w:themeColor="text1"/>
                                  <w:kern w:val="24"/>
                                  <w:sz w:val="18"/>
                                  <w:szCs w:val="18"/>
                                  <w:lang w:val="en-GB"/>
                                </w:rPr>
                                <w:t xml:space="preserve"> </w:t>
                              </w:r>
                              <w:r w:rsidRPr="00FE60FA">
                                <w:rPr>
                                  <w:rFonts w:ascii="Arial" w:eastAsia="Times New Roman" w:hAnsi="Arial" w:cs="Arial"/>
                                  <w:color w:val="000000" w:themeColor="text1"/>
                                  <w:kern w:val="24"/>
                                  <w:sz w:val="16"/>
                                  <w:szCs w:val="16"/>
                                  <w:lang w:val="en-GB"/>
                                </w:rPr>
                                <w:t>Diseases</w:t>
                              </w:r>
                            </w:p>
                          </w:txbxContent>
                        </wps:txbx>
                        <wps:bodyPr wrap="square">
                          <a:noAutofit/>
                        </wps:bodyPr>
                      </wps:wsp>
                      <wps:wsp>
                        <wps:cNvPr id="16" name="Straight Connector 16"/>
                        <wps:cNvCnPr/>
                        <wps:spPr>
                          <a:xfrm flipH="1">
                            <a:off x="914085" y="5487529"/>
                            <a:ext cx="1909822" cy="98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flipV="1">
                            <a:off x="908297" y="3590458"/>
                            <a:ext cx="5788" cy="19069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V="1">
                            <a:off x="2823907" y="4214633"/>
                            <a:ext cx="2187616" cy="12827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V="1">
                            <a:off x="4166571" y="4044765"/>
                            <a:ext cx="549797" cy="26161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V="1">
                            <a:off x="3142211" y="4306375"/>
                            <a:ext cx="2401747" cy="156547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0" y="5871849"/>
                            <a:ext cx="314221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V="1">
                            <a:off x="0" y="1722324"/>
                            <a:ext cx="0" cy="41495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Isosceles Triangle 23"/>
                        <wps:cNvSpPr/>
                        <wps:spPr>
                          <a:xfrm>
                            <a:off x="4836685" y="4939699"/>
                            <a:ext cx="2128159" cy="1630850"/>
                          </a:xfrm>
                          <a:prstGeom prst="triangle">
                            <a:avLst/>
                          </a:prstGeom>
                          <a:solidFill>
                            <a:srgbClr val="DA9694"/>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TextBox 50"/>
                        <wps:cNvSpPr txBox="1"/>
                        <wps:spPr>
                          <a:xfrm>
                            <a:off x="5417044" y="5526541"/>
                            <a:ext cx="1585326" cy="726094"/>
                          </a:xfrm>
                          <a:prstGeom prst="rect">
                            <a:avLst/>
                          </a:prstGeom>
                          <a:noFill/>
                        </wps:spPr>
                        <wps:txbx>
                          <w:txbxContent>
                            <w:p w14:paraId="0B5AE7BD" w14:textId="77777777" w:rsidR="001713A2" w:rsidRPr="003D2EFC" w:rsidRDefault="001713A2" w:rsidP="00940790">
                              <w:pPr>
                                <w:pStyle w:val="NormalWeb"/>
                                <w:spacing w:before="0" w:beforeAutospacing="0" w:after="0" w:afterAutospacing="0"/>
                                <w:rPr>
                                  <w:rFonts w:ascii="Arial" w:hAnsi="Arial" w:cs="Arial"/>
                                  <w:sz w:val="18"/>
                                  <w:szCs w:val="18"/>
                                </w:rPr>
                              </w:pPr>
                              <w:r>
                                <w:rPr>
                                  <w:rFonts w:ascii="Arial" w:hAnsi="Arial" w:cs="Arial"/>
                                  <w:color w:val="000000" w:themeColor="text1"/>
                                  <w:kern w:val="24"/>
                                  <w:sz w:val="18"/>
                                  <w:szCs w:val="18"/>
                                </w:rPr>
                                <w:t>PAAC</w:t>
                              </w:r>
                            </w:p>
                          </w:txbxContent>
                        </wps:txbx>
                        <wps:bodyPr wrap="square" rtlCol="0">
                          <a:noAutofit/>
                        </wps:bodyPr>
                      </wps:wsp>
                      <wps:wsp>
                        <wps:cNvPr id="25" name="Straight Arrow Connector 25"/>
                        <wps:cNvCnPr/>
                        <wps:spPr>
                          <a:xfrm>
                            <a:off x="5949072" y="4252577"/>
                            <a:ext cx="0" cy="562986"/>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V="1">
                            <a:off x="7181776" y="1531343"/>
                            <a:ext cx="1724628" cy="129636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V="1">
                            <a:off x="7494292" y="3430448"/>
                            <a:ext cx="1828800" cy="7823"/>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7181776" y="4044765"/>
                            <a:ext cx="1851949" cy="1044347"/>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9" name="Oval 29"/>
                        <wps:cNvSpPr/>
                        <wps:spPr>
                          <a:xfrm>
                            <a:off x="9033725" y="305872"/>
                            <a:ext cx="1643605" cy="1561137"/>
                          </a:xfrm>
                          <a:prstGeom prst="ellipse">
                            <a:avLst/>
                          </a:prstGeom>
                          <a:solidFill>
                            <a:srgbClr val="D2E6E5"/>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Hexagon 30"/>
                        <wps:cNvSpPr/>
                        <wps:spPr>
                          <a:xfrm>
                            <a:off x="9033722" y="4729206"/>
                            <a:ext cx="1788579" cy="1748295"/>
                          </a:xfrm>
                          <a:prstGeom prst="hexagon">
                            <a:avLst/>
                          </a:prstGeom>
                          <a:solidFill>
                            <a:srgbClr val="F5E4E2"/>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Round Same Side Corner Rectangle 63"/>
                        <wps:cNvSpPr/>
                        <wps:spPr>
                          <a:xfrm>
                            <a:off x="9467777" y="3238609"/>
                            <a:ext cx="1707265" cy="694481"/>
                          </a:xfrm>
                          <a:prstGeom prst="round2SameRect">
                            <a:avLst/>
                          </a:prstGeom>
                          <a:solidFill>
                            <a:srgbClr val="EEF6F5"/>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TextBox 64"/>
                        <wps:cNvSpPr txBox="1"/>
                        <wps:spPr>
                          <a:xfrm>
                            <a:off x="9052976" y="642986"/>
                            <a:ext cx="1565951" cy="888358"/>
                          </a:xfrm>
                          <a:prstGeom prst="rect">
                            <a:avLst/>
                          </a:prstGeom>
                          <a:noFill/>
                        </wps:spPr>
                        <wps:txbx>
                          <w:txbxContent>
                            <w:p w14:paraId="6D6ED86A" w14:textId="77777777" w:rsidR="001713A2" w:rsidRPr="003D2EFC" w:rsidRDefault="001713A2" w:rsidP="00940790">
                              <w:pPr>
                                <w:pStyle w:val="NormalWeb"/>
                                <w:spacing w:before="0" w:beforeAutospacing="0" w:after="0" w:afterAutospacing="0"/>
                                <w:jc w:val="center"/>
                                <w:rPr>
                                  <w:rFonts w:ascii="Arial" w:hAnsi="Arial" w:cs="Arial"/>
                                  <w:sz w:val="18"/>
                                  <w:szCs w:val="18"/>
                                </w:rPr>
                              </w:pPr>
                              <w:r w:rsidRPr="003D2EFC">
                                <w:rPr>
                                  <w:rFonts w:ascii="Arial" w:hAnsi="Arial" w:cs="Arial"/>
                                  <w:color w:val="000000" w:themeColor="text1"/>
                                  <w:kern w:val="24"/>
                                  <w:sz w:val="18"/>
                                  <w:szCs w:val="18"/>
                                </w:rPr>
                                <w:t>Prevention Task Force</w:t>
                              </w:r>
                            </w:p>
                          </w:txbxContent>
                        </wps:txbx>
                        <wps:bodyPr wrap="square" rtlCol="0">
                          <a:noAutofit/>
                        </wps:bodyPr>
                      </wps:wsp>
                      <wps:wsp>
                        <wps:cNvPr id="33" name="TextBox 65"/>
                        <wps:cNvSpPr txBox="1"/>
                        <wps:spPr>
                          <a:xfrm>
                            <a:off x="9564427" y="3350766"/>
                            <a:ext cx="1715685" cy="822363"/>
                          </a:xfrm>
                          <a:prstGeom prst="rect">
                            <a:avLst/>
                          </a:prstGeom>
                          <a:noFill/>
                        </wps:spPr>
                        <wps:txbx>
                          <w:txbxContent>
                            <w:p w14:paraId="2478CEE8" w14:textId="77777777" w:rsidR="001713A2" w:rsidRPr="003D2EFC" w:rsidRDefault="001713A2" w:rsidP="00940790">
                              <w:pPr>
                                <w:pStyle w:val="NormalWeb"/>
                                <w:spacing w:before="0" w:beforeAutospacing="0" w:after="0" w:afterAutospacing="0"/>
                                <w:rPr>
                                  <w:rFonts w:ascii="Arial" w:hAnsi="Arial" w:cs="Arial"/>
                                  <w:sz w:val="18"/>
                                  <w:szCs w:val="18"/>
                                </w:rPr>
                              </w:pPr>
                              <w:r w:rsidRPr="003D2EFC">
                                <w:rPr>
                                  <w:rFonts w:ascii="Arial" w:hAnsi="Arial" w:cs="Arial"/>
                                  <w:color w:val="000000" w:themeColor="text1"/>
                                  <w:kern w:val="24"/>
                                  <w:sz w:val="18"/>
                                  <w:szCs w:val="18"/>
                                </w:rPr>
                                <w:t>TB Coalition</w:t>
                              </w:r>
                            </w:p>
                          </w:txbxContent>
                        </wps:txbx>
                        <wps:bodyPr wrap="square" rtlCol="0">
                          <a:noAutofit/>
                        </wps:bodyPr>
                      </wps:wsp>
                      <wps:wsp>
                        <wps:cNvPr id="34" name="TextBox 66"/>
                        <wps:cNvSpPr txBox="1"/>
                        <wps:spPr>
                          <a:xfrm>
                            <a:off x="9034991" y="5089113"/>
                            <a:ext cx="1787310" cy="1350307"/>
                          </a:xfrm>
                          <a:prstGeom prst="rect">
                            <a:avLst/>
                          </a:prstGeom>
                          <a:noFill/>
                        </wps:spPr>
                        <wps:txbx>
                          <w:txbxContent>
                            <w:p w14:paraId="10B646F7" w14:textId="77777777" w:rsidR="001713A2" w:rsidRPr="003D2EFC" w:rsidRDefault="001713A2" w:rsidP="00940790">
                              <w:pPr>
                                <w:pStyle w:val="NormalWeb"/>
                                <w:spacing w:before="0" w:beforeAutospacing="0" w:after="0" w:afterAutospacing="0"/>
                                <w:jc w:val="center"/>
                                <w:rPr>
                                  <w:rFonts w:ascii="Arial" w:hAnsi="Arial" w:cs="Arial"/>
                                  <w:sz w:val="18"/>
                                  <w:szCs w:val="18"/>
                                </w:rPr>
                              </w:pPr>
                              <w:r w:rsidRPr="003D2EFC">
                                <w:rPr>
                                  <w:rFonts w:ascii="Arial" w:hAnsi="Arial" w:cs="Arial"/>
                                  <w:color w:val="000000" w:themeColor="text1"/>
                                  <w:kern w:val="24"/>
                                  <w:sz w:val="18"/>
                                  <w:szCs w:val="18"/>
                                </w:rPr>
                                <w:t>Donor Coordination Unit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B0CDD11" id="Group 67" o:spid="_x0000_s1026" style="position:absolute;margin-left:0;margin-top:22.5pt;width:450.9pt;height:247.95pt;z-index:-251653120;mso-width-relative:margin;mso-height-relative:margin" coordsize="112801,65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">
                <v:oval id="Oval 2" o:spid="_x0000_s1027" style="position:absolute;left:44212;top:27235;width:30210;height:14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" fillcolor="#4aaaa8" strokecolor="black [3213]" strokeweight="1pt">
                  <v:stroke joinstyle="miter"/>
                </v:oval>
                <v:shapetype id="_x0000_t202" coordsize="21600,21600" o:spt="202" path="m,l,21600r21600,l21600,xe">
                  <v:stroke joinstyle="miter"/>
                  <v:path gradientshapeok="t" o:connecttype="rect"/>
                </v:shapetype>
                <v:shape id="TextBox 2" o:spid="_x0000_s1028" type="#_x0000_t202" style="position:absolute;left:50075;top:30974;width:19573;height:7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D652032" w14:textId="77777777" w:rsidR="00DC523E" w:rsidRDefault="00DC523E" w:rsidP="00940790">
                        <w:pPr>
                          <w:pStyle w:val="NormalWeb"/>
                          <w:spacing w:before="0" w:beforeAutospacing="0" w:after="0" w:afterAutospacing="0"/>
                        </w:pPr>
                        <w:r>
                          <w:rPr>
                            <w:rFonts w:ascii="Arial" w:hAnsi="Arial" w:cs="Arial"/>
                            <w:color w:val="000000" w:themeColor="text1"/>
                            <w:kern w:val="24"/>
                            <w:sz w:val="36"/>
                            <w:szCs w:val="36"/>
                          </w:rPr>
                          <w:t>G-CCM</w:t>
                        </w:r>
                      </w:p>
                    </w:txbxContent>
                  </v:textbox>
                </v:shape>
                <v:shapetype id="_x0000_t32" coordsize="21600,21600" o:spt="32" o:oned="t" path="m,l21600,21600e" filled="f">
                  <v:path arrowok="t" fillok="f" o:connecttype="none"/>
                  <o:lock v:ext="edit" shapetype="t"/>
                </v:shapetype>
                <v:shape id="Straight Arrow Connector 4" o:spid="_x0000_s1029" type="#_x0000_t32" style="position:absolute;left:59317;top:12477;width:0;height:1420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" strokecolor="black [3213]" strokeweight=".5pt">
                  <v:stroke startarrow="block" endarrow="block" joinstyle="miter"/>
                </v:shape>
                <v:rect id="Rectangle 5" o:spid="_x0000_s1030" style="position:absolute;left:39003;width:40164;height:1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" fillcolor="#194b46" strokecolor="black [3213]" strokeweight="1pt"/>
                <v:shape id="TextBox 7" o:spid="_x0000_s1031" type="#_x0000_t202" style="position:absolute;left:39854;top:1018;width:37501;height:9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49543E1" w14:textId="77777777" w:rsidR="00DC523E" w:rsidRDefault="00DC523E" w:rsidP="00940790">
                        <w:pPr>
                          <w:pStyle w:val="NormalWeb"/>
                          <w:spacing w:before="0" w:beforeAutospacing="0" w:after="0" w:afterAutospacing="0"/>
                          <w:jc w:val="center"/>
                          <w:rPr>
                            <w:rFonts w:ascii="Arial" w:hAnsi="Arial" w:cs="Arial"/>
                            <w:color w:val="FFFFFF" w:themeColor="background1"/>
                            <w:kern w:val="24"/>
                            <w:sz w:val="18"/>
                            <w:szCs w:val="18"/>
                          </w:rPr>
                        </w:pPr>
                        <w:r w:rsidRPr="00FE60FA">
                          <w:rPr>
                            <w:rFonts w:ascii="Arial" w:hAnsi="Arial" w:cs="Arial"/>
                            <w:color w:val="FFFFFF" w:themeColor="background1"/>
                            <w:kern w:val="24"/>
                            <w:sz w:val="18"/>
                            <w:szCs w:val="18"/>
                          </w:rPr>
                          <w:t xml:space="preserve">MoLHSA  </w:t>
                        </w:r>
                      </w:p>
                      <w:p w14:paraId="2D59E462" w14:textId="77777777" w:rsidR="00DC523E" w:rsidRDefault="00DC523E" w:rsidP="00940790">
                        <w:pPr>
                          <w:pStyle w:val="NormalWeb"/>
                          <w:spacing w:before="0" w:beforeAutospacing="0" w:after="0" w:afterAutospacing="0"/>
                          <w:jc w:val="center"/>
                        </w:pPr>
                        <w:r w:rsidRPr="00FE60FA">
                          <w:rPr>
                            <w:rFonts w:ascii="Arial" w:hAnsi="Arial" w:cs="Arial"/>
                            <w:color w:val="FFFFFF" w:themeColor="background1"/>
                            <w:kern w:val="24"/>
                            <w:sz w:val="18"/>
                            <w:szCs w:val="18"/>
                          </w:rPr>
                          <w:t xml:space="preserve">and </w:t>
                        </w:r>
                        <w:r>
                          <w:rPr>
                            <w:rFonts w:ascii="Arial" w:hAnsi="Arial" w:cs="Arial"/>
                            <w:color w:val="FFFFFF" w:themeColor="background1"/>
                            <w:kern w:val="24"/>
                            <w:sz w:val="18"/>
                            <w:szCs w:val="18"/>
                          </w:rPr>
                          <w:t>boards/councils within MoLHSA</w:t>
                        </w:r>
                      </w:p>
                    </w:txbxContent>
                  </v:textbox>
                </v:shape>
                <v:shape id="Straight Arrow Connector 7" o:spid="_x0000_s1032" type="#_x0000_t32" style="position:absolute;left:18462;top:6429;width:167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" strokecolor="black [3213]" strokeweight=".5pt">
                  <v:stroke startarrow="block" endarrow="block" joinstyle="miter"/>
                </v:shape>
                <v:shape id="Straight Arrow Connector 8" o:spid="_x0000_s1033" type="#_x0000_t32" style="position:absolute;left:18462;top:9495;width:17356;height:132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" strokecolor="black [3213]" strokeweight=".5pt">
                  <v:stroke startarrow="block" endarrow="block" joinstyle="miter"/>
                </v:shape>
                <v:shape id="Straight Arrow Connector 9" o:spid="_x0000_s1034" type="#_x0000_t32" style="position:absolute;left:30380;top:13123;width:8623;height:249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" strokecolor="black [3213]" strokeweight=".5pt">
                  <v:stroke startarrow="block" endarrow="block" joinstyle="miter"/>
                </v:shape>
                <v:oval id="Oval 10" o:spid="_x0000_s1035" style="position:absolute;width:15985;height:16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" fillcolor="#963634" strokecolor="black [3213]" strokeweight="1pt">
                  <v:stroke joinstyle="miter"/>
                </v:oval>
                <v:rect id="Rectangle 11" o:spid="_x0000_s1036" style="position:absolute;left:1234;top:24087;width:28590;height:10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" fillcolor="#d2e6e5" strokecolor="black [3213]" strokeweight="1pt"/>
                <v:rect id="Rectangle 12" o:spid="_x0000_s1037" style="position:absolute;left:10882;top:39330;width:29380;height:8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" fillcolor="#eef6f5" strokecolor="black [3213]" strokeweight="1pt"/>
                <v:shape id="TextBox 23" o:spid="_x0000_s1038" type="#_x0000_t202" style="position:absolute;left:934;top:5690;width:13025;height:6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D264334" w14:textId="77777777" w:rsidR="00DC523E" w:rsidRPr="003D2EFC" w:rsidRDefault="00DC523E" w:rsidP="00940790">
                        <w:pPr>
                          <w:pStyle w:val="NormalWeb"/>
                          <w:spacing w:before="0" w:beforeAutospacing="0" w:after="0" w:afterAutospacing="0"/>
                          <w:jc w:val="center"/>
                          <w:rPr>
                            <w:rFonts w:ascii="Arial" w:hAnsi="Arial" w:cs="Arial"/>
                            <w:sz w:val="18"/>
                            <w:szCs w:val="18"/>
                          </w:rPr>
                        </w:pPr>
                        <w:r>
                          <w:rPr>
                            <w:rFonts w:ascii="Arial" w:hAnsi="Arial" w:cs="Arial"/>
                            <w:color w:val="FFFFFF" w:themeColor="background1"/>
                            <w:kern w:val="24"/>
                            <w:sz w:val="18"/>
                            <w:szCs w:val="18"/>
                          </w:rPr>
                          <w:t>NCDC</w:t>
                        </w:r>
                        <w:r w:rsidRPr="003D2EFC">
                          <w:rPr>
                            <w:rFonts w:ascii="Arial" w:hAnsi="Arial" w:cs="Arial"/>
                            <w:color w:val="FFFFFF" w:themeColor="background1"/>
                            <w:kern w:val="24"/>
                            <w:sz w:val="18"/>
                            <w:szCs w:val="18"/>
                          </w:rPr>
                          <w:t xml:space="preserve"> </w:t>
                        </w:r>
                      </w:p>
                    </w:txbxContent>
                  </v:textbox>
                </v:shape>
                <v:rect id="Rectangle 14" o:spid="_x0000_s1039" style="position:absolute;left:1726;top:24087;width:27053;height:10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v:textbox>
                    <w:txbxContent>
                      <w:p w14:paraId="1CA27EBC" w14:textId="77777777" w:rsidR="00DC523E" w:rsidRPr="00FE60FA" w:rsidRDefault="00DC523E" w:rsidP="00940790">
                        <w:pPr>
                          <w:pStyle w:val="NormalWeb"/>
                          <w:spacing w:before="0" w:beforeAutospacing="0" w:after="0" w:afterAutospacing="0"/>
                          <w:rPr>
                            <w:rFonts w:ascii="Arial" w:hAnsi="Arial" w:cs="Arial"/>
                            <w:sz w:val="16"/>
                            <w:szCs w:val="16"/>
                          </w:rPr>
                        </w:pPr>
                        <w:r w:rsidRPr="00FE60FA">
                          <w:rPr>
                            <w:rFonts w:ascii="Arial" w:eastAsia="Times New Roman" w:hAnsi="Arial" w:cs="Arial"/>
                            <w:color w:val="000000" w:themeColor="text1"/>
                            <w:kern w:val="24"/>
                            <w:sz w:val="16"/>
                            <w:szCs w:val="16"/>
                            <w:lang w:val="en-GB"/>
                          </w:rPr>
                          <w:t>Infectious Diseases AIDS and Clinical Immunology Research Center</w:t>
                        </w:r>
                      </w:p>
                    </w:txbxContent>
                  </v:textbox>
                </v:rect>
                <v:rect id="Rectangle 15" o:spid="_x0000_s1040" style="position:absolute;left:10022;top:39584;width:29379;height:15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02394642" w14:textId="77777777" w:rsidR="00DC523E" w:rsidRPr="003D2EFC" w:rsidRDefault="00DC523E" w:rsidP="00940790">
                        <w:pPr>
                          <w:pStyle w:val="NormalWeb"/>
                          <w:spacing w:before="0" w:beforeAutospacing="0" w:after="0" w:afterAutospacing="0"/>
                          <w:rPr>
                            <w:rFonts w:ascii="Arial" w:hAnsi="Arial" w:cs="Arial"/>
                            <w:sz w:val="18"/>
                            <w:szCs w:val="18"/>
                          </w:rPr>
                        </w:pPr>
                        <w:r w:rsidRPr="00FE60FA">
                          <w:rPr>
                            <w:rFonts w:ascii="Arial" w:eastAsia="Times New Roman" w:hAnsi="Arial" w:cs="Arial"/>
                            <w:color w:val="000000" w:themeColor="text1"/>
                            <w:kern w:val="24"/>
                            <w:sz w:val="16"/>
                            <w:szCs w:val="16"/>
                            <w:lang w:val="en-GB"/>
                          </w:rPr>
                          <w:t>National Center for Tuberculosis and Lung</w:t>
                        </w:r>
                        <w:r w:rsidRPr="003D2EFC">
                          <w:rPr>
                            <w:rFonts w:ascii="Arial" w:eastAsia="Times New Roman" w:hAnsi="Arial" w:cs="Arial"/>
                            <w:color w:val="000000" w:themeColor="text1"/>
                            <w:kern w:val="24"/>
                            <w:sz w:val="18"/>
                            <w:szCs w:val="18"/>
                            <w:lang w:val="en-GB"/>
                          </w:rPr>
                          <w:t xml:space="preserve"> </w:t>
                        </w:r>
                        <w:r w:rsidRPr="00FE60FA">
                          <w:rPr>
                            <w:rFonts w:ascii="Arial" w:eastAsia="Times New Roman" w:hAnsi="Arial" w:cs="Arial"/>
                            <w:color w:val="000000" w:themeColor="text1"/>
                            <w:kern w:val="24"/>
                            <w:sz w:val="16"/>
                            <w:szCs w:val="16"/>
                            <w:lang w:val="en-GB"/>
                          </w:rPr>
                          <w:t>Diseases</w:t>
                        </w:r>
                      </w:p>
                    </w:txbxContent>
                  </v:textbox>
                </v:rect>
                <v:line id="Straight Connector 16" o:spid="_x0000_s1041" style="position:absolute;flip:x;visibility:visible;mso-wrap-style:square" from="9140,54875" to="28239,54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" strokecolor="black [3213]" strokeweight=".5pt">
                  <v:stroke joinstyle="miter"/>
                </v:line>
                <v:shape id="Straight Arrow Connector 17" o:spid="_x0000_s1042" type="#_x0000_t32" style="position:absolute;left:9082;top:35904;width:58;height:1906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" strokecolor="black [3213]" strokeweight=".5pt">
                  <v:stroke endarrow="block" joinstyle="miter"/>
                </v:shape>
                <v:shape id="Straight Arrow Connector 18" o:spid="_x0000_s1043" type="#_x0000_t32" style="position:absolute;left:28239;top:42146;width:21876;height:128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" strokecolor="black [3213]" strokeweight=".5pt">
                  <v:stroke endarrow="block" joinstyle="miter"/>
                </v:shape>
                <v:shape id="Straight Arrow Connector 19" o:spid="_x0000_s1044" type="#_x0000_t32" style="position:absolute;left:41665;top:40447;width:5498;height:26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" strokecolor="black [3213]" strokeweight=".5pt">
                  <v:stroke startarrow="block" endarrow="block" joinstyle="miter"/>
                </v:shape>
                <v:shape id="Straight Arrow Connector 20" o:spid="_x0000_s1045" type="#_x0000_t32" style="position:absolute;left:31422;top:43063;width:24017;height:156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" strokecolor="black [3213]" strokeweight=".5pt">
                  <v:stroke endarrow="block" joinstyle="miter"/>
                </v:shape>
                <v:line id="Straight Connector 21" o:spid="_x0000_s1046" style="position:absolute;flip:x;visibility:visible;mso-wrap-style:square" from="0,58718" to="31422,58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" strokecolor="black [3213]" strokeweight=".5pt">
                  <v:stroke joinstyle="miter"/>
                </v:line>
                <v:shape id="Straight Arrow Connector 22" o:spid="_x0000_s1047" type="#_x0000_t32" style="position:absolute;top:17223;width:0;height:414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" strokecolor="black [3213]" strokeweight=".5pt">
                  <v:stroke endarrow="block" joinstyle="miter"/>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3" o:spid="_x0000_s1048" type="#_x0000_t5" style="position:absolute;left:48366;top:49396;width:21282;height:16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" fillcolor="#da9694" strokecolor="black [3213]" strokeweight="1pt"/>
                <v:shape id="TextBox 50" o:spid="_x0000_s1049" type="#_x0000_t202" style="position:absolute;left:54170;top:55265;width:15853;height:7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0B5AE7BD" w14:textId="77777777" w:rsidR="00DC523E" w:rsidRPr="003D2EFC" w:rsidRDefault="00DC523E" w:rsidP="00940790">
                        <w:pPr>
                          <w:pStyle w:val="NormalWeb"/>
                          <w:spacing w:before="0" w:beforeAutospacing="0" w:after="0" w:afterAutospacing="0"/>
                          <w:rPr>
                            <w:rFonts w:ascii="Arial" w:hAnsi="Arial" w:cs="Arial"/>
                            <w:sz w:val="18"/>
                            <w:szCs w:val="18"/>
                          </w:rPr>
                        </w:pPr>
                        <w:r>
                          <w:rPr>
                            <w:rFonts w:ascii="Arial" w:hAnsi="Arial" w:cs="Arial"/>
                            <w:color w:val="000000" w:themeColor="text1"/>
                            <w:kern w:val="24"/>
                            <w:sz w:val="18"/>
                            <w:szCs w:val="18"/>
                          </w:rPr>
                          <w:t>PAAC</w:t>
                        </w:r>
                      </w:p>
                    </w:txbxContent>
                  </v:textbox>
                </v:shape>
                <v:shape id="Straight Arrow Connector 25" o:spid="_x0000_s1050" type="#_x0000_t32" style="position:absolute;left:59490;top:42525;width:0;height:5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" strokecolor="black [3213]" strokeweight=".5pt">
                  <v:stroke startarrow="block" endarrow="block" joinstyle="miter"/>
                </v:shape>
                <v:shape id="Straight Arrow Connector 26" o:spid="_x0000_s1051" type="#_x0000_t32" style="position:absolute;left:71817;top:15313;width:17247;height:12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" strokecolor="black [3213]" strokeweight=".5pt">
                  <v:stroke startarrow="block" endarrow="block" joinstyle="miter"/>
                </v:shape>
                <v:shape id="Straight Arrow Connector 27" o:spid="_x0000_s1052" type="#_x0000_t32" style="position:absolute;left:74942;top:34304;width:18288;height: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" strokecolor="black [3213]" strokeweight=".5pt">
                  <v:stroke startarrow="block" endarrow="block" joinstyle="miter"/>
                </v:shape>
                <v:shape id="Straight Arrow Connector 28" o:spid="_x0000_s1053" type="#_x0000_t32" style="position:absolute;left:71817;top:40447;width:18520;height:10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" strokecolor="black [3213]" strokeweight=".5pt">
                  <v:stroke startarrow="block" endarrow="block" joinstyle="miter"/>
                </v:shape>
                <v:oval id="Oval 29" o:spid="_x0000_s1054" style="position:absolute;left:90337;top:3058;width:16436;height:15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" fillcolor="#d2e6e5" strokecolor="black [3213]" strokeweight="1pt">
                  <v:stroke joinstyle="miter"/>
                </v:oval>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0" o:spid="_x0000_s1055" type="#_x0000_t9" style="position:absolute;left:90337;top:47292;width:17886;height:17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" adj="5278" fillcolor="#f5e4e2" strokecolor="black [3213]" strokeweight="1pt"/>
                <v:shape id="Round Same Side Corner Rectangle 63" o:spid="_x0000_s1056" style="position:absolute;left:94677;top:32386;width:17073;height:6944;visibility:visible;mso-wrap-style:square;v-text-anchor:middle" coordsize="1707265,69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" path="m115749,l1591516,v63926,,115749,51823,115749,115749l1707265,694481r,l,694481r,l,115749c,51823,51823,,115749,xe" fillcolor="#eef6f5" strokecolor="black [3213]" strokeweight="1pt">
                  <v:stroke joinstyle="miter"/>
                  <v:path arrowok="t" o:connecttype="custom" o:connectlocs="115749,0;1591516,0;1707265,115749;1707265,694481;1707265,694481;0,694481;0,694481;0,115749;115749,0" o:connectangles="0,0,0,0,0,0,0,0,0"/>
                </v:shape>
                <v:shape id="TextBox 64" o:spid="_x0000_s1057" type="#_x0000_t202" style="position:absolute;left:90529;top:6429;width:15660;height:8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6D6ED86A" w14:textId="77777777" w:rsidR="00DC523E" w:rsidRPr="003D2EFC" w:rsidRDefault="00DC523E" w:rsidP="00940790">
                        <w:pPr>
                          <w:pStyle w:val="NormalWeb"/>
                          <w:spacing w:before="0" w:beforeAutospacing="0" w:after="0" w:afterAutospacing="0"/>
                          <w:jc w:val="center"/>
                          <w:rPr>
                            <w:rFonts w:ascii="Arial" w:hAnsi="Arial" w:cs="Arial"/>
                            <w:sz w:val="18"/>
                            <w:szCs w:val="18"/>
                          </w:rPr>
                        </w:pPr>
                        <w:r w:rsidRPr="003D2EFC">
                          <w:rPr>
                            <w:rFonts w:ascii="Arial" w:hAnsi="Arial" w:cs="Arial"/>
                            <w:color w:val="000000" w:themeColor="text1"/>
                            <w:kern w:val="24"/>
                            <w:sz w:val="18"/>
                            <w:szCs w:val="18"/>
                          </w:rPr>
                          <w:t>Prevention Task Force</w:t>
                        </w:r>
                      </w:p>
                    </w:txbxContent>
                  </v:textbox>
                </v:shape>
                <v:shape id="TextBox 65" o:spid="_x0000_s1058" type="#_x0000_t202" style="position:absolute;left:95644;top:33507;width:17157;height:8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2478CEE8" w14:textId="77777777" w:rsidR="00DC523E" w:rsidRPr="003D2EFC" w:rsidRDefault="00DC523E" w:rsidP="00940790">
                        <w:pPr>
                          <w:pStyle w:val="NormalWeb"/>
                          <w:spacing w:before="0" w:beforeAutospacing="0" w:after="0" w:afterAutospacing="0"/>
                          <w:rPr>
                            <w:rFonts w:ascii="Arial" w:hAnsi="Arial" w:cs="Arial"/>
                            <w:sz w:val="18"/>
                            <w:szCs w:val="18"/>
                          </w:rPr>
                        </w:pPr>
                        <w:r w:rsidRPr="003D2EFC">
                          <w:rPr>
                            <w:rFonts w:ascii="Arial" w:hAnsi="Arial" w:cs="Arial"/>
                            <w:color w:val="000000" w:themeColor="text1"/>
                            <w:kern w:val="24"/>
                            <w:sz w:val="18"/>
                            <w:szCs w:val="18"/>
                          </w:rPr>
                          <w:t>TB Coalition</w:t>
                        </w:r>
                      </w:p>
                    </w:txbxContent>
                  </v:textbox>
                </v:shape>
                <v:shape id="TextBox 66" o:spid="_x0000_s1059" type="#_x0000_t202" style="position:absolute;left:90349;top:50891;width:17874;height:13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10B646F7" w14:textId="77777777" w:rsidR="00DC523E" w:rsidRPr="003D2EFC" w:rsidRDefault="00DC523E" w:rsidP="00940790">
                        <w:pPr>
                          <w:pStyle w:val="NormalWeb"/>
                          <w:spacing w:before="0" w:beforeAutospacing="0" w:after="0" w:afterAutospacing="0"/>
                          <w:jc w:val="center"/>
                          <w:rPr>
                            <w:rFonts w:ascii="Arial" w:hAnsi="Arial" w:cs="Arial"/>
                            <w:sz w:val="18"/>
                            <w:szCs w:val="18"/>
                          </w:rPr>
                        </w:pPr>
                        <w:r w:rsidRPr="003D2EFC">
                          <w:rPr>
                            <w:rFonts w:ascii="Arial" w:hAnsi="Arial" w:cs="Arial"/>
                            <w:color w:val="000000" w:themeColor="text1"/>
                            <w:kern w:val="24"/>
                            <w:sz w:val="18"/>
                            <w:szCs w:val="18"/>
                          </w:rPr>
                          <w:t>Donor Coordination Unit</w:t>
                        </w:r>
                      </w:p>
                    </w:txbxContent>
                  </v:textbox>
                </v:shape>
                <w10:wrap type="topAndBottom"/>
              </v:group>
            </w:pict>
          </mc:Fallback>
        </mc:AlternateContent>
      </w:r>
      <w:r w:rsidRPr="00EF70D7">
        <w:rPr>
          <w:rFonts w:ascii="Arial" w:hAnsi="Arial" w:cs="Arial"/>
          <w:b/>
        </w:rPr>
        <w:t>Diagram 1:  The G-CCM’s linkages with other Georgian health coordinating bodie</w:t>
      </w:r>
      <w:r w:rsidRPr="00EF70D7">
        <w:rPr>
          <w:b/>
        </w:rPr>
        <w:t>s</w:t>
      </w:r>
    </w:p>
    <w:p w14:paraId="0B23A7D3" w14:textId="77777777" w:rsidR="006A2B25" w:rsidRDefault="006A2B25" w:rsidP="006A2B25">
      <w:pPr>
        <w:spacing w:before="60" w:after="60" w:line="240" w:lineRule="auto"/>
        <w:rPr>
          <w:rFonts w:ascii="Arial" w:hAnsi="Arial" w:cs="Arial"/>
          <w:b/>
          <w:sz w:val="24"/>
          <w:szCs w:val="24"/>
          <w:highlight w:val="yellow"/>
        </w:rPr>
      </w:pPr>
    </w:p>
    <w:p w14:paraId="0E0DFEE4" w14:textId="77777777" w:rsidR="00EF70D7" w:rsidRDefault="00EF70D7" w:rsidP="00EF70D7">
      <w:pPr>
        <w:pStyle w:val="ListParagraph"/>
        <w:spacing w:before="60" w:after="60" w:line="240" w:lineRule="auto"/>
        <w:ind w:left="1080"/>
        <w:contextualSpacing w:val="0"/>
        <w:rPr>
          <w:rFonts w:ascii="Arial" w:hAnsi="Arial" w:cs="Arial"/>
          <w:sz w:val="24"/>
          <w:szCs w:val="24"/>
          <w:highlight w:val="yellow"/>
        </w:rPr>
      </w:pPr>
    </w:p>
    <w:p w14:paraId="6CF45310" w14:textId="77777777" w:rsidR="0018106F" w:rsidRDefault="0068192F" w:rsidP="0018106F">
      <w:pPr>
        <w:pStyle w:val="ListParagraph"/>
        <w:numPr>
          <w:ilvl w:val="0"/>
          <w:numId w:val="13"/>
        </w:numPr>
        <w:spacing w:before="60" w:after="60" w:line="240" w:lineRule="auto"/>
        <w:rPr>
          <w:rFonts w:ascii="Arial" w:hAnsi="Arial" w:cs="Arial"/>
          <w:b/>
          <w:sz w:val="28"/>
          <w:szCs w:val="28"/>
        </w:rPr>
      </w:pPr>
      <w:r w:rsidRPr="0018106F">
        <w:rPr>
          <w:rFonts w:ascii="Arial" w:hAnsi="Arial" w:cs="Arial"/>
          <w:b/>
          <w:sz w:val="28"/>
          <w:szCs w:val="28"/>
        </w:rPr>
        <w:t>P</w:t>
      </w:r>
      <w:r w:rsidR="0018106F" w:rsidRPr="0018106F">
        <w:rPr>
          <w:rFonts w:ascii="Arial" w:hAnsi="Arial" w:cs="Arial"/>
          <w:b/>
          <w:sz w:val="28"/>
          <w:szCs w:val="28"/>
        </w:rPr>
        <w:t>reparatory Steps for the G-CCM’s Transition</w:t>
      </w:r>
    </w:p>
    <w:p w14:paraId="5B9F5BE8" w14:textId="27E182FB" w:rsidR="0068192F" w:rsidRPr="0018106F" w:rsidRDefault="0018106F" w:rsidP="0018106F">
      <w:pPr>
        <w:pStyle w:val="ListParagraph"/>
        <w:numPr>
          <w:ilvl w:val="1"/>
          <w:numId w:val="20"/>
        </w:numPr>
        <w:spacing w:before="60" w:after="60" w:line="240" w:lineRule="auto"/>
        <w:rPr>
          <w:rFonts w:ascii="Arial" w:hAnsi="Arial" w:cs="Arial"/>
          <w:b/>
          <w:sz w:val="28"/>
          <w:szCs w:val="28"/>
        </w:rPr>
      </w:pPr>
      <w:r w:rsidRPr="0018106F">
        <w:rPr>
          <w:rFonts w:ascii="Arial" w:hAnsi="Arial" w:cs="Arial"/>
          <w:b/>
          <w:sz w:val="24"/>
          <w:szCs w:val="24"/>
        </w:rPr>
        <w:t>G-</w:t>
      </w:r>
      <w:r w:rsidR="0068192F" w:rsidRPr="0018106F">
        <w:rPr>
          <w:rFonts w:ascii="Arial" w:hAnsi="Arial" w:cs="Arial"/>
          <w:b/>
          <w:sz w:val="24"/>
          <w:szCs w:val="24"/>
        </w:rPr>
        <w:t>CCM</w:t>
      </w:r>
      <w:r w:rsidRPr="0018106F">
        <w:rPr>
          <w:rFonts w:ascii="Arial" w:hAnsi="Arial" w:cs="Arial"/>
          <w:b/>
          <w:sz w:val="24"/>
          <w:szCs w:val="24"/>
        </w:rPr>
        <w:t>’s</w:t>
      </w:r>
      <w:r w:rsidR="0068192F" w:rsidRPr="0018106F">
        <w:rPr>
          <w:rFonts w:ascii="Arial" w:hAnsi="Arial" w:cs="Arial"/>
          <w:b/>
          <w:sz w:val="24"/>
          <w:szCs w:val="24"/>
        </w:rPr>
        <w:t xml:space="preserve"> (re)structure for transition </w:t>
      </w:r>
    </w:p>
    <w:p w14:paraId="494B7FF7" w14:textId="112725E4" w:rsidR="0068192F" w:rsidRPr="00FF132B" w:rsidRDefault="0068192F" w:rsidP="000F5E50">
      <w:pPr>
        <w:spacing w:before="60" w:after="60" w:line="240" w:lineRule="auto"/>
        <w:jc w:val="both"/>
        <w:rPr>
          <w:rStyle w:val="A2"/>
          <w:rFonts w:ascii="Arial" w:hAnsi="Arial" w:cs="Arial"/>
          <w:sz w:val="22"/>
          <w:szCs w:val="22"/>
          <w:highlight w:val="yellow"/>
        </w:rPr>
      </w:pPr>
      <w:r w:rsidRPr="000F5E50">
        <w:rPr>
          <w:rStyle w:val="A2"/>
          <w:rFonts w:ascii="Arial" w:hAnsi="Arial" w:cs="Arial"/>
          <w:color w:val="auto"/>
          <w:sz w:val="22"/>
          <w:szCs w:val="22"/>
        </w:rPr>
        <w:t>During the transition process</w:t>
      </w:r>
      <w:r w:rsidR="00FF132B">
        <w:rPr>
          <w:rStyle w:val="A2"/>
          <w:rFonts w:ascii="Arial" w:hAnsi="Arial" w:cs="Arial"/>
          <w:color w:val="auto"/>
          <w:sz w:val="22"/>
          <w:szCs w:val="22"/>
        </w:rPr>
        <w:t>,</w:t>
      </w:r>
      <w:r w:rsidRPr="000F5E50">
        <w:rPr>
          <w:rStyle w:val="A2"/>
          <w:rFonts w:ascii="Arial" w:hAnsi="Arial" w:cs="Arial"/>
          <w:color w:val="auto"/>
          <w:sz w:val="22"/>
          <w:szCs w:val="22"/>
        </w:rPr>
        <w:t xml:space="preserve"> the </w:t>
      </w:r>
      <w:r w:rsidR="0018106F" w:rsidRPr="000F5E50">
        <w:rPr>
          <w:rStyle w:val="A2"/>
          <w:rFonts w:ascii="Arial" w:hAnsi="Arial" w:cs="Arial"/>
          <w:color w:val="auto"/>
          <w:sz w:val="22"/>
          <w:szCs w:val="22"/>
        </w:rPr>
        <w:t>G-</w:t>
      </w:r>
      <w:r w:rsidRPr="000F5E50">
        <w:rPr>
          <w:rStyle w:val="A2"/>
          <w:rFonts w:ascii="Arial" w:hAnsi="Arial" w:cs="Arial"/>
          <w:color w:val="auto"/>
          <w:sz w:val="22"/>
          <w:szCs w:val="22"/>
        </w:rPr>
        <w:t xml:space="preserve">CCM will keep </w:t>
      </w:r>
      <w:r w:rsidR="0018106F" w:rsidRPr="000F5E50">
        <w:rPr>
          <w:rStyle w:val="A2"/>
          <w:rFonts w:ascii="Arial" w:hAnsi="Arial" w:cs="Arial"/>
          <w:color w:val="auto"/>
          <w:sz w:val="22"/>
          <w:szCs w:val="22"/>
        </w:rPr>
        <w:t>its</w:t>
      </w:r>
      <w:r w:rsidRPr="000F5E50">
        <w:rPr>
          <w:rStyle w:val="A2"/>
          <w:rFonts w:ascii="Arial" w:hAnsi="Arial" w:cs="Arial"/>
          <w:color w:val="auto"/>
          <w:sz w:val="22"/>
          <w:szCs w:val="22"/>
        </w:rPr>
        <w:t xml:space="preserve"> overall model, organisation and functioning ensuring transparency, inclusiveness and </w:t>
      </w:r>
      <w:r w:rsidRPr="000F5E50">
        <w:rPr>
          <w:rFonts w:ascii="Arial" w:hAnsi="Arial" w:cs="Arial"/>
          <w:lang w:val="en-US"/>
        </w:rPr>
        <w:t>accountability.</w:t>
      </w:r>
      <w:r w:rsidRPr="000F5E50">
        <w:rPr>
          <w:rFonts w:ascii="Arial" w:hAnsi="Arial" w:cs="Arial"/>
        </w:rPr>
        <w:t xml:space="preserve"> </w:t>
      </w:r>
      <w:r w:rsidRPr="00FF132B">
        <w:rPr>
          <w:rFonts w:ascii="Arial" w:hAnsi="Arial" w:cs="Arial"/>
          <w:highlight w:val="yellow"/>
        </w:rPr>
        <w:t xml:space="preserve">In order to ensure its effective and efficient functioning during </w:t>
      </w:r>
      <w:r w:rsidR="0018106F" w:rsidRPr="00FF132B">
        <w:rPr>
          <w:rFonts w:ascii="Arial" w:hAnsi="Arial" w:cs="Arial"/>
          <w:highlight w:val="yellow"/>
        </w:rPr>
        <w:t>its</w:t>
      </w:r>
      <w:r w:rsidRPr="00FF132B">
        <w:rPr>
          <w:rFonts w:ascii="Arial" w:hAnsi="Arial" w:cs="Arial"/>
          <w:highlight w:val="yellow"/>
        </w:rPr>
        <w:t xml:space="preserve"> transition process</w:t>
      </w:r>
      <w:r w:rsidR="0018106F" w:rsidRPr="00FF132B">
        <w:rPr>
          <w:rFonts w:ascii="Arial" w:hAnsi="Arial" w:cs="Arial"/>
          <w:highlight w:val="yellow"/>
        </w:rPr>
        <w:t>,</w:t>
      </w:r>
      <w:r w:rsidRPr="00FF132B">
        <w:rPr>
          <w:rFonts w:ascii="Arial" w:hAnsi="Arial" w:cs="Arial"/>
          <w:highlight w:val="yellow"/>
        </w:rPr>
        <w:t xml:space="preserve"> </w:t>
      </w:r>
      <w:r w:rsidR="0018106F" w:rsidRPr="00FF132B">
        <w:rPr>
          <w:rFonts w:ascii="Arial" w:hAnsi="Arial" w:cs="Arial"/>
          <w:highlight w:val="yellow"/>
        </w:rPr>
        <w:t xml:space="preserve">it is proposed that </w:t>
      </w:r>
      <w:r w:rsidRPr="00FF132B">
        <w:rPr>
          <w:rFonts w:ascii="Arial" w:hAnsi="Arial" w:cs="Arial"/>
          <w:highlight w:val="yellow"/>
        </w:rPr>
        <w:t xml:space="preserve">the existing </w:t>
      </w:r>
      <w:r w:rsidR="0018106F" w:rsidRPr="00FF132B">
        <w:rPr>
          <w:rFonts w:ascii="Arial" w:hAnsi="Arial" w:cs="Arial"/>
          <w:highlight w:val="yellow"/>
        </w:rPr>
        <w:t>G-</w:t>
      </w:r>
      <w:r w:rsidRPr="00FF132B">
        <w:rPr>
          <w:rFonts w:ascii="Arial" w:hAnsi="Arial" w:cs="Arial"/>
          <w:highlight w:val="yellow"/>
        </w:rPr>
        <w:t xml:space="preserve">CCM structure be further strengthened </w:t>
      </w:r>
      <w:r w:rsidR="00FF132B" w:rsidRPr="00FF132B">
        <w:rPr>
          <w:rFonts w:ascii="Arial" w:hAnsi="Arial" w:cs="Arial"/>
          <w:highlight w:val="yellow"/>
        </w:rPr>
        <w:t>by ensuring that it has the capacity to: 1) oversee the programmatic transition of quality HIV and TB services; and, 2) implement the necessary steps for its own transition.   It is, thus, proposed, for the purposes of the G-CCM’s transition that the mandate and corresponding Terms of Reference (</w:t>
      </w:r>
      <w:proofErr w:type="spellStart"/>
      <w:r w:rsidR="00FF132B" w:rsidRPr="00FF132B">
        <w:rPr>
          <w:rFonts w:ascii="Arial" w:hAnsi="Arial" w:cs="Arial"/>
          <w:highlight w:val="yellow"/>
        </w:rPr>
        <w:t>ToRs</w:t>
      </w:r>
      <w:proofErr w:type="spellEnd"/>
      <w:r w:rsidR="00FF132B" w:rsidRPr="00FF132B">
        <w:rPr>
          <w:rFonts w:ascii="Arial" w:hAnsi="Arial" w:cs="Arial"/>
          <w:highlight w:val="yellow"/>
        </w:rPr>
        <w:t xml:space="preserve">) of the Oversight Committee (OC) be expanded to oversee the G-CCM’s transition.  This will, of course, necessitate the revision of the OC’s </w:t>
      </w:r>
      <w:proofErr w:type="spellStart"/>
      <w:r w:rsidR="00FF132B" w:rsidRPr="00FF132B">
        <w:rPr>
          <w:rFonts w:ascii="Arial" w:hAnsi="Arial" w:cs="Arial"/>
          <w:highlight w:val="yellow"/>
        </w:rPr>
        <w:t>ToRs</w:t>
      </w:r>
      <w:proofErr w:type="spellEnd"/>
      <w:r w:rsidR="00FF132B" w:rsidRPr="00FF132B">
        <w:rPr>
          <w:rFonts w:ascii="Arial" w:hAnsi="Arial" w:cs="Arial"/>
          <w:highlight w:val="yellow"/>
        </w:rPr>
        <w:t xml:space="preserve"> and technical assistance should be sought, if needed, for those revisions.  Specifically, it is proposed that the OC will be responsible for mon</w:t>
      </w:r>
      <w:r w:rsidRPr="00FF132B">
        <w:rPr>
          <w:rStyle w:val="A2"/>
          <w:rFonts w:ascii="Arial" w:hAnsi="Arial" w:cs="Arial"/>
          <w:sz w:val="22"/>
          <w:szCs w:val="22"/>
          <w:highlight w:val="yellow"/>
        </w:rPr>
        <w:t xml:space="preserve">itoring the implementation of the </w:t>
      </w:r>
      <w:r w:rsidR="000F5E50" w:rsidRPr="00FF132B">
        <w:rPr>
          <w:rStyle w:val="A2"/>
          <w:rFonts w:ascii="Arial" w:hAnsi="Arial" w:cs="Arial"/>
          <w:sz w:val="22"/>
          <w:szCs w:val="22"/>
          <w:highlight w:val="yellow"/>
        </w:rPr>
        <w:t>G-</w:t>
      </w:r>
      <w:r w:rsidRPr="00FF132B">
        <w:rPr>
          <w:rStyle w:val="A2"/>
          <w:rFonts w:ascii="Arial" w:hAnsi="Arial" w:cs="Arial"/>
          <w:sz w:val="22"/>
          <w:szCs w:val="22"/>
          <w:highlight w:val="yellow"/>
        </w:rPr>
        <w:t xml:space="preserve">CCM Transition Plan, developed by the G-CCM and agreed with the key stakeholders. The </w:t>
      </w:r>
      <w:r w:rsidR="00FF132B" w:rsidRPr="00FF132B">
        <w:rPr>
          <w:rStyle w:val="A2"/>
          <w:rFonts w:ascii="Arial" w:hAnsi="Arial" w:cs="Arial"/>
          <w:sz w:val="22"/>
          <w:szCs w:val="22"/>
          <w:highlight w:val="yellow"/>
        </w:rPr>
        <w:t>OC</w:t>
      </w:r>
      <w:r w:rsidRPr="00FF132B">
        <w:rPr>
          <w:rStyle w:val="A2"/>
          <w:rFonts w:ascii="Arial" w:hAnsi="Arial" w:cs="Arial"/>
          <w:sz w:val="22"/>
          <w:szCs w:val="22"/>
          <w:highlight w:val="yellow"/>
        </w:rPr>
        <w:t xml:space="preserve"> will:</w:t>
      </w:r>
    </w:p>
    <w:p w14:paraId="70790151" w14:textId="7C2E1E79" w:rsidR="0068192F" w:rsidRPr="00FF132B" w:rsidRDefault="000F5E50" w:rsidP="000F5E50">
      <w:pPr>
        <w:pStyle w:val="NoSpacing"/>
        <w:numPr>
          <w:ilvl w:val="0"/>
          <w:numId w:val="18"/>
        </w:numPr>
        <w:spacing w:before="60" w:after="60"/>
        <w:jc w:val="both"/>
        <w:rPr>
          <w:rFonts w:ascii="Arial" w:hAnsi="Arial" w:cs="Arial"/>
          <w:sz w:val="22"/>
          <w:szCs w:val="22"/>
          <w:highlight w:val="yellow"/>
          <w:lang w:val="en-GB"/>
        </w:rPr>
      </w:pPr>
      <w:r w:rsidRPr="00FF132B">
        <w:rPr>
          <w:rFonts w:ascii="Arial" w:hAnsi="Arial" w:cs="Arial"/>
          <w:sz w:val="22"/>
          <w:szCs w:val="22"/>
          <w:highlight w:val="yellow"/>
          <w:lang w:val="en-GB"/>
        </w:rPr>
        <w:t>m</w:t>
      </w:r>
      <w:r w:rsidR="0068192F" w:rsidRPr="00FF132B">
        <w:rPr>
          <w:rFonts w:ascii="Arial" w:hAnsi="Arial" w:cs="Arial"/>
          <w:sz w:val="22"/>
          <w:szCs w:val="22"/>
          <w:highlight w:val="yellow"/>
          <w:lang w:val="en-GB"/>
        </w:rPr>
        <w:t xml:space="preserve">onitor the progress on the </w:t>
      </w:r>
      <w:r w:rsidRPr="00FF132B">
        <w:rPr>
          <w:rFonts w:ascii="Arial" w:hAnsi="Arial" w:cs="Arial"/>
          <w:sz w:val="22"/>
          <w:szCs w:val="22"/>
          <w:highlight w:val="yellow"/>
          <w:lang w:val="en-GB"/>
        </w:rPr>
        <w:t>G-</w:t>
      </w:r>
      <w:r w:rsidR="0068192F" w:rsidRPr="00FF132B">
        <w:rPr>
          <w:rFonts w:ascii="Arial" w:hAnsi="Arial" w:cs="Arial"/>
          <w:sz w:val="22"/>
          <w:szCs w:val="22"/>
          <w:highlight w:val="yellow"/>
          <w:lang w:val="en-GB"/>
        </w:rPr>
        <w:t xml:space="preserve">CCM Transition Plan implementation and </w:t>
      </w:r>
      <w:r w:rsidRPr="00FF132B">
        <w:rPr>
          <w:rFonts w:ascii="Arial" w:hAnsi="Arial" w:cs="Arial"/>
          <w:sz w:val="22"/>
          <w:szCs w:val="22"/>
          <w:highlight w:val="yellow"/>
          <w:lang w:val="en-GB"/>
        </w:rPr>
        <w:t>defined activities</w:t>
      </w:r>
      <w:r w:rsidR="0068192F" w:rsidRPr="00FF132B">
        <w:rPr>
          <w:rFonts w:ascii="Arial" w:hAnsi="Arial" w:cs="Arial"/>
          <w:sz w:val="22"/>
          <w:szCs w:val="22"/>
          <w:highlight w:val="yellow"/>
          <w:lang w:val="en-GB"/>
        </w:rPr>
        <w:t>, ensuring timely and efficient implementation</w:t>
      </w:r>
      <w:r w:rsidRPr="00FF132B">
        <w:rPr>
          <w:rFonts w:ascii="Arial" w:hAnsi="Arial" w:cs="Arial"/>
          <w:sz w:val="22"/>
          <w:szCs w:val="22"/>
          <w:highlight w:val="yellow"/>
          <w:lang w:val="en-GB"/>
        </w:rPr>
        <w:t>;</w:t>
      </w:r>
    </w:p>
    <w:p w14:paraId="6D34716A" w14:textId="608A1141" w:rsidR="0068192F" w:rsidRPr="00FF132B" w:rsidRDefault="000F5E50" w:rsidP="000F5E50">
      <w:pPr>
        <w:pStyle w:val="NoSpacing"/>
        <w:numPr>
          <w:ilvl w:val="0"/>
          <w:numId w:val="18"/>
        </w:numPr>
        <w:spacing w:before="60" w:after="60"/>
        <w:jc w:val="both"/>
        <w:rPr>
          <w:rFonts w:ascii="Arial" w:hAnsi="Arial" w:cs="Arial"/>
          <w:sz w:val="22"/>
          <w:szCs w:val="22"/>
          <w:highlight w:val="yellow"/>
          <w:lang w:val="en-GB"/>
        </w:rPr>
      </w:pPr>
      <w:r w:rsidRPr="00FF132B">
        <w:rPr>
          <w:rFonts w:ascii="Arial" w:hAnsi="Arial" w:cs="Arial"/>
          <w:sz w:val="22"/>
          <w:szCs w:val="22"/>
          <w:highlight w:val="yellow"/>
          <w:lang w:val="en-GB"/>
        </w:rPr>
        <w:t>a</w:t>
      </w:r>
      <w:r w:rsidR="0068192F" w:rsidRPr="00FF132B">
        <w:rPr>
          <w:rFonts w:ascii="Arial" w:hAnsi="Arial" w:cs="Arial"/>
          <w:sz w:val="22"/>
          <w:szCs w:val="22"/>
          <w:highlight w:val="yellow"/>
          <w:lang w:val="en-GB"/>
        </w:rPr>
        <w:t>ssess and define the change required and propose any adjustments to the plan, if needed</w:t>
      </w:r>
      <w:r w:rsidRPr="00FF132B">
        <w:rPr>
          <w:rFonts w:ascii="Arial" w:hAnsi="Arial" w:cs="Arial"/>
          <w:sz w:val="22"/>
          <w:szCs w:val="22"/>
          <w:highlight w:val="yellow"/>
          <w:lang w:val="en-GB"/>
        </w:rPr>
        <w:t>;</w:t>
      </w:r>
    </w:p>
    <w:p w14:paraId="0FEFEC6B" w14:textId="62630FDC" w:rsidR="0068192F" w:rsidRPr="00FF132B" w:rsidRDefault="000F5E50" w:rsidP="000F5E50">
      <w:pPr>
        <w:pStyle w:val="NoSpacing"/>
        <w:numPr>
          <w:ilvl w:val="0"/>
          <w:numId w:val="18"/>
        </w:numPr>
        <w:spacing w:before="60" w:after="60"/>
        <w:jc w:val="both"/>
        <w:rPr>
          <w:rFonts w:ascii="Arial" w:hAnsi="Arial" w:cs="Arial"/>
          <w:sz w:val="22"/>
          <w:szCs w:val="22"/>
          <w:highlight w:val="yellow"/>
          <w:lang w:val="en-GB"/>
        </w:rPr>
      </w:pPr>
      <w:r w:rsidRPr="00FF132B">
        <w:rPr>
          <w:rFonts w:ascii="Arial" w:hAnsi="Arial" w:cs="Arial"/>
          <w:sz w:val="22"/>
          <w:szCs w:val="22"/>
          <w:highlight w:val="yellow"/>
          <w:lang w:val="en-GB"/>
        </w:rPr>
        <w:t>p</w:t>
      </w:r>
      <w:r w:rsidR="0068192F" w:rsidRPr="00FF132B">
        <w:rPr>
          <w:rFonts w:ascii="Arial" w:hAnsi="Arial" w:cs="Arial"/>
          <w:sz w:val="22"/>
          <w:szCs w:val="22"/>
          <w:highlight w:val="yellow"/>
          <w:lang w:val="en-GB"/>
        </w:rPr>
        <w:t xml:space="preserve">rovide recommendations for an update of the </w:t>
      </w:r>
      <w:r w:rsidRPr="00FF132B">
        <w:rPr>
          <w:rFonts w:ascii="Arial" w:hAnsi="Arial" w:cs="Arial"/>
          <w:sz w:val="22"/>
          <w:szCs w:val="22"/>
          <w:highlight w:val="yellow"/>
          <w:lang w:val="en-GB"/>
        </w:rPr>
        <w:t>G-</w:t>
      </w:r>
      <w:r w:rsidR="0068192F" w:rsidRPr="00FF132B">
        <w:rPr>
          <w:rFonts w:ascii="Arial" w:hAnsi="Arial" w:cs="Arial"/>
          <w:sz w:val="22"/>
          <w:szCs w:val="22"/>
          <w:highlight w:val="yellow"/>
          <w:lang w:val="en-GB"/>
        </w:rPr>
        <w:t>CCM Transition plan, to address changes</w:t>
      </w:r>
      <w:r w:rsidRPr="00FF132B">
        <w:rPr>
          <w:rFonts w:ascii="Arial" w:hAnsi="Arial" w:cs="Arial"/>
          <w:sz w:val="22"/>
          <w:szCs w:val="22"/>
          <w:highlight w:val="yellow"/>
          <w:lang w:val="en-GB"/>
        </w:rPr>
        <w:t>;</w:t>
      </w:r>
      <w:r w:rsidR="0068192F" w:rsidRPr="00FF132B">
        <w:rPr>
          <w:rFonts w:ascii="Arial" w:hAnsi="Arial" w:cs="Arial"/>
          <w:sz w:val="22"/>
          <w:szCs w:val="22"/>
          <w:highlight w:val="yellow"/>
          <w:lang w:val="en-GB"/>
        </w:rPr>
        <w:t xml:space="preserve"> </w:t>
      </w:r>
    </w:p>
    <w:p w14:paraId="024D708F" w14:textId="6771746C" w:rsidR="0068192F" w:rsidRPr="00FF132B" w:rsidRDefault="000F5E50" w:rsidP="000F5E50">
      <w:pPr>
        <w:pStyle w:val="NoSpacing"/>
        <w:numPr>
          <w:ilvl w:val="0"/>
          <w:numId w:val="18"/>
        </w:numPr>
        <w:spacing w:before="60" w:after="60"/>
        <w:jc w:val="both"/>
        <w:rPr>
          <w:rFonts w:ascii="Arial" w:hAnsi="Arial" w:cs="Arial"/>
          <w:sz w:val="22"/>
          <w:szCs w:val="22"/>
          <w:highlight w:val="yellow"/>
          <w:lang w:val="en-GB"/>
        </w:rPr>
      </w:pPr>
      <w:r w:rsidRPr="00FF132B">
        <w:rPr>
          <w:rFonts w:ascii="Arial" w:hAnsi="Arial" w:cs="Arial"/>
          <w:sz w:val="22"/>
          <w:szCs w:val="22"/>
          <w:highlight w:val="yellow"/>
          <w:lang w:val="en-GB"/>
        </w:rPr>
        <w:t>v</w:t>
      </w:r>
      <w:r w:rsidR="0068192F" w:rsidRPr="00FF132B">
        <w:rPr>
          <w:rFonts w:ascii="Arial" w:hAnsi="Arial" w:cs="Arial"/>
          <w:sz w:val="22"/>
          <w:szCs w:val="22"/>
          <w:highlight w:val="yellow"/>
          <w:lang w:val="en-GB"/>
        </w:rPr>
        <w:t>erify the deliverables against the set milestones</w:t>
      </w:r>
      <w:r w:rsidRPr="00FF132B">
        <w:rPr>
          <w:rFonts w:ascii="Arial" w:hAnsi="Arial" w:cs="Arial"/>
          <w:sz w:val="22"/>
          <w:szCs w:val="22"/>
          <w:highlight w:val="yellow"/>
          <w:lang w:val="en-GB"/>
        </w:rPr>
        <w:t>;</w:t>
      </w:r>
    </w:p>
    <w:p w14:paraId="6FE3CD73" w14:textId="30745499" w:rsidR="0068192F" w:rsidRPr="00FF132B" w:rsidRDefault="000F5E50" w:rsidP="000F5E50">
      <w:pPr>
        <w:pStyle w:val="NoSpacing"/>
        <w:numPr>
          <w:ilvl w:val="0"/>
          <w:numId w:val="18"/>
        </w:numPr>
        <w:spacing w:before="60" w:after="60"/>
        <w:jc w:val="both"/>
        <w:rPr>
          <w:rFonts w:ascii="Arial" w:hAnsi="Arial" w:cs="Arial"/>
          <w:sz w:val="22"/>
          <w:szCs w:val="22"/>
          <w:highlight w:val="yellow"/>
          <w:lang w:val="en-GB"/>
        </w:rPr>
      </w:pPr>
      <w:r w:rsidRPr="00FF132B">
        <w:rPr>
          <w:rFonts w:ascii="Arial" w:hAnsi="Arial" w:cs="Arial"/>
          <w:sz w:val="22"/>
          <w:szCs w:val="22"/>
          <w:highlight w:val="yellow"/>
          <w:lang w:val="en-GB"/>
        </w:rPr>
        <w:t>e</w:t>
      </w:r>
      <w:r w:rsidR="0068192F" w:rsidRPr="00FF132B">
        <w:rPr>
          <w:rFonts w:ascii="Arial" w:hAnsi="Arial" w:cs="Arial"/>
          <w:sz w:val="22"/>
          <w:szCs w:val="22"/>
          <w:highlight w:val="yellow"/>
          <w:lang w:val="en-GB"/>
        </w:rPr>
        <w:t xml:space="preserve">nsure that implementation of the </w:t>
      </w:r>
      <w:r w:rsidRPr="00FF132B">
        <w:rPr>
          <w:rFonts w:ascii="Arial" w:hAnsi="Arial" w:cs="Arial"/>
          <w:sz w:val="22"/>
          <w:szCs w:val="22"/>
          <w:highlight w:val="yellow"/>
          <w:lang w:val="en-GB"/>
        </w:rPr>
        <w:t>G-</w:t>
      </w:r>
      <w:r w:rsidR="0068192F" w:rsidRPr="00FF132B">
        <w:rPr>
          <w:rFonts w:ascii="Arial" w:hAnsi="Arial" w:cs="Arial"/>
          <w:sz w:val="22"/>
          <w:szCs w:val="22"/>
          <w:highlight w:val="yellow"/>
          <w:lang w:val="en-GB"/>
        </w:rPr>
        <w:t>CCM Transition plan is in line with the overall Georgia Transition Plan</w:t>
      </w:r>
      <w:r w:rsidRPr="00FF132B">
        <w:rPr>
          <w:rFonts w:ascii="Arial" w:hAnsi="Arial" w:cs="Arial"/>
          <w:sz w:val="22"/>
          <w:szCs w:val="22"/>
          <w:highlight w:val="yellow"/>
          <w:lang w:val="en-GB"/>
        </w:rPr>
        <w:t>;</w:t>
      </w:r>
    </w:p>
    <w:p w14:paraId="6E109F40" w14:textId="411518B1" w:rsidR="0068192F" w:rsidRPr="00FF132B" w:rsidRDefault="000F5E50" w:rsidP="000F5E50">
      <w:pPr>
        <w:pStyle w:val="NoSpacing"/>
        <w:numPr>
          <w:ilvl w:val="0"/>
          <w:numId w:val="18"/>
        </w:numPr>
        <w:spacing w:before="60" w:after="60"/>
        <w:jc w:val="both"/>
        <w:rPr>
          <w:rFonts w:ascii="Arial" w:hAnsi="Arial" w:cs="Arial"/>
          <w:sz w:val="22"/>
          <w:szCs w:val="22"/>
          <w:highlight w:val="yellow"/>
          <w:lang w:val="en-GB"/>
        </w:rPr>
      </w:pPr>
      <w:r w:rsidRPr="00FF132B">
        <w:rPr>
          <w:rFonts w:ascii="Arial" w:hAnsi="Arial" w:cs="Arial"/>
          <w:sz w:val="22"/>
          <w:szCs w:val="22"/>
          <w:highlight w:val="yellow"/>
          <w:lang w:val="en-GB"/>
        </w:rPr>
        <w:t>t</w:t>
      </w:r>
      <w:r w:rsidR="0068192F" w:rsidRPr="00FF132B">
        <w:rPr>
          <w:rFonts w:ascii="Arial" w:hAnsi="Arial" w:cs="Arial"/>
          <w:sz w:val="22"/>
          <w:szCs w:val="22"/>
          <w:highlight w:val="yellow"/>
          <w:lang w:val="en-GB"/>
        </w:rPr>
        <w:t>ake into account recommendations and assistance provided by the PAAC</w:t>
      </w:r>
      <w:r w:rsidRPr="00FF132B">
        <w:rPr>
          <w:rFonts w:ascii="Arial" w:hAnsi="Arial" w:cs="Arial"/>
          <w:sz w:val="22"/>
          <w:szCs w:val="22"/>
          <w:highlight w:val="yellow"/>
          <w:lang w:val="en-GB"/>
        </w:rPr>
        <w:t>;</w:t>
      </w:r>
    </w:p>
    <w:p w14:paraId="0EBA5848" w14:textId="563E2BC2" w:rsidR="0068192F" w:rsidRPr="00FF132B" w:rsidRDefault="000F5E50" w:rsidP="000F5E50">
      <w:pPr>
        <w:pStyle w:val="NoSpacing"/>
        <w:numPr>
          <w:ilvl w:val="0"/>
          <w:numId w:val="18"/>
        </w:numPr>
        <w:spacing w:before="60" w:after="60"/>
        <w:jc w:val="both"/>
        <w:rPr>
          <w:rFonts w:ascii="Arial" w:hAnsi="Arial" w:cs="Arial"/>
          <w:sz w:val="22"/>
          <w:szCs w:val="22"/>
          <w:highlight w:val="yellow"/>
          <w:lang w:val="en-GB"/>
        </w:rPr>
      </w:pPr>
      <w:r w:rsidRPr="00FF132B">
        <w:rPr>
          <w:rFonts w:ascii="Arial" w:hAnsi="Arial" w:cs="Arial"/>
          <w:sz w:val="22"/>
          <w:szCs w:val="22"/>
          <w:highlight w:val="yellow"/>
          <w:lang w:val="en-GB"/>
        </w:rPr>
        <w:t>r</w:t>
      </w:r>
      <w:r w:rsidR="0068192F" w:rsidRPr="00FF132B">
        <w:rPr>
          <w:rFonts w:ascii="Arial" w:hAnsi="Arial" w:cs="Arial"/>
          <w:sz w:val="22"/>
          <w:szCs w:val="22"/>
          <w:highlight w:val="yellow"/>
          <w:lang w:val="en-GB"/>
        </w:rPr>
        <w:t>eport back to G-CCM and other stakeholder</w:t>
      </w:r>
      <w:r w:rsidRPr="00FF132B">
        <w:rPr>
          <w:rFonts w:ascii="Arial" w:hAnsi="Arial" w:cs="Arial"/>
          <w:sz w:val="22"/>
          <w:szCs w:val="22"/>
          <w:highlight w:val="yellow"/>
          <w:lang w:val="en-GB"/>
        </w:rPr>
        <w:t>s; and,</w:t>
      </w:r>
    </w:p>
    <w:p w14:paraId="2A2199EE" w14:textId="5E3D931F" w:rsidR="000F5E50" w:rsidRPr="000F5E50" w:rsidRDefault="000F5E50" w:rsidP="000F5E50">
      <w:pPr>
        <w:pStyle w:val="NoSpacing"/>
        <w:numPr>
          <w:ilvl w:val="0"/>
          <w:numId w:val="18"/>
        </w:numPr>
        <w:spacing w:before="60" w:after="60"/>
        <w:jc w:val="both"/>
        <w:rPr>
          <w:rFonts w:ascii="Arial" w:hAnsi="Arial" w:cs="Arial"/>
          <w:sz w:val="22"/>
          <w:szCs w:val="22"/>
          <w:lang w:val="en-GB"/>
        </w:rPr>
      </w:pPr>
      <w:proofErr w:type="gramStart"/>
      <w:r w:rsidRPr="00FF132B">
        <w:rPr>
          <w:rFonts w:ascii="Arial" w:hAnsi="Arial" w:cs="Arial"/>
          <w:sz w:val="22"/>
          <w:szCs w:val="22"/>
          <w:highlight w:val="yellow"/>
          <w:lang w:val="en-GB"/>
        </w:rPr>
        <w:t>develop</w:t>
      </w:r>
      <w:proofErr w:type="gramEnd"/>
      <w:r w:rsidRPr="00FF132B">
        <w:rPr>
          <w:rFonts w:ascii="Arial" w:hAnsi="Arial" w:cs="Arial"/>
          <w:sz w:val="22"/>
          <w:szCs w:val="22"/>
          <w:highlight w:val="yellow"/>
          <w:lang w:val="en-GB"/>
        </w:rPr>
        <w:t xml:space="preserve"> any requests for additional technical assistance</w:t>
      </w:r>
      <w:r>
        <w:rPr>
          <w:rFonts w:ascii="Arial" w:hAnsi="Arial" w:cs="Arial"/>
          <w:sz w:val="22"/>
          <w:szCs w:val="22"/>
          <w:lang w:val="en-GB"/>
        </w:rPr>
        <w:t>.</w:t>
      </w:r>
    </w:p>
    <w:p w14:paraId="1DD989B7" w14:textId="77777777" w:rsidR="0068192F" w:rsidRPr="000F5E50" w:rsidRDefault="0068192F" w:rsidP="000F5E50">
      <w:pPr>
        <w:pStyle w:val="NoSpacing"/>
        <w:jc w:val="both"/>
        <w:rPr>
          <w:rFonts w:ascii="Arial" w:hAnsi="Arial" w:cs="Arial"/>
          <w:lang w:val="en-GB"/>
        </w:rPr>
      </w:pPr>
    </w:p>
    <w:p w14:paraId="3D84F6DD" w14:textId="47050F85" w:rsidR="0068192F" w:rsidRPr="00693F49" w:rsidRDefault="0068192F" w:rsidP="000F5E50">
      <w:pPr>
        <w:spacing w:before="60" w:after="60" w:line="240" w:lineRule="auto"/>
        <w:jc w:val="both"/>
        <w:rPr>
          <w:rStyle w:val="A2"/>
          <w:rFonts w:ascii="Arial" w:hAnsi="Arial" w:cs="Arial"/>
          <w:sz w:val="22"/>
          <w:szCs w:val="22"/>
          <w:highlight w:val="yellow"/>
        </w:rPr>
      </w:pPr>
      <w:r w:rsidRPr="00693F49">
        <w:rPr>
          <w:rFonts w:ascii="Arial" w:hAnsi="Arial" w:cs="Arial"/>
          <w:highlight w:val="yellow"/>
        </w:rPr>
        <w:lastRenderedPageBreak/>
        <w:t xml:space="preserve">The </w:t>
      </w:r>
      <w:r w:rsidR="00693F49" w:rsidRPr="00693F49">
        <w:rPr>
          <w:rStyle w:val="A2"/>
          <w:rFonts w:ascii="Arial" w:hAnsi="Arial" w:cs="Arial"/>
          <w:sz w:val="22"/>
          <w:szCs w:val="22"/>
          <w:highlight w:val="yellow"/>
        </w:rPr>
        <w:t xml:space="preserve">G-CCM Secretariat along with external technical assistance, if needed, </w:t>
      </w:r>
      <w:r w:rsidRPr="00693F49">
        <w:rPr>
          <w:rStyle w:val="A2"/>
          <w:rFonts w:ascii="Arial" w:hAnsi="Arial" w:cs="Arial"/>
          <w:sz w:val="22"/>
          <w:szCs w:val="22"/>
          <w:highlight w:val="yellow"/>
        </w:rPr>
        <w:t xml:space="preserve">will be responsible for enhancing </w:t>
      </w:r>
      <w:r w:rsidR="00693F49" w:rsidRPr="00693F49">
        <w:rPr>
          <w:rStyle w:val="A2"/>
          <w:rFonts w:ascii="Arial" w:hAnsi="Arial" w:cs="Arial"/>
          <w:sz w:val="22"/>
          <w:szCs w:val="22"/>
          <w:highlight w:val="yellow"/>
        </w:rPr>
        <w:t>the G-</w:t>
      </w:r>
      <w:r w:rsidRPr="00693F49">
        <w:rPr>
          <w:rStyle w:val="A2"/>
          <w:rFonts w:ascii="Arial" w:hAnsi="Arial" w:cs="Arial"/>
          <w:sz w:val="22"/>
          <w:szCs w:val="22"/>
          <w:highlight w:val="yellow"/>
        </w:rPr>
        <w:t>CCM</w:t>
      </w:r>
      <w:r w:rsidR="00693F49" w:rsidRPr="00693F49">
        <w:rPr>
          <w:rStyle w:val="A2"/>
          <w:rFonts w:ascii="Arial" w:hAnsi="Arial" w:cs="Arial"/>
          <w:sz w:val="22"/>
          <w:szCs w:val="22"/>
          <w:highlight w:val="yellow"/>
        </w:rPr>
        <w:t>’s</w:t>
      </w:r>
      <w:r w:rsidRPr="00693F49">
        <w:rPr>
          <w:rStyle w:val="A2"/>
          <w:rFonts w:ascii="Arial" w:hAnsi="Arial" w:cs="Arial"/>
          <w:sz w:val="22"/>
          <w:szCs w:val="22"/>
          <w:highlight w:val="yellow"/>
        </w:rPr>
        <w:t xml:space="preserve"> capacity for transition and for building </w:t>
      </w:r>
      <w:r w:rsidR="00693F49" w:rsidRPr="00693F49">
        <w:rPr>
          <w:rStyle w:val="A2"/>
          <w:rFonts w:ascii="Arial" w:hAnsi="Arial" w:cs="Arial"/>
          <w:sz w:val="22"/>
          <w:szCs w:val="22"/>
          <w:highlight w:val="yellow"/>
        </w:rPr>
        <w:t>its</w:t>
      </w:r>
      <w:r w:rsidRPr="00693F49">
        <w:rPr>
          <w:rStyle w:val="A2"/>
          <w:rFonts w:ascii="Arial" w:hAnsi="Arial" w:cs="Arial"/>
          <w:sz w:val="22"/>
          <w:szCs w:val="22"/>
          <w:highlight w:val="yellow"/>
        </w:rPr>
        <w:t xml:space="preserve"> capacity to expand its role. The </w:t>
      </w:r>
      <w:r w:rsidR="00693F49" w:rsidRPr="00693F49">
        <w:rPr>
          <w:rStyle w:val="A2"/>
          <w:rFonts w:ascii="Arial" w:hAnsi="Arial" w:cs="Arial"/>
          <w:sz w:val="22"/>
          <w:szCs w:val="22"/>
          <w:highlight w:val="yellow"/>
        </w:rPr>
        <w:t>G-CCM Secretariat</w:t>
      </w:r>
      <w:r w:rsidRPr="00693F49">
        <w:rPr>
          <w:rStyle w:val="A2"/>
          <w:rFonts w:ascii="Arial" w:hAnsi="Arial" w:cs="Arial"/>
          <w:sz w:val="22"/>
          <w:szCs w:val="22"/>
          <w:highlight w:val="yellow"/>
        </w:rPr>
        <w:t xml:space="preserve"> will:</w:t>
      </w:r>
    </w:p>
    <w:p w14:paraId="30FF5DC5" w14:textId="1FEB9D8A" w:rsidR="0068192F" w:rsidRPr="00693F49" w:rsidRDefault="000F5E50" w:rsidP="000F5E50">
      <w:pPr>
        <w:pStyle w:val="NoSpacing"/>
        <w:numPr>
          <w:ilvl w:val="0"/>
          <w:numId w:val="18"/>
        </w:numPr>
        <w:spacing w:before="60" w:after="60"/>
        <w:jc w:val="both"/>
        <w:rPr>
          <w:rFonts w:ascii="Arial" w:hAnsi="Arial" w:cs="Arial"/>
          <w:sz w:val="22"/>
          <w:szCs w:val="22"/>
          <w:highlight w:val="yellow"/>
          <w:lang w:val="en-GB"/>
        </w:rPr>
      </w:pPr>
      <w:r w:rsidRPr="00693F49">
        <w:rPr>
          <w:rFonts w:ascii="Arial" w:hAnsi="Arial" w:cs="Arial"/>
          <w:sz w:val="22"/>
          <w:szCs w:val="22"/>
          <w:highlight w:val="yellow"/>
          <w:lang w:val="en-GB"/>
        </w:rPr>
        <w:t>o</w:t>
      </w:r>
      <w:r w:rsidR="0068192F" w:rsidRPr="00693F49">
        <w:rPr>
          <w:rFonts w:ascii="Arial" w:hAnsi="Arial" w:cs="Arial"/>
          <w:sz w:val="22"/>
          <w:szCs w:val="22"/>
          <w:highlight w:val="yellow"/>
          <w:lang w:val="en-GB"/>
        </w:rPr>
        <w:t xml:space="preserve">rganise/conduct </w:t>
      </w:r>
      <w:r w:rsidRPr="00693F49">
        <w:rPr>
          <w:rFonts w:ascii="Arial" w:hAnsi="Arial" w:cs="Arial"/>
          <w:sz w:val="22"/>
          <w:szCs w:val="22"/>
          <w:highlight w:val="yellow"/>
          <w:lang w:val="en-GB"/>
        </w:rPr>
        <w:t>a G-</w:t>
      </w:r>
      <w:r w:rsidR="0068192F" w:rsidRPr="00693F49">
        <w:rPr>
          <w:rFonts w:ascii="Arial" w:hAnsi="Arial" w:cs="Arial"/>
          <w:sz w:val="22"/>
          <w:szCs w:val="22"/>
          <w:highlight w:val="yellow"/>
          <w:lang w:val="en-GB"/>
        </w:rPr>
        <w:t>CCM self-assessment workshop to identify the potential capacity gaps and areas which require capacity building</w:t>
      </w:r>
      <w:r w:rsidR="00693F49" w:rsidRPr="00693F49">
        <w:rPr>
          <w:rFonts w:ascii="Arial" w:hAnsi="Arial" w:cs="Arial"/>
          <w:sz w:val="22"/>
          <w:szCs w:val="22"/>
          <w:highlight w:val="yellow"/>
          <w:lang w:val="en-GB"/>
        </w:rPr>
        <w:t xml:space="preserve"> (external technical assistance may be needed for this workshop)</w:t>
      </w:r>
      <w:r w:rsidRPr="00693F49">
        <w:rPr>
          <w:rFonts w:ascii="Arial" w:hAnsi="Arial" w:cs="Arial"/>
          <w:sz w:val="22"/>
          <w:szCs w:val="22"/>
          <w:highlight w:val="yellow"/>
          <w:lang w:val="en-GB"/>
        </w:rPr>
        <w:t>;</w:t>
      </w:r>
    </w:p>
    <w:p w14:paraId="4FBD0E1B" w14:textId="1A191A3E" w:rsidR="0068192F" w:rsidRPr="00693F49" w:rsidRDefault="000F5E50" w:rsidP="000F5E50">
      <w:pPr>
        <w:pStyle w:val="NoSpacing"/>
        <w:numPr>
          <w:ilvl w:val="0"/>
          <w:numId w:val="18"/>
        </w:numPr>
        <w:spacing w:before="60" w:after="60"/>
        <w:jc w:val="both"/>
        <w:rPr>
          <w:rFonts w:ascii="Arial" w:hAnsi="Arial" w:cs="Arial"/>
          <w:sz w:val="22"/>
          <w:szCs w:val="22"/>
          <w:highlight w:val="yellow"/>
          <w:lang w:val="en-GB"/>
        </w:rPr>
      </w:pPr>
      <w:r w:rsidRPr="00693F49">
        <w:rPr>
          <w:rFonts w:ascii="Arial" w:hAnsi="Arial" w:cs="Arial"/>
          <w:sz w:val="22"/>
          <w:szCs w:val="22"/>
          <w:highlight w:val="yellow"/>
          <w:lang w:val="en-GB"/>
        </w:rPr>
        <w:t>l</w:t>
      </w:r>
      <w:r w:rsidR="0068192F" w:rsidRPr="00693F49">
        <w:rPr>
          <w:rFonts w:ascii="Arial" w:hAnsi="Arial" w:cs="Arial"/>
          <w:sz w:val="22"/>
          <w:szCs w:val="22"/>
          <w:highlight w:val="yellow"/>
          <w:lang w:val="en-GB"/>
        </w:rPr>
        <w:t xml:space="preserve">ead development of </w:t>
      </w:r>
      <w:r w:rsidR="00693F49" w:rsidRPr="00693F49">
        <w:rPr>
          <w:rFonts w:ascii="Arial" w:hAnsi="Arial" w:cs="Arial"/>
          <w:sz w:val="22"/>
          <w:szCs w:val="22"/>
          <w:highlight w:val="yellow"/>
          <w:lang w:val="en-GB"/>
        </w:rPr>
        <w:t xml:space="preserve">a G-CCM capacity building </w:t>
      </w:r>
      <w:r w:rsidR="0068192F" w:rsidRPr="00693F49">
        <w:rPr>
          <w:rFonts w:ascii="Arial" w:hAnsi="Arial" w:cs="Arial"/>
          <w:sz w:val="22"/>
          <w:szCs w:val="22"/>
          <w:highlight w:val="yellow"/>
          <w:lang w:val="en-GB"/>
        </w:rPr>
        <w:t>work plan and propose any adjustments required during the course of its implementation</w:t>
      </w:r>
      <w:r w:rsidR="00693F49" w:rsidRPr="00693F49">
        <w:rPr>
          <w:rFonts w:ascii="Arial" w:hAnsi="Arial" w:cs="Arial"/>
          <w:sz w:val="22"/>
          <w:szCs w:val="22"/>
          <w:highlight w:val="yellow"/>
          <w:lang w:val="en-GB"/>
        </w:rPr>
        <w:t xml:space="preserve"> (external technical assistance may be needed for this workshop);</w:t>
      </w:r>
    </w:p>
    <w:p w14:paraId="22D2FCD9" w14:textId="6D355EBC" w:rsidR="0068192F" w:rsidRPr="00693F49" w:rsidRDefault="000F5E50" w:rsidP="000F5E50">
      <w:pPr>
        <w:pStyle w:val="NoSpacing"/>
        <w:numPr>
          <w:ilvl w:val="0"/>
          <w:numId w:val="18"/>
        </w:numPr>
        <w:spacing w:before="60" w:after="60"/>
        <w:jc w:val="both"/>
        <w:rPr>
          <w:rFonts w:ascii="Arial" w:hAnsi="Arial" w:cs="Arial"/>
          <w:sz w:val="22"/>
          <w:szCs w:val="22"/>
          <w:highlight w:val="yellow"/>
          <w:lang w:val="en-GB"/>
        </w:rPr>
      </w:pPr>
      <w:r w:rsidRPr="00693F49">
        <w:rPr>
          <w:rFonts w:ascii="Arial" w:hAnsi="Arial" w:cs="Arial"/>
          <w:sz w:val="22"/>
          <w:szCs w:val="22"/>
          <w:highlight w:val="yellow"/>
          <w:lang w:val="en-GB"/>
        </w:rPr>
        <w:t>e</w:t>
      </w:r>
      <w:r w:rsidR="0068192F" w:rsidRPr="00693F49">
        <w:rPr>
          <w:rFonts w:ascii="Arial" w:hAnsi="Arial" w:cs="Arial"/>
          <w:sz w:val="22"/>
          <w:szCs w:val="22"/>
          <w:highlight w:val="yellow"/>
          <w:lang w:val="en-GB"/>
        </w:rPr>
        <w:t xml:space="preserve">nsure efficient and timely implementation of the </w:t>
      </w:r>
      <w:r w:rsidR="00693F49" w:rsidRPr="00693F49">
        <w:rPr>
          <w:rFonts w:ascii="Arial" w:hAnsi="Arial" w:cs="Arial"/>
          <w:sz w:val="22"/>
          <w:szCs w:val="22"/>
          <w:highlight w:val="yellow"/>
          <w:lang w:val="en-GB"/>
        </w:rPr>
        <w:t>G-CCM’s capacity building</w:t>
      </w:r>
      <w:r w:rsidR="0068192F" w:rsidRPr="00693F49">
        <w:rPr>
          <w:rFonts w:ascii="Arial" w:hAnsi="Arial" w:cs="Arial"/>
          <w:sz w:val="22"/>
          <w:szCs w:val="22"/>
          <w:highlight w:val="yellow"/>
          <w:lang w:val="en-GB"/>
        </w:rPr>
        <w:t xml:space="preserve"> work plan and monitor its progress</w:t>
      </w:r>
      <w:r w:rsidRPr="00693F49">
        <w:rPr>
          <w:rFonts w:ascii="Arial" w:hAnsi="Arial" w:cs="Arial"/>
          <w:sz w:val="22"/>
          <w:szCs w:val="22"/>
          <w:highlight w:val="yellow"/>
          <w:lang w:val="en-GB"/>
        </w:rPr>
        <w:t>;</w:t>
      </w:r>
    </w:p>
    <w:p w14:paraId="133ADEE9" w14:textId="094FA63D" w:rsidR="0068192F" w:rsidRPr="00693F49" w:rsidRDefault="000F5E50" w:rsidP="000F5E50">
      <w:pPr>
        <w:pStyle w:val="NoSpacing"/>
        <w:numPr>
          <w:ilvl w:val="0"/>
          <w:numId w:val="18"/>
        </w:numPr>
        <w:spacing w:before="60" w:after="60"/>
        <w:jc w:val="both"/>
        <w:rPr>
          <w:rFonts w:ascii="Arial" w:hAnsi="Arial" w:cs="Arial"/>
          <w:sz w:val="22"/>
          <w:szCs w:val="22"/>
          <w:highlight w:val="yellow"/>
          <w:lang w:val="en-GB"/>
        </w:rPr>
      </w:pPr>
      <w:r w:rsidRPr="00693F49">
        <w:rPr>
          <w:rFonts w:ascii="Arial" w:hAnsi="Arial" w:cs="Arial"/>
          <w:sz w:val="22"/>
          <w:szCs w:val="22"/>
          <w:highlight w:val="yellow"/>
          <w:lang w:val="en-GB"/>
        </w:rPr>
        <w:t>v</w:t>
      </w:r>
      <w:r w:rsidR="0068192F" w:rsidRPr="00693F49">
        <w:rPr>
          <w:rFonts w:ascii="Arial" w:hAnsi="Arial" w:cs="Arial"/>
          <w:sz w:val="22"/>
          <w:szCs w:val="22"/>
          <w:highlight w:val="yellow"/>
          <w:lang w:val="en-GB"/>
        </w:rPr>
        <w:t>erify the deliverables against the set milestones</w:t>
      </w:r>
      <w:r w:rsidRPr="00693F49">
        <w:rPr>
          <w:rFonts w:ascii="Arial" w:hAnsi="Arial" w:cs="Arial"/>
          <w:sz w:val="22"/>
          <w:szCs w:val="22"/>
          <w:highlight w:val="yellow"/>
          <w:lang w:val="en-GB"/>
        </w:rPr>
        <w:t>; and,</w:t>
      </w:r>
    </w:p>
    <w:p w14:paraId="54864E76" w14:textId="0B6056AB" w:rsidR="0068192F" w:rsidRPr="00693F49" w:rsidRDefault="000F5E50" w:rsidP="000F5E50">
      <w:pPr>
        <w:pStyle w:val="NoSpacing"/>
        <w:numPr>
          <w:ilvl w:val="0"/>
          <w:numId w:val="18"/>
        </w:numPr>
        <w:spacing w:before="60" w:after="60"/>
        <w:jc w:val="both"/>
        <w:rPr>
          <w:rFonts w:ascii="Arial" w:hAnsi="Arial" w:cs="Arial"/>
          <w:sz w:val="22"/>
          <w:szCs w:val="22"/>
          <w:highlight w:val="yellow"/>
          <w:lang w:val="en-GB"/>
        </w:rPr>
      </w:pPr>
      <w:proofErr w:type="gramStart"/>
      <w:r w:rsidRPr="00693F49">
        <w:rPr>
          <w:rFonts w:ascii="Arial" w:hAnsi="Arial" w:cs="Arial"/>
          <w:sz w:val="22"/>
          <w:szCs w:val="22"/>
          <w:highlight w:val="yellow"/>
          <w:lang w:val="en-GB"/>
        </w:rPr>
        <w:t>r</w:t>
      </w:r>
      <w:r w:rsidR="0068192F" w:rsidRPr="00693F49">
        <w:rPr>
          <w:rFonts w:ascii="Arial" w:hAnsi="Arial" w:cs="Arial"/>
          <w:sz w:val="22"/>
          <w:szCs w:val="22"/>
          <w:highlight w:val="yellow"/>
          <w:lang w:val="en-GB"/>
        </w:rPr>
        <w:t>eport</w:t>
      </w:r>
      <w:proofErr w:type="gramEnd"/>
      <w:r w:rsidR="0068192F" w:rsidRPr="00693F49">
        <w:rPr>
          <w:rFonts w:ascii="Arial" w:hAnsi="Arial" w:cs="Arial"/>
          <w:sz w:val="22"/>
          <w:szCs w:val="22"/>
          <w:highlight w:val="yellow"/>
          <w:lang w:val="en-GB"/>
        </w:rPr>
        <w:t xml:space="preserve"> back to full </w:t>
      </w:r>
      <w:r w:rsidRPr="00693F49">
        <w:rPr>
          <w:rFonts w:ascii="Arial" w:hAnsi="Arial" w:cs="Arial"/>
          <w:sz w:val="22"/>
          <w:szCs w:val="22"/>
          <w:highlight w:val="yellow"/>
          <w:lang w:val="en-GB"/>
        </w:rPr>
        <w:t>G-</w:t>
      </w:r>
      <w:r w:rsidR="0068192F" w:rsidRPr="00693F49">
        <w:rPr>
          <w:rFonts w:ascii="Arial" w:hAnsi="Arial" w:cs="Arial"/>
          <w:sz w:val="22"/>
          <w:szCs w:val="22"/>
          <w:highlight w:val="yellow"/>
          <w:lang w:val="en-GB"/>
        </w:rPr>
        <w:t>CCM.</w:t>
      </w:r>
    </w:p>
    <w:p w14:paraId="3F7CD916" w14:textId="77777777" w:rsidR="0068192F" w:rsidRPr="000F5E50" w:rsidRDefault="0068192F" w:rsidP="000F5E50">
      <w:pPr>
        <w:pStyle w:val="NoSpacing"/>
        <w:jc w:val="both"/>
        <w:rPr>
          <w:rFonts w:ascii="Arial" w:hAnsi="Arial" w:cs="Arial"/>
          <w:sz w:val="22"/>
          <w:szCs w:val="22"/>
          <w:lang w:val="en-GB"/>
        </w:rPr>
      </w:pPr>
    </w:p>
    <w:p w14:paraId="33A10120" w14:textId="76B4D611" w:rsidR="0068192F" w:rsidRPr="00693F49" w:rsidRDefault="000F5E50" w:rsidP="000F5E50">
      <w:pPr>
        <w:spacing w:before="60" w:after="60" w:line="240" w:lineRule="auto"/>
        <w:jc w:val="both"/>
        <w:rPr>
          <w:rFonts w:ascii="Arial" w:hAnsi="Arial" w:cs="Arial"/>
          <w:highlight w:val="yellow"/>
        </w:rPr>
      </w:pPr>
      <w:r w:rsidRPr="00693F49">
        <w:rPr>
          <w:rFonts w:ascii="Arial" w:hAnsi="Arial" w:cs="Arial"/>
          <w:highlight w:val="yellow"/>
        </w:rPr>
        <w:t xml:space="preserve">The </w:t>
      </w:r>
      <w:r w:rsidR="00693F49" w:rsidRPr="00693F49">
        <w:rPr>
          <w:rFonts w:ascii="Arial" w:hAnsi="Arial" w:cs="Arial"/>
          <w:highlight w:val="yellow"/>
        </w:rPr>
        <w:t>PAAC</w:t>
      </w:r>
      <w:r w:rsidR="0068192F" w:rsidRPr="00693F49">
        <w:rPr>
          <w:rFonts w:ascii="Arial" w:hAnsi="Arial" w:cs="Arial"/>
          <w:highlight w:val="yellow"/>
        </w:rPr>
        <w:t xml:space="preserve"> will act as a catalyst to raise the awareness among key stakeholders on the </w:t>
      </w:r>
      <w:r w:rsidRPr="00693F49">
        <w:rPr>
          <w:rFonts w:ascii="Arial" w:hAnsi="Arial" w:cs="Arial"/>
          <w:highlight w:val="yellow"/>
        </w:rPr>
        <w:t>G-</w:t>
      </w:r>
      <w:r w:rsidR="0068192F" w:rsidRPr="00693F49">
        <w:rPr>
          <w:rFonts w:ascii="Arial" w:hAnsi="Arial" w:cs="Arial"/>
          <w:highlight w:val="yellow"/>
        </w:rPr>
        <w:t xml:space="preserve">CCM transition and </w:t>
      </w:r>
      <w:r w:rsidRPr="00693F49">
        <w:rPr>
          <w:rFonts w:ascii="Arial" w:hAnsi="Arial" w:cs="Arial"/>
          <w:highlight w:val="yellow"/>
        </w:rPr>
        <w:t xml:space="preserve">its </w:t>
      </w:r>
      <w:r w:rsidR="0068192F" w:rsidRPr="00693F49">
        <w:rPr>
          <w:rFonts w:ascii="Arial" w:hAnsi="Arial" w:cs="Arial"/>
          <w:highlight w:val="yellow"/>
        </w:rPr>
        <w:t xml:space="preserve">new role and mobilise resources for </w:t>
      </w:r>
      <w:r w:rsidRPr="00693F49">
        <w:rPr>
          <w:rFonts w:ascii="Arial" w:hAnsi="Arial" w:cs="Arial"/>
          <w:highlight w:val="yellow"/>
        </w:rPr>
        <w:t>the G-</w:t>
      </w:r>
      <w:r w:rsidR="0068192F" w:rsidRPr="00693F49">
        <w:rPr>
          <w:rFonts w:ascii="Arial" w:hAnsi="Arial" w:cs="Arial"/>
          <w:highlight w:val="yellow"/>
        </w:rPr>
        <w:t xml:space="preserve">CCM and </w:t>
      </w:r>
      <w:r w:rsidRPr="00693F49">
        <w:rPr>
          <w:rFonts w:ascii="Arial" w:hAnsi="Arial" w:cs="Arial"/>
          <w:highlight w:val="yellow"/>
        </w:rPr>
        <w:t>G-</w:t>
      </w:r>
      <w:r w:rsidR="0068192F" w:rsidRPr="00693F49">
        <w:rPr>
          <w:rFonts w:ascii="Arial" w:hAnsi="Arial" w:cs="Arial"/>
          <w:highlight w:val="yellow"/>
        </w:rPr>
        <w:t xml:space="preserve">CCM Secretariat financial sustainability. The </w:t>
      </w:r>
      <w:r w:rsidR="00693F49" w:rsidRPr="00693F49">
        <w:rPr>
          <w:rFonts w:ascii="Arial" w:hAnsi="Arial" w:cs="Arial"/>
          <w:highlight w:val="yellow"/>
        </w:rPr>
        <w:t>PAAC</w:t>
      </w:r>
      <w:r w:rsidR="0068192F" w:rsidRPr="00693F49">
        <w:rPr>
          <w:rFonts w:ascii="Arial" w:hAnsi="Arial" w:cs="Arial"/>
          <w:highlight w:val="yellow"/>
        </w:rPr>
        <w:t xml:space="preserve"> will: </w:t>
      </w:r>
    </w:p>
    <w:p w14:paraId="42B50430" w14:textId="2F69F6C9" w:rsidR="0068192F" w:rsidRPr="00693F49" w:rsidRDefault="000F5E50" w:rsidP="000F5E50">
      <w:pPr>
        <w:pStyle w:val="NoSpacing"/>
        <w:numPr>
          <w:ilvl w:val="0"/>
          <w:numId w:val="18"/>
        </w:numPr>
        <w:spacing w:before="60" w:after="60"/>
        <w:jc w:val="both"/>
        <w:rPr>
          <w:rFonts w:ascii="Arial" w:hAnsi="Arial" w:cs="Arial"/>
          <w:sz w:val="22"/>
          <w:szCs w:val="22"/>
          <w:highlight w:val="yellow"/>
          <w:lang w:val="en-GB"/>
        </w:rPr>
      </w:pPr>
      <w:r w:rsidRPr="00693F49">
        <w:rPr>
          <w:rFonts w:ascii="Arial" w:eastAsiaTheme="minorHAnsi" w:hAnsi="Arial" w:cs="Arial"/>
          <w:sz w:val="22"/>
          <w:szCs w:val="22"/>
          <w:highlight w:val="yellow"/>
          <w:lang w:val="en-GB"/>
        </w:rPr>
        <w:t>b</w:t>
      </w:r>
      <w:r w:rsidR="0068192F" w:rsidRPr="00693F49">
        <w:rPr>
          <w:rFonts w:ascii="Arial" w:eastAsiaTheme="minorHAnsi" w:hAnsi="Arial" w:cs="Arial"/>
          <w:sz w:val="22"/>
          <w:szCs w:val="22"/>
          <w:highlight w:val="yellow"/>
          <w:lang w:val="en-GB"/>
        </w:rPr>
        <w:t xml:space="preserve">uild stakeholders’ understanding on the </w:t>
      </w:r>
      <w:r w:rsidRPr="00693F49">
        <w:rPr>
          <w:rFonts w:ascii="Arial" w:eastAsiaTheme="minorHAnsi" w:hAnsi="Arial" w:cs="Arial"/>
          <w:sz w:val="22"/>
          <w:szCs w:val="22"/>
          <w:highlight w:val="yellow"/>
          <w:lang w:val="en-GB"/>
        </w:rPr>
        <w:t>G-</w:t>
      </w:r>
      <w:r w:rsidR="0068192F" w:rsidRPr="00693F49">
        <w:rPr>
          <w:rFonts w:ascii="Arial" w:eastAsiaTheme="minorHAnsi" w:hAnsi="Arial" w:cs="Arial"/>
          <w:sz w:val="22"/>
          <w:szCs w:val="22"/>
          <w:highlight w:val="yellow"/>
          <w:lang w:val="en-GB"/>
        </w:rPr>
        <w:t xml:space="preserve">CCM transition and new role and how the </w:t>
      </w:r>
      <w:r w:rsidRPr="00693F49">
        <w:rPr>
          <w:rFonts w:ascii="Arial" w:eastAsiaTheme="minorHAnsi" w:hAnsi="Arial" w:cs="Arial"/>
          <w:sz w:val="22"/>
          <w:szCs w:val="22"/>
          <w:highlight w:val="yellow"/>
          <w:lang w:val="en-GB"/>
        </w:rPr>
        <w:t xml:space="preserve">G- </w:t>
      </w:r>
      <w:r w:rsidR="0068192F" w:rsidRPr="00693F49">
        <w:rPr>
          <w:rFonts w:ascii="Arial" w:eastAsiaTheme="minorHAnsi" w:hAnsi="Arial" w:cs="Arial"/>
          <w:sz w:val="22"/>
          <w:szCs w:val="22"/>
          <w:highlight w:val="yellow"/>
          <w:lang w:val="en-GB"/>
        </w:rPr>
        <w:t>CCM Transition Plan would contribute to the overall country transition process from</w:t>
      </w:r>
      <w:r w:rsidRPr="00693F49">
        <w:rPr>
          <w:rFonts w:ascii="Arial" w:hAnsi="Arial" w:cs="Arial"/>
          <w:sz w:val="22"/>
          <w:szCs w:val="22"/>
          <w:highlight w:val="yellow"/>
          <w:lang w:val="en-GB"/>
        </w:rPr>
        <w:t xml:space="preserve"> the Global Fund</w:t>
      </w:r>
      <w:r w:rsidR="0068192F" w:rsidRPr="00693F49">
        <w:rPr>
          <w:rFonts w:ascii="Arial" w:hAnsi="Arial" w:cs="Arial"/>
          <w:sz w:val="22"/>
          <w:szCs w:val="22"/>
          <w:highlight w:val="yellow"/>
          <w:lang w:val="en-GB"/>
        </w:rPr>
        <w:t xml:space="preserve"> support</w:t>
      </w:r>
      <w:r w:rsidRPr="00693F49">
        <w:rPr>
          <w:rFonts w:ascii="Arial" w:hAnsi="Arial" w:cs="Arial"/>
          <w:sz w:val="22"/>
          <w:szCs w:val="22"/>
          <w:highlight w:val="yellow"/>
          <w:lang w:val="en-GB"/>
        </w:rPr>
        <w:t>;</w:t>
      </w:r>
    </w:p>
    <w:p w14:paraId="356E7DEE" w14:textId="658E30A5" w:rsidR="0068192F" w:rsidRPr="00693F49" w:rsidRDefault="000F5E50" w:rsidP="000F5E50">
      <w:pPr>
        <w:pStyle w:val="NoSpacing"/>
        <w:numPr>
          <w:ilvl w:val="0"/>
          <w:numId w:val="18"/>
        </w:numPr>
        <w:spacing w:before="60" w:after="60"/>
        <w:jc w:val="both"/>
        <w:rPr>
          <w:rFonts w:ascii="Arial" w:hAnsi="Arial" w:cs="Arial"/>
          <w:sz w:val="22"/>
          <w:szCs w:val="22"/>
          <w:highlight w:val="yellow"/>
          <w:lang w:val="en-GB"/>
        </w:rPr>
      </w:pPr>
      <w:r w:rsidRPr="00693F49">
        <w:rPr>
          <w:rFonts w:ascii="Arial" w:hAnsi="Arial" w:cs="Arial"/>
          <w:sz w:val="22"/>
          <w:szCs w:val="22"/>
          <w:highlight w:val="yellow"/>
          <w:lang w:val="en-GB"/>
        </w:rPr>
        <w:t>m</w:t>
      </w:r>
      <w:r w:rsidR="0068192F" w:rsidRPr="00693F49">
        <w:rPr>
          <w:rFonts w:ascii="Arial" w:hAnsi="Arial" w:cs="Arial"/>
          <w:sz w:val="22"/>
          <w:szCs w:val="22"/>
          <w:highlight w:val="yellow"/>
          <w:lang w:val="en-GB"/>
        </w:rPr>
        <w:t xml:space="preserve">aximize engagement and participation of key stakeholders to build </w:t>
      </w:r>
      <w:r w:rsidRPr="00693F49">
        <w:rPr>
          <w:rFonts w:ascii="Arial" w:hAnsi="Arial" w:cs="Arial"/>
          <w:sz w:val="22"/>
          <w:szCs w:val="22"/>
          <w:highlight w:val="yellow"/>
          <w:lang w:val="en-GB"/>
        </w:rPr>
        <w:t>an enabling</w:t>
      </w:r>
      <w:r w:rsidR="0068192F" w:rsidRPr="00693F49">
        <w:rPr>
          <w:rFonts w:ascii="Arial" w:hAnsi="Arial" w:cs="Arial"/>
          <w:sz w:val="22"/>
          <w:szCs w:val="22"/>
          <w:highlight w:val="yellow"/>
          <w:lang w:val="en-GB"/>
        </w:rPr>
        <w:t xml:space="preserve"> environment for </w:t>
      </w:r>
      <w:r w:rsidRPr="00693F49">
        <w:rPr>
          <w:rFonts w:ascii="Arial" w:hAnsi="Arial" w:cs="Arial"/>
          <w:sz w:val="22"/>
          <w:szCs w:val="22"/>
          <w:highlight w:val="yellow"/>
          <w:lang w:val="en-GB"/>
        </w:rPr>
        <w:t>G-</w:t>
      </w:r>
      <w:r w:rsidR="0068192F" w:rsidRPr="00693F49">
        <w:rPr>
          <w:rFonts w:ascii="Arial" w:hAnsi="Arial" w:cs="Arial"/>
          <w:sz w:val="22"/>
          <w:szCs w:val="22"/>
          <w:highlight w:val="yellow"/>
          <w:lang w:val="en-GB"/>
        </w:rPr>
        <w:t>CCM resource mobilisation</w:t>
      </w:r>
      <w:r w:rsidRPr="00693F49">
        <w:rPr>
          <w:rFonts w:ascii="Arial" w:hAnsi="Arial" w:cs="Arial"/>
          <w:sz w:val="22"/>
          <w:szCs w:val="22"/>
          <w:highlight w:val="yellow"/>
          <w:lang w:val="en-GB"/>
        </w:rPr>
        <w:t>;</w:t>
      </w:r>
      <w:r w:rsidR="0068192F" w:rsidRPr="00693F49">
        <w:rPr>
          <w:rFonts w:ascii="Arial" w:hAnsi="Arial" w:cs="Arial"/>
          <w:sz w:val="22"/>
          <w:szCs w:val="22"/>
          <w:highlight w:val="yellow"/>
          <w:lang w:val="en-GB"/>
        </w:rPr>
        <w:t xml:space="preserve"> </w:t>
      </w:r>
    </w:p>
    <w:p w14:paraId="6AE1DACA" w14:textId="66401BB9" w:rsidR="0068192F" w:rsidRPr="00693F49" w:rsidRDefault="000F5E50" w:rsidP="000F5E50">
      <w:pPr>
        <w:pStyle w:val="NoSpacing"/>
        <w:numPr>
          <w:ilvl w:val="0"/>
          <w:numId w:val="18"/>
        </w:numPr>
        <w:spacing w:before="60" w:after="60"/>
        <w:jc w:val="both"/>
        <w:rPr>
          <w:rFonts w:ascii="Arial" w:hAnsi="Arial" w:cs="Arial"/>
          <w:sz w:val="22"/>
          <w:szCs w:val="22"/>
          <w:highlight w:val="yellow"/>
          <w:lang w:val="en-GB"/>
        </w:rPr>
      </w:pPr>
      <w:r w:rsidRPr="00693F49">
        <w:rPr>
          <w:rFonts w:ascii="Arial" w:hAnsi="Arial" w:cs="Arial"/>
          <w:sz w:val="22"/>
          <w:szCs w:val="22"/>
          <w:highlight w:val="yellow"/>
          <w:lang w:val="en-GB"/>
        </w:rPr>
        <w:t>m</w:t>
      </w:r>
      <w:r w:rsidR="0068192F" w:rsidRPr="00693F49">
        <w:rPr>
          <w:rFonts w:ascii="Arial" w:hAnsi="Arial" w:cs="Arial"/>
          <w:sz w:val="22"/>
          <w:szCs w:val="22"/>
          <w:highlight w:val="yellow"/>
          <w:lang w:val="en-GB"/>
        </w:rPr>
        <w:t>ap available resources for transition</w:t>
      </w:r>
      <w:r w:rsidRPr="00693F49">
        <w:rPr>
          <w:rFonts w:ascii="Arial" w:hAnsi="Arial" w:cs="Arial"/>
          <w:sz w:val="22"/>
          <w:szCs w:val="22"/>
          <w:highlight w:val="yellow"/>
          <w:lang w:val="en-GB"/>
        </w:rPr>
        <w:t>;</w:t>
      </w:r>
    </w:p>
    <w:p w14:paraId="75937496" w14:textId="47682CE5" w:rsidR="0068192F" w:rsidRPr="00693F49" w:rsidRDefault="000F5E50" w:rsidP="000F5E50">
      <w:pPr>
        <w:pStyle w:val="NoSpacing"/>
        <w:numPr>
          <w:ilvl w:val="0"/>
          <w:numId w:val="18"/>
        </w:numPr>
        <w:spacing w:before="60" w:after="60"/>
        <w:jc w:val="both"/>
        <w:rPr>
          <w:rFonts w:ascii="Arial" w:hAnsi="Arial" w:cs="Arial"/>
          <w:sz w:val="22"/>
          <w:szCs w:val="22"/>
          <w:highlight w:val="yellow"/>
          <w:lang w:val="en-GB"/>
        </w:rPr>
      </w:pPr>
      <w:r w:rsidRPr="00693F49">
        <w:rPr>
          <w:rFonts w:ascii="Arial" w:hAnsi="Arial" w:cs="Arial"/>
          <w:sz w:val="22"/>
          <w:szCs w:val="22"/>
          <w:highlight w:val="yellow"/>
          <w:lang w:val="en-GB"/>
        </w:rPr>
        <w:t>d</w:t>
      </w:r>
      <w:r w:rsidR="0068192F" w:rsidRPr="00693F49">
        <w:rPr>
          <w:rFonts w:ascii="Arial" w:hAnsi="Arial" w:cs="Arial"/>
          <w:sz w:val="22"/>
          <w:szCs w:val="22"/>
          <w:highlight w:val="yellow"/>
          <w:lang w:val="en-GB"/>
        </w:rPr>
        <w:t xml:space="preserve">evelop </w:t>
      </w:r>
      <w:r w:rsidRPr="00693F49">
        <w:rPr>
          <w:rFonts w:ascii="Arial" w:hAnsi="Arial" w:cs="Arial"/>
          <w:sz w:val="22"/>
          <w:szCs w:val="22"/>
          <w:highlight w:val="yellow"/>
          <w:lang w:val="en-GB"/>
        </w:rPr>
        <w:t xml:space="preserve">a </w:t>
      </w:r>
      <w:r w:rsidR="0068192F" w:rsidRPr="00693F49">
        <w:rPr>
          <w:rFonts w:ascii="Arial" w:hAnsi="Arial" w:cs="Arial"/>
          <w:sz w:val="22"/>
          <w:szCs w:val="22"/>
          <w:highlight w:val="yellow"/>
          <w:lang w:val="en-GB"/>
        </w:rPr>
        <w:t xml:space="preserve">resource mobilisation strategy (for the financial sustainability of the </w:t>
      </w:r>
      <w:r w:rsidRPr="00693F49">
        <w:rPr>
          <w:rFonts w:ascii="Arial" w:hAnsi="Arial" w:cs="Arial"/>
          <w:sz w:val="22"/>
          <w:szCs w:val="22"/>
          <w:highlight w:val="yellow"/>
          <w:lang w:val="en-GB"/>
        </w:rPr>
        <w:t>G-</w:t>
      </w:r>
      <w:r w:rsidR="0068192F" w:rsidRPr="00693F49">
        <w:rPr>
          <w:rFonts w:ascii="Arial" w:hAnsi="Arial" w:cs="Arial"/>
          <w:sz w:val="22"/>
          <w:szCs w:val="22"/>
          <w:highlight w:val="yellow"/>
          <w:lang w:val="en-GB"/>
        </w:rPr>
        <w:t>CCM and its Secretariat in the future) and oversee all resource mobilisation</w:t>
      </w:r>
      <w:r w:rsidRPr="00693F49">
        <w:rPr>
          <w:rFonts w:ascii="Arial" w:hAnsi="Arial" w:cs="Arial"/>
          <w:sz w:val="22"/>
          <w:szCs w:val="22"/>
          <w:highlight w:val="yellow"/>
          <w:lang w:val="en-GB"/>
        </w:rPr>
        <w:t xml:space="preserve"> activities to meet mobilization targets; and,</w:t>
      </w:r>
    </w:p>
    <w:p w14:paraId="34EC8C6A" w14:textId="21A123A4" w:rsidR="0068192F" w:rsidRPr="000F5E50" w:rsidRDefault="000F5E50" w:rsidP="000F5E50">
      <w:pPr>
        <w:pStyle w:val="NoSpacing"/>
        <w:numPr>
          <w:ilvl w:val="0"/>
          <w:numId w:val="18"/>
        </w:numPr>
        <w:spacing w:before="60" w:after="60"/>
        <w:jc w:val="both"/>
        <w:rPr>
          <w:rFonts w:ascii="Arial" w:hAnsi="Arial" w:cs="Arial"/>
          <w:sz w:val="22"/>
          <w:szCs w:val="22"/>
          <w:lang w:val="en-GB"/>
        </w:rPr>
      </w:pPr>
      <w:proofErr w:type="gramStart"/>
      <w:r w:rsidRPr="00693F49">
        <w:rPr>
          <w:rFonts w:ascii="Arial" w:hAnsi="Arial" w:cs="Arial"/>
          <w:sz w:val="22"/>
          <w:szCs w:val="22"/>
          <w:highlight w:val="yellow"/>
          <w:lang w:val="en-GB"/>
        </w:rPr>
        <w:t>r</w:t>
      </w:r>
      <w:r w:rsidR="0068192F" w:rsidRPr="00693F49">
        <w:rPr>
          <w:rFonts w:ascii="Arial" w:hAnsi="Arial" w:cs="Arial"/>
          <w:sz w:val="22"/>
          <w:szCs w:val="22"/>
          <w:highlight w:val="yellow"/>
          <w:lang w:val="en-GB"/>
        </w:rPr>
        <w:t>eport</w:t>
      </w:r>
      <w:proofErr w:type="gramEnd"/>
      <w:r w:rsidR="0068192F" w:rsidRPr="00693F49">
        <w:rPr>
          <w:rFonts w:ascii="Arial" w:hAnsi="Arial" w:cs="Arial"/>
          <w:sz w:val="22"/>
          <w:szCs w:val="22"/>
          <w:highlight w:val="yellow"/>
          <w:lang w:val="en-GB"/>
        </w:rPr>
        <w:t xml:space="preserve"> back to full CCM</w:t>
      </w:r>
      <w:r w:rsidR="00693F49">
        <w:rPr>
          <w:rStyle w:val="FootnoteReference"/>
          <w:rFonts w:ascii="Arial" w:hAnsi="Arial" w:cs="Arial"/>
          <w:sz w:val="22"/>
          <w:szCs w:val="22"/>
          <w:highlight w:val="yellow"/>
          <w:lang w:val="en-GB"/>
        </w:rPr>
        <w:footnoteReference w:id="7"/>
      </w:r>
      <w:r w:rsidR="0068192F" w:rsidRPr="000F5E50">
        <w:rPr>
          <w:rFonts w:ascii="Arial" w:hAnsi="Arial" w:cs="Arial"/>
          <w:sz w:val="22"/>
          <w:szCs w:val="22"/>
          <w:lang w:val="en-GB"/>
        </w:rPr>
        <w:t>.</w:t>
      </w:r>
    </w:p>
    <w:p w14:paraId="71D383F7" w14:textId="77777777" w:rsidR="0068192F" w:rsidRPr="000F5E50" w:rsidRDefault="0068192F" w:rsidP="000F5E50">
      <w:pPr>
        <w:pStyle w:val="NoSpacing"/>
        <w:ind w:left="720"/>
        <w:jc w:val="both"/>
        <w:rPr>
          <w:rFonts w:ascii="Arial" w:hAnsi="Arial" w:cs="Arial"/>
          <w:sz w:val="22"/>
          <w:szCs w:val="22"/>
          <w:lang w:val="en-GB"/>
        </w:rPr>
      </w:pPr>
    </w:p>
    <w:p w14:paraId="5A7A832E" w14:textId="3500C899" w:rsidR="0068192F" w:rsidRPr="000F5E50" w:rsidRDefault="0068192F" w:rsidP="000F5E50">
      <w:pPr>
        <w:spacing w:after="0" w:line="240" w:lineRule="auto"/>
        <w:jc w:val="both"/>
        <w:rPr>
          <w:rStyle w:val="A2"/>
          <w:rFonts w:ascii="Arial" w:hAnsi="Arial" w:cs="Arial"/>
          <w:sz w:val="22"/>
          <w:szCs w:val="22"/>
        </w:rPr>
      </w:pPr>
      <w:r w:rsidRPr="000F5E50">
        <w:rPr>
          <w:rStyle w:val="A2"/>
          <w:rFonts w:ascii="Arial" w:hAnsi="Arial" w:cs="Arial"/>
          <w:sz w:val="22"/>
          <w:szCs w:val="22"/>
        </w:rPr>
        <w:t>In the later stage</w:t>
      </w:r>
      <w:r w:rsidR="000F5E50">
        <w:rPr>
          <w:rStyle w:val="A2"/>
          <w:rFonts w:ascii="Arial" w:hAnsi="Arial" w:cs="Arial"/>
          <w:sz w:val="22"/>
          <w:szCs w:val="22"/>
        </w:rPr>
        <w:t>s</w:t>
      </w:r>
      <w:r w:rsidRPr="000F5E50">
        <w:rPr>
          <w:rStyle w:val="A2"/>
          <w:rFonts w:ascii="Arial" w:hAnsi="Arial" w:cs="Arial"/>
          <w:sz w:val="22"/>
          <w:szCs w:val="22"/>
        </w:rPr>
        <w:t xml:space="preserve"> of the </w:t>
      </w:r>
      <w:r w:rsidR="000F5E50">
        <w:rPr>
          <w:rStyle w:val="A2"/>
          <w:rFonts w:ascii="Arial" w:hAnsi="Arial" w:cs="Arial"/>
          <w:sz w:val="22"/>
          <w:szCs w:val="22"/>
        </w:rPr>
        <w:t>G-</w:t>
      </w:r>
      <w:r w:rsidRPr="000F5E50">
        <w:rPr>
          <w:rStyle w:val="A2"/>
          <w:rFonts w:ascii="Arial" w:hAnsi="Arial" w:cs="Arial"/>
          <w:sz w:val="22"/>
          <w:szCs w:val="22"/>
        </w:rPr>
        <w:t>CCM transition plan implementation</w:t>
      </w:r>
      <w:r w:rsidR="000F5E50">
        <w:rPr>
          <w:rStyle w:val="A2"/>
          <w:rFonts w:ascii="Arial" w:hAnsi="Arial" w:cs="Arial"/>
          <w:sz w:val="22"/>
          <w:szCs w:val="22"/>
        </w:rPr>
        <w:t>,</w:t>
      </w:r>
      <w:r w:rsidRPr="000F5E50">
        <w:rPr>
          <w:rStyle w:val="A2"/>
          <w:rFonts w:ascii="Arial" w:hAnsi="Arial" w:cs="Arial"/>
          <w:sz w:val="22"/>
          <w:szCs w:val="22"/>
        </w:rPr>
        <w:t xml:space="preserve"> the </w:t>
      </w:r>
      <w:r w:rsidR="000F5E50">
        <w:rPr>
          <w:rStyle w:val="A2"/>
          <w:rFonts w:ascii="Arial" w:hAnsi="Arial" w:cs="Arial"/>
          <w:sz w:val="22"/>
          <w:szCs w:val="22"/>
        </w:rPr>
        <w:t>G-</w:t>
      </w:r>
      <w:r w:rsidRPr="000F5E50">
        <w:rPr>
          <w:rStyle w:val="A2"/>
          <w:rFonts w:ascii="Arial" w:hAnsi="Arial" w:cs="Arial"/>
          <w:sz w:val="22"/>
          <w:szCs w:val="22"/>
        </w:rPr>
        <w:t>CCM membership will be renewed to reflect changes (expansion) of the CCM role (</w:t>
      </w:r>
      <w:r w:rsidR="00015309" w:rsidRPr="000F5E50">
        <w:rPr>
          <w:rStyle w:val="A2"/>
          <w:rFonts w:ascii="Arial" w:hAnsi="Arial" w:cs="Arial"/>
          <w:sz w:val="22"/>
          <w:szCs w:val="22"/>
        </w:rPr>
        <w:t>e.g.</w:t>
      </w:r>
      <w:r w:rsidRPr="000F5E50">
        <w:rPr>
          <w:rStyle w:val="A2"/>
          <w:rFonts w:ascii="Arial" w:hAnsi="Arial" w:cs="Arial"/>
          <w:sz w:val="22"/>
          <w:szCs w:val="22"/>
        </w:rPr>
        <w:t xml:space="preserve"> key Hep</w:t>
      </w:r>
      <w:r w:rsidR="000F5E50">
        <w:rPr>
          <w:rStyle w:val="A2"/>
          <w:rFonts w:ascii="Arial" w:hAnsi="Arial" w:cs="Arial"/>
          <w:sz w:val="22"/>
          <w:szCs w:val="22"/>
        </w:rPr>
        <w:t>atitis</w:t>
      </w:r>
      <w:r w:rsidRPr="000F5E50">
        <w:rPr>
          <w:rStyle w:val="A2"/>
          <w:rFonts w:ascii="Arial" w:hAnsi="Arial" w:cs="Arial"/>
          <w:sz w:val="22"/>
          <w:szCs w:val="22"/>
        </w:rPr>
        <w:t xml:space="preserve"> C, STI, stakeholders). The permanent Technical Task Groups for each of the new areas will be established (Hep</w:t>
      </w:r>
      <w:r w:rsidR="000F5E50">
        <w:rPr>
          <w:rStyle w:val="A2"/>
          <w:rFonts w:ascii="Arial" w:hAnsi="Arial" w:cs="Arial"/>
          <w:sz w:val="22"/>
          <w:szCs w:val="22"/>
        </w:rPr>
        <w:t>atitis</w:t>
      </w:r>
      <w:r w:rsidRPr="000F5E50">
        <w:rPr>
          <w:rStyle w:val="A2"/>
          <w:rFonts w:ascii="Arial" w:hAnsi="Arial" w:cs="Arial"/>
          <w:sz w:val="22"/>
          <w:szCs w:val="22"/>
        </w:rPr>
        <w:t xml:space="preserve"> C, STI, drugs) and existing </w:t>
      </w:r>
      <w:r w:rsidR="000F5E50">
        <w:rPr>
          <w:rStyle w:val="A2"/>
          <w:rFonts w:ascii="Arial" w:hAnsi="Arial" w:cs="Arial"/>
          <w:sz w:val="22"/>
          <w:szCs w:val="22"/>
        </w:rPr>
        <w:t xml:space="preserve">membership </w:t>
      </w:r>
      <w:r w:rsidRPr="000F5E50">
        <w:rPr>
          <w:rStyle w:val="A2"/>
          <w:rFonts w:ascii="Arial" w:hAnsi="Arial" w:cs="Arial"/>
          <w:sz w:val="22"/>
          <w:szCs w:val="22"/>
        </w:rPr>
        <w:t xml:space="preserve">(HIV and TB) renewed. </w:t>
      </w:r>
    </w:p>
    <w:p w14:paraId="29075DA5" w14:textId="77777777" w:rsidR="0068192F" w:rsidRDefault="0068192F" w:rsidP="0068192F">
      <w:pPr>
        <w:spacing w:before="60" w:after="60" w:line="240" w:lineRule="auto"/>
        <w:rPr>
          <w:rStyle w:val="A2"/>
          <w:sz w:val="22"/>
          <w:szCs w:val="22"/>
        </w:rPr>
      </w:pPr>
    </w:p>
    <w:p w14:paraId="1554ABF7" w14:textId="77777777" w:rsidR="00831AAF" w:rsidRPr="00831AAF" w:rsidRDefault="00831AAF" w:rsidP="003706A0">
      <w:pPr>
        <w:pStyle w:val="ListParagraph"/>
        <w:numPr>
          <w:ilvl w:val="1"/>
          <w:numId w:val="21"/>
        </w:numPr>
        <w:spacing w:before="60" w:after="60" w:line="240" w:lineRule="auto"/>
        <w:jc w:val="both"/>
        <w:rPr>
          <w:rFonts w:ascii="Arial" w:hAnsi="Arial" w:cs="Arial"/>
          <w:color w:val="221E1F"/>
        </w:rPr>
      </w:pPr>
      <w:r w:rsidRPr="00831AAF">
        <w:rPr>
          <w:rFonts w:ascii="Arial" w:hAnsi="Arial" w:cs="Arial"/>
          <w:b/>
          <w:sz w:val="24"/>
          <w:szCs w:val="24"/>
        </w:rPr>
        <w:t xml:space="preserve"> S</w:t>
      </w:r>
      <w:r w:rsidR="0068192F" w:rsidRPr="00831AAF">
        <w:rPr>
          <w:rFonts w:ascii="Arial" w:hAnsi="Arial" w:cs="Arial"/>
          <w:b/>
          <w:sz w:val="24"/>
          <w:szCs w:val="24"/>
        </w:rPr>
        <w:t xml:space="preserve">teering group and focal points </w:t>
      </w:r>
    </w:p>
    <w:p w14:paraId="6190E540" w14:textId="634B7BA7" w:rsidR="0068192F" w:rsidRDefault="0068192F" w:rsidP="00831AAF">
      <w:pPr>
        <w:pStyle w:val="ListParagraph"/>
        <w:spacing w:before="60" w:after="60" w:line="240" w:lineRule="auto"/>
        <w:ind w:left="0"/>
        <w:jc w:val="both"/>
        <w:rPr>
          <w:rStyle w:val="A2"/>
          <w:rFonts w:ascii="Arial" w:hAnsi="Arial" w:cs="Arial"/>
          <w:sz w:val="22"/>
          <w:szCs w:val="22"/>
        </w:rPr>
      </w:pPr>
      <w:r w:rsidRPr="00831AAF">
        <w:rPr>
          <w:rStyle w:val="A2"/>
          <w:rFonts w:ascii="Arial" w:hAnsi="Arial" w:cs="Arial"/>
          <w:sz w:val="22"/>
          <w:szCs w:val="22"/>
        </w:rPr>
        <w:t xml:space="preserve">The steering role in the transition process from </w:t>
      </w:r>
      <w:r w:rsidR="00885CDC" w:rsidRPr="00831AAF">
        <w:rPr>
          <w:rStyle w:val="A2"/>
          <w:rFonts w:ascii="Arial" w:hAnsi="Arial" w:cs="Arial"/>
          <w:sz w:val="22"/>
          <w:szCs w:val="22"/>
        </w:rPr>
        <w:t xml:space="preserve">the </w:t>
      </w:r>
      <w:r w:rsidRPr="00831AAF">
        <w:rPr>
          <w:rStyle w:val="A2"/>
          <w:rFonts w:ascii="Arial" w:hAnsi="Arial" w:cs="Arial"/>
          <w:sz w:val="22"/>
          <w:szCs w:val="22"/>
        </w:rPr>
        <w:t>Global Fund</w:t>
      </w:r>
      <w:r w:rsidR="00885CDC" w:rsidRPr="00831AAF">
        <w:rPr>
          <w:rStyle w:val="A2"/>
          <w:rFonts w:ascii="Arial" w:hAnsi="Arial" w:cs="Arial"/>
          <w:sz w:val="22"/>
          <w:szCs w:val="22"/>
        </w:rPr>
        <w:t>’s</w:t>
      </w:r>
      <w:r w:rsidRPr="00831AAF">
        <w:rPr>
          <w:rStyle w:val="A2"/>
          <w:rFonts w:ascii="Arial" w:hAnsi="Arial" w:cs="Arial"/>
          <w:sz w:val="22"/>
          <w:szCs w:val="22"/>
        </w:rPr>
        <w:t xml:space="preserve"> support to TB and HIV programs </w:t>
      </w:r>
      <w:r w:rsidR="00885CDC" w:rsidRPr="00831AAF">
        <w:rPr>
          <w:rStyle w:val="A2"/>
          <w:rFonts w:ascii="Arial" w:hAnsi="Arial" w:cs="Arial"/>
          <w:sz w:val="22"/>
          <w:szCs w:val="22"/>
        </w:rPr>
        <w:t>will remain with</w:t>
      </w:r>
      <w:r w:rsidRPr="00831AAF">
        <w:rPr>
          <w:rStyle w:val="A2"/>
          <w:rFonts w:ascii="Arial" w:hAnsi="Arial" w:cs="Arial"/>
          <w:sz w:val="22"/>
          <w:szCs w:val="22"/>
        </w:rPr>
        <w:t xml:space="preserve"> the PAAC and </w:t>
      </w:r>
      <w:r w:rsidR="00885CDC" w:rsidRPr="00831AAF">
        <w:rPr>
          <w:rStyle w:val="A2"/>
          <w:rFonts w:ascii="Arial" w:hAnsi="Arial" w:cs="Arial"/>
          <w:sz w:val="22"/>
          <w:szCs w:val="22"/>
        </w:rPr>
        <w:t>will include the G-</w:t>
      </w:r>
      <w:r w:rsidRPr="00831AAF">
        <w:rPr>
          <w:rStyle w:val="A2"/>
          <w:rFonts w:ascii="Arial" w:hAnsi="Arial" w:cs="Arial"/>
          <w:sz w:val="22"/>
          <w:szCs w:val="22"/>
        </w:rPr>
        <w:t xml:space="preserve">CCM transition. </w:t>
      </w:r>
      <w:r w:rsidR="00885CDC" w:rsidRPr="00831AAF">
        <w:rPr>
          <w:rStyle w:val="A2"/>
          <w:rFonts w:ascii="Arial" w:hAnsi="Arial" w:cs="Arial"/>
          <w:sz w:val="22"/>
          <w:szCs w:val="22"/>
        </w:rPr>
        <w:t xml:space="preserve">The </w:t>
      </w:r>
      <w:r w:rsidRPr="00831AAF">
        <w:rPr>
          <w:rStyle w:val="A2"/>
          <w:rFonts w:ascii="Arial" w:hAnsi="Arial" w:cs="Arial"/>
          <w:sz w:val="22"/>
          <w:szCs w:val="22"/>
        </w:rPr>
        <w:t xml:space="preserve">PAAC will be the main platform for discussions on the </w:t>
      </w:r>
      <w:r w:rsidR="00885CDC" w:rsidRPr="00831AAF">
        <w:rPr>
          <w:rStyle w:val="A2"/>
          <w:rFonts w:ascii="Arial" w:hAnsi="Arial" w:cs="Arial"/>
          <w:sz w:val="22"/>
          <w:szCs w:val="22"/>
        </w:rPr>
        <w:t>G-</w:t>
      </w:r>
      <w:r w:rsidRPr="00831AAF">
        <w:rPr>
          <w:rStyle w:val="A2"/>
          <w:rFonts w:ascii="Arial" w:hAnsi="Arial" w:cs="Arial"/>
          <w:sz w:val="22"/>
          <w:szCs w:val="22"/>
        </w:rPr>
        <w:t>CCM transition plan and will provide technical assistance and recommendations to the G-CCM and TMC throughout its transition process.</w:t>
      </w:r>
      <w:r w:rsidR="00885CDC" w:rsidRPr="00831AAF">
        <w:rPr>
          <w:rStyle w:val="A2"/>
          <w:rFonts w:ascii="Arial" w:hAnsi="Arial" w:cs="Arial"/>
          <w:sz w:val="22"/>
          <w:szCs w:val="22"/>
        </w:rPr>
        <w:t xml:space="preserve">  </w:t>
      </w:r>
      <w:r w:rsidRPr="00831AAF">
        <w:rPr>
          <w:rStyle w:val="A2"/>
          <w:rFonts w:ascii="Arial" w:hAnsi="Arial" w:cs="Arial"/>
          <w:sz w:val="22"/>
          <w:szCs w:val="22"/>
        </w:rPr>
        <w:t>With the planned expansion of the CCM role</w:t>
      </w:r>
      <w:r w:rsidRPr="00885CDC">
        <w:rPr>
          <w:rStyle w:val="FootnoteReference"/>
          <w:rFonts w:ascii="Arial" w:hAnsi="Arial" w:cs="Arial"/>
          <w:color w:val="221E1F"/>
        </w:rPr>
        <w:footnoteReference w:id="8"/>
      </w:r>
      <w:r w:rsidRPr="00831AAF">
        <w:rPr>
          <w:rStyle w:val="A2"/>
          <w:rFonts w:ascii="Arial" w:hAnsi="Arial" w:cs="Arial"/>
          <w:sz w:val="22"/>
          <w:szCs w:val="22"/>
        </w:rPr>
        <w:t xml:space="preserve"> in the future, the additional technical expertise within the PAAC will be needed to cover new technical areas. Therefore prior to the implementation of the CCM transition plan the PAAC membership will be renewed and capacity enhanced. </w:t>
      </w:r>
    </w:p>
    <w:p w14:paraId="0B542554" w14:textId="77777777" w:rsidR="00831AAF" w:rsidRDefault="00831AAF" w:rsidP="00831AAF">
      <w:pPr>
        <w:pStyle w:val="ListParagraph"/>
        <w:spacing w:before="60" w:after="60" w:line="240" w:lineRule="auto"/>
        <w:ind w:left="1080"/>
        <w:contextualSpacing w:val="0"/>
        <w:rPr>
          <w:rFonts w:cstheme="minorHAnsi"/>
          <w:b/>
          <w:sz w:val="24"/>
          <w:szCs w:val="24"/>
        </w:rPr>
      </w:pPr>
    </w:p>
    <w:p w14:paraId="39F3EE70" w14:textId="19E33BEB" w:rsidR="0068192F" w:rsidRPr="00831AAF" w:rsidRDefault="0068192F" w:rsidP="00831AAF">
      <w:pPr>
        <w:pStyle w:val="ListParagraph"/>
        <w:numPr>
          <w:ilvl w:val="1"/>
          <w:numId w:val="21"/>
        </w:numPr>
        <w:spacing w:before="60" w:after="60" w:line="240" w:lineRule="auto"/>
        <w:rPr>
          <w:rFonts w:ascii="Arial" w:hAnsi="Arial" w:cs="Arial"/>
          <w:b/>
          <w:sz w:val="24"/>
          <w:szCs w:val="24"/>
        </w:rPr>
      </w:pPr>
      <w:r w:rsidRPr="00831AAF">
        <w:rPr>
          <w:rFonts w:ascii="Arial" w:hAnsi="Arial" w:cs="Arial"/>
          <w:b/>
          <w:sz w:val="24"/>
          <w:szCs w:val="24"/>
        </w:rPr>
        <w:t>CCM Capacity development for transition – enhance CCM performance</w:t>
      </w:r>
    </w:p>
    <w:p w14:paraId="6E0815DE" w14:textId="66B291E0" w:rsidR="0068192F" w:rsidRPr="00831AAF" w:rsidRDefault="0068192F" w:rsidP="00831AAF">
      <w:pPr>
        <w:spacing w:before="60" w:after="60" w:line="240" w:lineRule="auto"/>
        <w:jc w:val="both"/>
        <w:rPr>
          <w:rStyle w:val="A2"/>
          <w:rFonts w:ascii="Arial" w:hAnsi="Arial" w:cs="Arial"/>
          <w:sz w:val="22"/>
          <w:szCs w:val="22"/>
        </w:rPr>
      </w:pPr>
      <w:r w:rsidRPr="00693F49">
        <w:rPr>
          <w:rStyle w:val="A2"/>
          <w:rFonts w:ascii="Arial" w:hAnsi="Arial" w:cs="Arial"/>
          <w:sz w:val="22"/>
          <w:szCs w:val="22"/>
          <w:highlight w:val="yellow"/>
        </w:rPr>
        <w:lastRenderedPageBreak/>
        <w:t xml:space="preserve">Capacity development activities will be given top priority to strengthen </w:t>
      </w:r>
      <w:r w:rsidR="00831AAF" w:rsidRPr="00693F49">
        <w:rPr>
          <w:rStyle w:val="A2"/>
          <w:rFonts w:ascii="Arial" w:hAnsi="Arial" w:cs="Arial"/>
          <w:sz w:val="22"/>
          <w:szCs w:val="22"/>
          <w:highlight w:val="yellow"/>
        </w:rPr>
        <w:t>the</w:t>
      </w:r>
      <w:r w:rsidRPr="00693F49">
        <w:rPr>
          <w:rStyle w:val="A2"/>
          <w:rFonts w:ascii="Arial" w:hAnsi="Arial" w:cs="Arial"/>
          <w:sz w:val="22"/>
          <w:szCs w:val="22"/>
          <w:highlight w:val="yellow"/>
        </w:rPr>
        <w:t xml:space="preserve"> G-CCM for transition with the aim that G-CCM is ready and capable to successfully undergo transition</w:t>
      </w:r>
      <w:r w:rsidRPr="00693F49">
        <w:rPr>
          <w:rFonts w:ascii="Arial" w:hAnsi="Arial" w:cs="Arial"/>
          <w:color w:val="5C6873"/>
          <w:highlight w:val="yellow"/>
          <w:lang w:val="en"/>
        </w:rPr>
        <w:t>.</w:t>
      </w:r>
      <w:r w:rsidR="00831AAF" w:rsidRPr="00693F49">
        <w:rPr>
          <w:rFonts w:ascii="Arial" w:hAnsi="Arial" w:cs="Arial"/>
          <w:color w:val="5C6873"/>
          <w:highlight w:val="yellow"/>
          <w:lang w:val="en"/>
        </w:rPr>
        <w:t xml:space="preserve">  </w:t>
      </w:r>
      <w:r w:rsidRPr="00693F49">
        <w:rPr>
          <w:rStyle w:val="A2"/>
          <w:rFonts w:ascii="Arial" w:hAnsi="Arial" w:cs="Arial"/>
          <w:sz w:val="22"/>
          <w:szCs w:val="22"/>
          <w:highlight w:val="yellow"/>
        </w:rPr>
        <w:t xml:space="preserve">As the first step in enhancing its capacity the </w:t>
      </w:r>
      <w:r w:rsidR="00693F49" w:rsidRPr="00693F49">
        <w:rPr>
          <w:rStyle w:val="A2"/>
          <w:rFonts w:ascii="Arial" w:hAnsi="Arial" w:cs="Arial"/>
          <w:sz w:val="22"/>
          <w:szCs w:val="22"/>
          <w:highlight w:val="yellow"/>
        </w:rPr>
        <w:t>G-CCM Secretariat</w:t>
      </w:r>
      <w:r w:rsidRPr="00693F49">
        <w:rPr>
          <w:rStyle w:val="A2"/>
          <w:rFonts w:ascii="Arial" w:hAnsi="Arial" w:cs="Arial"/>
          <w:sz w:val="22"/>
          <w:szCs w:val="22"/>
          <w:highlight w:val="yellow"/>
        </w:rPr>
        <w:t xml:space="preserve"> will organise/conduct the </w:t>
      </w:r>
      <w:r w:rsidR="00831AAF" w:rsidRPr="00693F49">
        <w:rPr>
          <w:rStyle w:val="A2"/>
          <w:rFonts w:ascii="Arial" w:hAnsi="Arial" w:cs="Arial"/>
          <w:sz w:val="22"/>
          <w:szCs w:val="22"/>
          <w:highlight w:val="yellow"/>
        </w:rPr>
        <w:t>G-</w:t>
      </w:r>
      <w:r w:rsidRPr="00693F49">
        <w:rPr>
          <w:rStyle w:val="A2"/>
          <w:rFonts w:ascii="Arial" w:hAnsi="Arial" w:cs="Arial"/>
          <w:sz w:val="22"/>
          <w:szCs w:val="22"/>
          <w:highlight w:val="yellow"/>
        </w:rPr>
        <w:t>CCM self-assessment workshop to identify the potential capacity gaps and areas which require capacity building for transition. Based on the identified capac</w:t>
      </w:r>
      <w:r w:rsidRPr="00693F49">
        <w:rPr>
          <w:rStyle w:val="A2"/>
          <w:rFonts w:ascii="Arial" w:hAnsi="Arial" w:cs="Arial"/>
          <w:sz w:val="22"/>
          <w:szCs w:val="22"/>
          <w:highlight w:val="yellow"/>
        </w:rPr>
        <w:softHyphen/>
        <w:t xml:space="preserve">ity gaps, the </w:t>
      </w:r>
      <w:r w:rsidR="00693F49" w:rsidRPr="00693F49">
        <w:rPr>
          <w:rStyle w:val="A2"/>
          <w:rFonts w:ascii="Arial" w:hAnsi="Arial" w:cs="Arial"/>
          <w:sz w:val="22"/>
          <w:szCs w:val="22"/>
          <w:highlight w:val="yellow"/>
        </w:rPr>
        <w:t xml:space="preserve">G-CCM capacity building </w:t>
      </w:r>
      <w:r w:rsidRPr="00693F49">
        <w:rPr>
          <w:rStyle w:val="A2"/>
          <w:rFonts w:ascii="Arial" w:hAnsi="Arial" w:cs="Arial"/>
          <w:sz w:val="22"/>
          <w:szCs w:val="22"/>
          <w:highlight w:val="yellow"/>
        </w:rPr>
        <w:t xml:space="preserve">work plan with priorities and timelines will be developed, including the budget for its implementation. The process will be led by </w:t>
      </w:r>
      <w:r w:rsidRPr="00693F49">
        <w:rPr>
          <w:rFonts w:ascii="Arial" w:hAnsi="Arial" w:cs="Arial"/>
          <w:highlight w:val="yellow"/>
        </w:rPr>
        <w:t xml:space="preserve">the </w:t>
      </w:r>
      <w:r w:rsidR="00693F49" w:rsidRPr="00693F49">
        <w:rPr>
          <w:rStyle w:val="A2"/>
          <w:rFonts w:ascii="Arial" w:hAnsi="Arial" w:cs="Arial"/>
          <w:sz w:val="22"/>
          <w:szCs w:val="22"/>
          <w:highlight w:val="yellow"/>
        </w:rPr>
        <w:t>G-CCM Secretariat</w:t>
      </w:r>
      <w:r w:rsidR="00831AAF" w:rsidRPr="00693F49">
        <w:rPr>
          <w:rStyle w:val="A2"/>
          <w:rFonts w:ascii="Arial" w:hAnsi="Arial" w:cs="Arial"/>
          <w:sz w:val="22"/>
          <w:szCs w:val="22"/>
          <w:highlight w:val="yellow"/>
        </w:rPr>
        <w:t xml:space="preserve"> </w:t>
      </w:r>
      <w:r w:rsidRPr="00693F49">
        <w:rPr>
          <w:rStyle w:val="A2"/>
          <w:rFonts w:ascii="Arial" w:hAnsi="Arial" w:cs="Arial"/>
          <w:sz w:val="22"/>
          <w:szCs w:val="22"/>
          <w:highlight w:val="yellow"/>
        </w:rPr>
        <w:t xml:space="preserve">and might involve all G-CCM members interested. </w:t>
      </w:r>
      <w:r w:rsidRPr="00693F49">
        <w:rPr>
          <w:rFonts w:ascii="Arial" w:hAnsi="Arial" w:cs="Arial"/>
          <w:highlight w:val="yellow"/>
        </w:rPr>
        <w:t xml:space="preserve">The </w:t>
      </w:r>
      <w:r w:rsidR="00693F49" w:rsidRPr="00693F49">
        <w:rPr>
          <w:rFonts w:ascii="Arial" w:hAnsi="Arial" w:cs="Arial"/>
          <w:highlight w:val="yellow"/>
        </w:rPr>
        <w:t>G-CCM capacity building</w:t>
      </w:r>
      <w:r w:rsidRPr="00693F49">
        <w:rPr>
          <w:rFonts w:ascii="Arial" w:hAnsi="Arial" w:cs="Arial"/>
          <w:highlight w:val="yellow"/>
        </w:rPr>
        <w:t xml:space="preserve"> work plan will include objectives, identified TA needs, key areas for capacity building, milestones and defined budget.</w:t>
      </w:r>
      <w:r w:rsidR="00831AAF" w:rsidRPr="00693F49">
        <w:rPr>
          <w:rFonts w:ascii="Arial" w:hAnsi="Arial" w:cs="Arial"/>
          <w:highlight w:val="yellow"/>
        </w:rPr>
        <w:t xml:space="preserve">  T</w:t>
      </w:r>
      <w:r w:rsidRPr="00693F49">
        <w:rPr>
          <w:rStyle w:val="A2"/>
          <w:rFonts w:ascii="Arial" w:hAnsi="Arial" w:cs="Arial"/>
          <w:sz w:val="22"/>
          <w:szCs w:val="22"/>
          <w:highlight w:val="yellow"/>
        </w:rPr>
        <w:t>wo</w:t>
      </w:r>
      <w:r w:rsidR="00831AAF" w:rsidRPr="00693F49">
        <w:rPr>
          <w:rStyle w:val="A2"/>
          <w:rFonts w:ascii="Arial" w:hAnsi="Arial" w:cs="Arial"/>
          <w:sz w:val="22"/>
          <w:szCs w:val="22"/>
          <w:highlight w:val="yellow"/>
        </w:rPr>
        <w:t>-</w:t>
      </w:r>
      <w:r w:rsidRPr="00693F49">
        <w:rPr>
          <w:rStyle w:val="A2"/>
          <w:rFonts w:ascii="Arial" w:hAnsi="Arial" w:cs="Arial"/>
          <w:sz w:val="22"/>
          <w:szCs w:val="22"/>
          <w:highlight w:val="yellow"/>
        </w:rPr>
        <w:t xml:space="preserve">fold capacity building is foreseen: </w:t>
      </w:r>
      <w:r w:rsidR="00831AAF" w:rsidRPr="00693F49">
        <w:rPr>
          <w:rStyle w:val="A2"/>
          <w:rFonts w:ascii="Arial" w:hAnsi="Arial" w:cs="Arial"/>
          <w:sz w:val="22"/>
          <w:szCs w:val="22"/>
          <w:highlight w:val="yellow"/>
        </w:rPr>
        <w:t xml:space="preserve">a) </w:t>
      </w:r>
      <w:r w:rsidRPr="00693F49">
        <w:rPr>
          <w:rStyle w:val="A2"/>
          <w:rFonts w:ascii="Arial" w:hAnsi="Arial" w:cs="Arial"/>
          <w:sz w:val="22"/>
          <w:szCs w:val="22"/>
          <w:highlight w:val="yellow"/>
        </w:rPr>
        <w:t>in preparation for the CCM transition</w:t>
      </w:r>
      <w:r w:rsidR="00831AAF" w:rsidRPr="00693F49">
        <w:rPr>
          <w:rStyle w:val="A2"/>
          <w:rFonts w:ascii="Arial" w:hAnsi="Arial" w:cs="Arial"/>
          <w:sz w:val="22"/>
          <w:szCs w:val="22"/>
          <w:highlight w:val="yellow"/>
        </w:rPr>
        <w:t>;</w:t>
      </w:r>
      <w:r w:rsidRPr="00693F49">
        <w:rPr>
          <w:rStyle w:val="A2"/>
          <w:rFonts w:ascii="Arial" w:hAnsi="Arial" w:cs="Arial"/>
          <w:sz w:val="22"/>
          <w:szCs w:val="22"/>
          <w:highlight w:val="yellow"/>
        </w:rPr>
        <w:t xml:space="preserve"> and</w:t>
      </w:r>
      <w:r w:rsidR="00831AAF" w:rsidRPr="00693F49">
        <w:rPr>
          <w:rStyle w:val="A2"/>
          <w:rFonts w:ascii="Arial" w:hAnsi="Arial" w:cs="Arial"/>
          <w:sz w:val="22"/>
          <w:szCs w:val="22"/>
          <w:highlight w:val="yellow"/>
        </w:rPr>
        <w:t>, b)</w:t>
      </w:r>
      <w:r w:rsidRPr="00693F49">
        <w:rPr>
          <w:rStyle w:val="A2"/>
          <w:rFonts w:ascii="Arial" w:hAnsi="Arial" w:cs="Arial"/>
          <w:sz w:val="22"/>
          <w:szCs w:val="22"/>
          <w:highlight w:val="yellow"/>
        </w:rPr>
        <w:t xml:space="preserve"> for the expansion of </w:t>
      </w:r>
      <w:r w:rsidR="00831AAF" w:rsidRPr="00693F49">
        <w:rPr>
          <w:rStyle w:val="A2"/>
          <w:rFonts w:ascii="Arial" w:hAnsi="Arial" w:cs="Arial"/>
          <w:sz w:val="22"/>
          <w:szCs w:val="22"/>
          <w:highlight w:val="yellow"/>
        </w:rPr>
        <w:t>G-</w:t>
      </w:r>
      <w:r w:rsidRPr="00693F49">
        <w:rPr>
          <w:rStyle w:val="A2"/>
          <w:rFonts w:ascii="Arial" w:hAnsi="Arial" w:cs="Arial"/>
          <w:sz w:val="22"/>
          <w:szCs w:val="22"/>
          <w:highlight w:val="yellow"/>
        </w:rPr>
        <w:t>CCM</w:t>
      </w:r>
      <w:r w:rsidR="00831AAF" w:rsidRPr="00693F49">
        <w:rPr>
          <w:rStyle w:val="A2"/>
          <w:rFonts w:ascii="Arial" w:hAnsi="Arial" w:cs="Arial"/>
          <w:sz w:val="22"/>
          <w:szCs w:val="22"/>
          <w:highlight w:val="yellow"/>
        </w:rPr>
        <w:t>’s</w:t>
      </w:r>
      <w:r w:rsidRPr="00693F49">
        <w:rPr>
          <w:rStyle w:val="A2"/>
          <w:rFonts w:ascii="Arial" w:hAnsi="Arial" w:cs="Arial"/>
          <w:sz w:val="22"/>
          <w:szCs w:val="22"/>
          <w:highlight w:val="yellow"/>
        </w:rPr>
        <w:t xml:space="preserve"> mandate and role. </w:t>
      </w:r>
      <w:r w:rsidR="00693F49" w:rsidRPr="00693F49">
        <w:rPr>
          <w:rStyle w:val="A2"/>
          <w:rFonts w:ascii="Arial" w:hAnsi="Arial" w:cs="Arial"/>
          <w:sz w:val="22"/>
          <w:szCs w:val="22"/>
          <w:highlight w:val="yellow"/>
        </w:rPr>
        <w:t>It is highly recommended that the G-CCM seek external technical assistance for this process.</w:t>
      </w:r>
    </w:p>
    <w:p w14:paraId="473BD0D4" w14:textId="77777777" w:rsidR="0068192F" w:rsidRDefault="0068192F" w:rsidP="0068192F">
      <w:pPr>
        <w:spacing w:before="60" w:after="60" w:line="240" w:lineRule="auto"/>
        <w:rPr>
          <w:rStyle w:val="A2"/>
          <w:sz w:val="22"/>
          <w:szCs w:val="22"/>
        </w:rPr>
      </w:pPr>
    </w:p>
    <w:p w14:paraId="5CC73440" w14:textId="77777777" w:rsidR="0068192F" w:rsidRDefault="0068192F" w:rsidP="0068192F">
      <w:pPr>
        <w:spacing w:before="60" w:after="60" w:line="240" w:lineRule="auto"/>
        <w:rPr>
          <w:rStyle w:val="A2"/>
          <w:sz w:val="22"/>
          <w:szCs w:val="22"/>
        </w:rPr>
        <w:sectPr w:rsidR="0068192F">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pPr>
    </w:p>
    <w:p w14:paraId="7C02CDF3" w14:textId="0DEC0E45" w:rsidR="0068192F" w:rsidRPr="00831AAF" w:rsidRDefault="0068192F" w:rsidP="0068192F">
      <w:pPr>
        <w:spacing w:before="60" w:after="60" w:line="240" w:lineRule="auto"/>
        <w:rPr>
          <w:rStyle w:val="A2"/>
          <w:rFonts w:ascii="Arial" w:hAnsi="Arial" w:cs="Arial"/>
          <w:b/>
          <w:sz w:val="24"/>
          <w:szCs w:val="24"/>
        </w:rPr>
      </w:pPr>
      <w:r w:rsidRPr="00831AAF">
        <w:rPr>
          <w:rStyle w:val="A2"/>
          <w:rFonts w:ascii="Arial" w:hAnsi="Arial" w:cs="Arial"/>
          <w:b/>
          <w:sz w:val="24"/>
          <w:szCs w:val="24"/>
        </w:rPr>
        <w:lastRenderedPageBreak/>
        <w:t xml:space="preserve">Table 1: </w:t>
      </w:r>
      <w:r w:rsidR="00831AAF">
        <w:rPr>
          <w:rStyle w:val="A2"/>
          <w:rFonts w:ascii="Arial" w:hAnsi="Arial" w:cs="Arial"/>
          <w:b/>
          <w:sz w:val="24"/>
          <w:szCs w:val="24"/>
        </w:rPr>
        <w:t>Illustrative c</w:t>
      </w:r>
      <w:r w:rsidRPr="00831AAF">
        <w:rPr>
          <w:rStyle w:val="A2"/>
          <w:rFonts w:ascii="Arial" w:hAnsi="Arial" w:cs="Arial"/>
          <w:b/>
          <w:sz w:val="24"/>
          <w:szCs w:val="24"/>
        </w:rPr>
        <w:t xml:space="preserve">apacity building </w:t>
      </w:r>
      <w:r w:rsidR="00831AAF">
        <w:rPr>
          <w:rStyle w:val="A2"/>
          <w:rFonts w:ascii="Arial" w:hAnsi="Arial" w:cs="Arial"/>
          <w:b/>
          <w:sz w:val="24"/>
          <w:szCs w:val="24"/>
        </w:rPr>
        <w:t xml:space="preserve">activities </w:t>
      </w:r>
      <w:r w:rsidRPr="00831AAF">
        <w:rPr>
          <w:rStyle w:val="A2"/>
          <w:rFonts w:ascii="Arial" w:hAnsi="Arial" w:cs="Arial"/>
          <w:b/>
          <w:sz w:val="24"/>
          <w:szCs w:val="24"/>
        </w:rPr>
        <w:t xml:space="preserve">to enhance </w:t>
      </w:r>
      <w:r w:rsidR="00831AAF">
        <w:rPr>
          <w:rStyle w:val="A2"/>
          <w:rFonts w:ascii="Arial" w:hAnsi="Arial" w:cs="Arial"/>
          <w:b/>
          <w:sz w:val="24"/>
          <w:szCs w:val="24"/>
        </w:rPr>
        <w:t>the G-</w:t>
      </w:r>
      <w:r w:rsidRPr="00831AAF">
        <w:rPr>
          <w:rStyle w:val="A2"/>
          <w:rFonts w:ascii="Arial" w:hAnsi="Arial" w:cs="Arial"/>
          <w:b/>
          <w:sz w:val="24"/>
          <w:szCs w:val="24"/>
        </w:rPr>
        <w:t>CCM</w:t>
      </w:r>
      <w:r w:rsidR="00831AAF">
        <w:rPr>
          <w:rStyle w:val="A2"/>
          <w:rFonts w:ascii="Arial" w:hAnsi="Arial" w:cs="Arial"/>
          <w:b/>
          <w:sz w:val="24"/>
          <w:szCs w:val="24"/>
        </w:rPr>
        <w:t>’s</w:t>
      </w:r>
      <w:r w:rsidRPr="00831AAF">
        <w:rPr>
          <w:rStyle w:val="A2"/>
          <w:rFonts w:ascii="Arial" w:hAnsi="Arial" w:cs="Arial"/>
          <w:b/>
          <w:sz w:val="24"/>
          <w:szCs w:val="24"/>
        </w:rPr>
        <w:t xml:space="preserve"> performance</w:t>
      </w:r>
    </w:p>
    <w:tbl>
      <w:tblPr>
        <w:tblStyle w:val="TableGrid"/>
        <w:tblW w:w="14596" w:type="dxa"/>
        <w:tblLook w:val="04A0" w:firstRow="1" w:lastRow="0" w:firstColumn="1" w:lastColumn="0" w:noHBand="0" w:noVBand="1"/>
      </w:tblPr>
      <w:tblGrid>
        <w:gridCol w:w="1439"/>
        <w:gridCol w:w="2918"/>
        <w:gridCol w:w="3229"/>
        <w:gridCol w:w="1520"/>
        <w:gridCol w:w="2281"/>
        <w:gridCol w:w="3209"/>
      </w:tblGrid>
      <w:tr w:rsidR="0068192F" w:rsidRPr="00FD5A71" w14:paraId="3FACBFD7" w14:textId="77777777" w:rsidTr="00734EE1">
        <w:trPr>
          <w:tblHeader/>
        </w:trPr>
        <w:tc>
          <w:tcPr>
            <w:tcW w:w="1439" w:type="dxa"/>
            <w:tcBorders>
              <w:right w:val="single" w:sz="4" w:space="0" w:color="FFFFFF" w:themeColor="background1"/>
            </w:tcBorders>
            <w:shd w:val="clear" w:color="auto" w:fill="194B46"/>
          </w:tcPr>
          <w:p w14:paraId="12A3CC7B" w14:textId="77777777" w:rsidR="0068192F" w:rsidRPr="00FD5A71" w:rsidRDefault="0068192F" w:rsidP="0093269B">
            <w:pPr>
              <w:spacing w:before="60" w:after="60"/>
              <w:rPr>
                <w:rFonts w:ascii="Arial" w:hAnsi="Arial" w:cs="Arial"/>
              </w:rPr>
            </w:pPr>
          </w:p>
        </w:tc>
        <w:tc>
          <w:tcPr>
            <w:tcW w:w="2918" w:type="dxa"/>
            <w:tcBorders>
              <w:left w:val="single" w:sz="4" w:space="0" w:color="FFFFFF" w:themeColor="background1"/>
              <w:right w:val="single" w:sz="4" w:space="0" w:color="FFFFFF" w:themeColor="background1"/>
            </w:tcBorders>
            <w:shd w:val="clear" w:color="auto" w:fill="194B46"/>
          </w:tcPr>
          <w:p w14:paraId="30E83F0F" w14:textId="77777777" w:rsidR="0068192F" w:rsidRPr="00FD5A71" w:rsidRDefault="0068192F" w:rsidP="0093269B">
            <w:pPr>
              <w:spacing w:before="60" w:after="60"/>
              <w:rPr>
                <w:rFonts w:ascii="Arial" w:hAnsi="Arial" w:cs="Arial"/>
              </w:rPr>
            </w:pPr>
            <w:r w:rsidRPr="00FD5A71">
              <w:rPr>
                <w:rFonts w:ascii="Arial" w:hAnsi="Arial" w:cs="Arial"/>
              </w:rPr>
              <w:t>Objectives</w:t>
            </w:r>
          </w:p>
        </w:tc>
        <w:tc>
          <w:tcPr>
            <w:tcW w:w="3229" w:type="dxa"/>
            <w:tcBorders>
              <w:left w:val="single" w:sz="4" w:space="0" w:color="FFFFFF" w:themeColor="background1"/>
              <w:right w:val="single" w:sz="4" w:space="0" w:color="FFFFFF" w:themeColor="background1"/>
            </w:tcBorders>
            <w:shd w:val="clear" w:color="auto" w:fill="194B46"/>
          </w:tcPr>
          <w:p w14:paraId="58C7FB03" w14:textId="77777777" w:rsidR="0068192F" w:rsidRPr="00FD5A71" w:rsidRDefault="0068192F" w:rsidP="0093269B">
            <w:pPr>
              <w:spacing w:before="60" w:after="60"/>
              <w:rPr>
                <w:rFonts w:ascii="Arial" w:hAnsi="Arial" w:cs="Arial"/>
              </w:rPr>
            </w:pPr>
            <w:r w:rsidRPr="00FD5A71">
              <w:rPr>
                <w:rFonts w:ascii="Arial" w:hAnsi="Arial" w:cs="Arial"/>
              </w:rPr>
              <w:t>Areas for capacity building</w:t>
            </w:r>
          </w:p>
        </w:tc>
        <w:tc>
          <w:tcPr>
            <w:tcW w:w="1520" w:type="dxa"/>
            <w:tcBorders>
              <w:left w:val="single" w:sz="4" w:space="0" w:color="FFFFFF" w:themeColor="background1"/>
            </w:tcBorders>
            <w:shd w:val="clear" w:color="auto" w:fill="194B46"/>
          </w:tcPr>
          <w:p w14:paraId="0AF596C2" w14:textId="77777777" w:rsidR="0068192F" w:rsidRPr="00FD5A71" w:rsidRDefault="0068192F" w:rsidP="0093269B">
            <w:pPr>
              <w:spacing w:before="60" w:after="60"/>
              <w:rPr>
                <w:rFonts w:ascii="Arial" w:hAnsi="Arial" w:cs="Arial"/>
              </w:rPr>
            </w:pPr>
            <w:r w:rsidRPr="00FD5A71">
              <w:rPr>
                <w:rFonts w:ascii="Arial" w:hAnsi="Arial" w:cs="Arial"/>
              </w:rPr>
              <w:t>Tools</w:t>
            </w:r>
          </w:p>
        </w:tc>
        <w:tc>
          <w:tcPr>
            <w:tcW w:w="2281" w:type="dxa"/>
            <w:tcBorders>
              <w:right w:val="single" w:sz="4" w:space="0" w:color="FFFFFF" w:themeColor="background1"/>
            </w:tcBorders>
            <w:shd w:val="clear" w:color="auto" w:fill="194B46"/>
          </w:tcPr>
          <w:p w14:paraId="0AA53CD6" w14:textId="77777777" w:rsidR="0068192F" w:rsidRPr="00FD5A71" w:rsidRDefault="0068192F" w:rsidP="0093269B">
            <w:pPr>
              <w:spacing w:before="60" w:after="60"/>
              <w:rPr>
                <w:rFonts w:ascii="Arial" w:hAnsi="Arial" w:cs="Arial"/>
              </w:rPr>
            </w:pPr>
            <w:r w:rsidRPr="00FD5A71">
              <w:rPr>
                <w:rFonts w:ascii="Arial" w:hAnsi="Arial" w:cs="Arial"/>
              </w:rPr>
              <w:t>Target group</w:t>
            </w:r>
          </w:p>
        </w:tc>
        <w:tc>
          <w:tcPr>
            <w:tcW w:w="3209" w:type="dxa"/>
            <w:tcBorders>
              <w:left w:val="single" w:sz="4" w:space="0" w:color="FFFFFF" w:themeColor="background1"/>
            </w:tcBorders>
            <w:shd w:val="clear" w:color="auto" w:fill="194B46"/>
          </w:tcPr>
          <w:p w14:paraId="001BA59A" w14:textId="77777777" w:rsidR="0068192F" w:rsidRPr="00FD5A71" w:rsidRDefault="0068192F" w:rsidP="0093269B">
            <w:pPr>
              <w:spacing w:before="60" w:after="60"/>
              <w:rPr>
                <w:rFonts w:ascii="Arial" w:hAnsi="Arial" w:cs="Arial"/>
              </w:rPr>
            </w:pPr>
            <w:r w:rsidRPr="00FD5A71">
              <w:rPr>
                <w:rFonts w:ascii="Arial" w:hAnsi="Arial" w:cs="Arial"/>
              </w:rPr>
              <w:t>Outputs</w:t>
            </w:r>
          </w:p>
        </w:tc>
      </w:tr>
      <w:tr w:rsidR="0068192F" w:rsidRPr="00FD5A71" w14:paraId="58469E5A" w14:textId="77777777" w:rsidTr="00F30DCD">
        <w:tc>
          <w:tcPr>
            <w:tcW w:w="1439" w:type="dxa"/>
            <w:vMerge w:val="restart"/>
          </w:tcPr>
          <w:p w14:paraId="61486C1A" w14:textId="77777777" w:rsidR="0068192F" w:rsidRPr="00FD5A71" w:rsidRDefault="0068192F" w:rsidP="0093269B">
            <w:pPr>
              <w:spacing w:before="60" w:after="60"/>
              <w:rPr>
                <w:rFonts w:ascii="Arial" w:hAnsi="Arial" w:cs="Arial"/>
                <w:b/>
              </w:rPr>
            </w:pPr>
            <w:r w:rsidRPr="00FD5A71">
              <w:rPr>
                <w:rFonts w:ascii="Arial" w:hAnsi="Arial" w:cs="Arial"/>
                <w:b/>
              </w:rPr>
              <w:t>Preparation for the transition</w:t>
            </w:r>
          </w:p>
        </w:tc>
        <w:tc>
          <w:tcPr>
            <w:tcW w:w="2918" w:type="dxa"/>
          </w:tcPr>
          <w:p w14:paraId="3268173C" w14:textId="52F4E6F2" w:rsidR="0068192F" w:rsidRPr="00F30DCD" w:rsidRDefault="0068192F" w:rsidP="00F30DCD">
            <w:pPr>
              <w:spacing w:before="60" w:after="60"/>
              <w:rPr>
                <w:rStyle w:val="A2"/>
                <w:rFonts w:ascii="Arial" w:hAnsi="Arial" w:cs="Arial"/>
                <w:sz w:val="22"/>
                <w:szCs w:val="22"/>
              </w:rPr>
            </w:pPr>
            <w:r w:rsidRPr="00F30DCD">
              <w:rPr>
                <w:rStyle w:val="A2"/>
                <w:rFonts w:ascii="Arial" w:hAnsi="Arial" w:cs="Arial"/>
                <w:sz w:val="22"/>
                <w:szCs w:val="22"/>
              </w:rPr>
              <w:t xml:space="preserve">To deepen </w:t>
            </w:r>
            <w:r w:rsidR="006F7F7F" w:rsidRPr="00F30DCD">
              <w:rPr>
                <w:rStyle w:val="A2"/>
                <w:rFonts w:ascii="Arial" w:hAnsi="Arial" w:cs="Arial"/>
                <w:sz w:val="22"/>
                <w:szCs w:val="22"/>
              </w:rPr>
              <w:t xml:space="preserve">the </w:t>
            </w:r>
            <w:r w:rsidRPr="00F30DCD">
              <w:rPr>
                <w:rStyle w:val="A2"/>
                <w:rFonts w:ascii="Arial" w:hAnsi="Arial" w:cs="Arial"/>
                <w:sz w:val="22"/>
                <w:szCs w:val="22"/>
              </w:rPr>
              <w:t xml:space="preserve">understanding of CCM members and other key stakeholders why the transition was taking place and the need to address the challenges resulting from such changes in the funding environment. </w:t>
            </w:r>
          </w:p>
          <w:p w14:paraId="36149710" w14:textId="77777777" w:rsidR="00F30DCD" w:rsidRDefault="00F30DCD" w:rsidP="00F30DCD">
            <w:pPr>
              <w:spacing w:before="60" w:after="60"/>
              <w:rPr>
                <w:rStyle w:val="A2"/>
                <w:rFonts w:ascii="Arial" w:hAnsi="Arial" w:cs="Arial"/>
                <w:sz w:val="22"/>
                <w:szCs w:val="22"/>
              </w:rPr>
            </w:pPr>
          </w:p>
          <w:p w14:paraId="5E5020F4" w14:textId="733E3F70" w:rsidR="0068192F" w:rsidRPr="00F30DCD" w:rsidRDefault="0068192F" w:rsidP="00F30DCD">
            <w:pPr>
              <w:spacing w:before="60" w:after="60"/>
              <w:rPr>
                <w:rFonts w:ascii="Arial" w:hAnsi="Arial" w:cs="Arial"/>
                <w:color w:val="221E1F"/>
              </w:rPr>
            </w:pPr>
            <w:r w:rsidRPr="00F30DCD">
              <w:rPr>
                <w:rStyle w:val="A2"/>
                <w:rFonts w:ascii="Arial" w:hAnsi="Arial" w:cs="Arial"/>
                <w:sz w:val="22"/>
                <w:szCs w:val="22"/>
              </w:rPr>
              <w:t>To raise awareness of issues concerning sustainable funding</w:t>
            </w:r>
          </w:p>
        </w:tc>
        <w:tc>
          <w:tcPr>
            <w:tcW w:w="3229" w:type="dxa"/>
          </w:tcPr>
          <w:p w14:paraId="430D0768" w14:textId="77777777"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Awareness raising and stakeholder involvement resources</w:t>
            </w:r>
          </w:p>
          <w:p w14:paraId="65E207A8" w14:textId="6829583C" w:rsidR="0068192F" w:rsidRPr="00FD5A71" w:rsidRDefault="00F30DCD" w:rsidP="0068192F">
            <w:pPr>
              <w:pStyle w:val="ListParagraph"/>
              <w:numPr>
                <w:ilvl w:val="0"/>
                <w:numId w:val="19"/>
              </w:numPr>
              <w:spacing w:before="60" w:after="60"/>
              <w:ind w:left="363" w:hanging="283"/>
              <w:rPr>
                <w:rStyle w:val="A2"/>
                <w:rFonts w:ascii="Arial" w:hAnsi="Arial" w:cs="Arial"/>
                <w:sz w:val="22"/>
                <w:szCs w:val="22"/>
              </w:rPr>
            </w:pPr>
            <w:r>
              <w:rPr>
                <w:rStyle w:val="A2"/>
                <w:rFonts w:ascii="Arial" w:hAnsi="Arial" w:cs="Arial"/>
                <w:sz w:val="22"/>
                <w:szCs w:val="22"/>
              </w:rPr>
              <w:t>Development</w:t>
            </w:r>
            <w:r w:rsidR="0068192F" w:rsidRPr="00FD5A71">
              <w:rPr>
                <w:rStyle w:val="A2"/>
                <w:rFonts w:ascii="Arial" w:hAnsi="Arial" w:cs="Arial"/>
                <w:sz w:val="22"/>
                <w:szCs w:val="22"/>
              </w:rPr>
              <w:t xml:space="preserve"> of the action plans to ensure the meaningful involvement of all stakeholders </w:t>
            </w:r>
          </w:p>
          <w:p w14:paraId="2B4CA0EF" w14:textId="77777777"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The next steps in managing change and transition</w:t>
            </w:r>
          </w:p>
          <w:p w14:paraId="35C6AFB1" w14:textId="44B5A6D9" w:rsidR="0068192F" w:rsidRPr="00FD5A71" w:rsidRDefault="0068192F" w:rsidP="0068192F">
            <w:pPr>
              <w:pStyle w:val="ListParagraph"/>
              <w:numPr>
                <w:ilvl w:val="0"/>
                <w:numId w:val="19"/>
              </w:numPr>
              <w:spacing w:before="60" w:after="60"/>
              <w:ind w:left="363" w:hanging="283"/>
              <w:rPr>
                <w:rFonts w:ascii="Arial" w:hAnsi="Arial" w:cs="Arial"/>
                <w:color w:val="221E1F"/>
              </w:rPr>
            </w:pPr>
            <w:r w:rsidRPr="00FD5A71">
              <w:rPr>
                <w:rStyle w:val="A2"/>
                <w:rFonts w:ascii="Arial" w:hAnsi="Arial" w:cs="Arial"/>
                <w:sz w:val="22"/>
                <w:szCs w:val="22"/>
              </w:rPr>
              <w:t xml:space="preserve">Sharing experiences of </w:t>
            </w:r>
            <w:r w:rsidR="00F30DCD">
              <w:rPr>
                <w:rStyle w:val="A2"/>
                <w:rFonts w:ascii="Arial" w:hAnsi="Arial" w:cs="Arial"/>
                <w:sz w:val="22"/>
                <w:szCs w:val="22"/>
              </w:rPr>
              <w:t>the G-</w:t>
            </w:r>
            <w:r w:rsidRPr="00FD5A71">
              <w:rPr>
                <w:rStyle w:val="A2"/>
                <w:rFonts w:ascii="Arial" w:hAnsi="Arial" w:cs="Arial"/>
                <w:sz w:val="22"/>
                <w:szCs w:val="22"/>
              </w:rPr>
              <w:t xml:space="preserve">CCM transition and the options available for </w:t>
            </w:r>
            <w:r w:rsidR="00015309">
              <w:rPr>
                <w:rStyle w:val="A2"/>
                <w:rFonts w:ascii="Arial" w:hAnsi="Arial" w:cs="Arial"/>
                <w:sz w:val="22"/>
                <w:szCs w:val="22"/>
              </w:rPr>
              <w:t>civil</w:t>
            </w:r>
            <w:r w:rsidR="00F30DCD">
              <w:rPr>
                <w:rStyle w:val="A2"/>
                <w:rFonts w:ascii="Arial" w:hAnsi="Arial" w:cs="Arial"/>
                <w:sz w:val="22"/>
                <w:szCs w:val="22"/>
              </w:rPr>
              <w:t xml:space="preserve"> society </w:t>
            </w:r>
            <w:r w:rsidRPr="00FD5A71">
              <w:rPr>
                <w:rStyle w:val="A2"/>
                <w:rFonts w:ascii="Arial" w:hAnsi="Arial" w:cs="Arial"/>
                <w:sz w:val="22"/>
                <w:szCs w:val="22"/>
              </w:rPr>
              <w:t>engagement (e.g. Estonia)</w:t>
            </w:r>
          </w:p>
        </w:tc>
        <w:tc>
          <w:tcPr>
            <w:tcW w:w="1520" w:type="dxa"/>
          </w:tcPr>
          <w:p w14:paraId="224EDBFD" w14:textId="77777777" w:rsidR="0068192F" w:rsidRPr="00FD5A71" w:rsidRDefault="0068192F" w:rsidP="0093269B">
            <w:pPr>
              <w:spacing w:before="60" w:after="60"/>
              <w:rPr>
                <w:rStyle w:val="A2"/>
                <w:rFonts w:ascii="Arial" w:hAnsi="Arial" w:cs="Arial"/>
                <w:sz w:val="22"/>
                <w:szCs w:val="22"/>
              </w:rPr>
            </w:pPr>
            <w:r w:rsidRPr="00FD5A71">
              <w:rPr>
                <w:rFonts w:ascii="Arial" w:hAnsi="Arial" w:cs="Arial"/>
                <w:color w:val="212121"/>
              </w:rPr>
              <w:t xml:space="preserve">Workshops/ seminars </w:t>
            </w:r>
            <w:r w:rsidRPr="00FD5A71">
              <w:rPr>
                <w:rFonts w:ascii="Arial" w:hAnsi="Arial" w:cs="Arial"/>
                <w:bCs/>
                <w:color w:val="212121"/>
              </w:rPr>
              <w:t>to address the specific challenges</w:t>
            </w:r>
          </w:p>
        </w:tc>
        <w:tc>
          <w:tcPr>
            <w:tcW w:w="2281" w:type="dxa"/>
          </w:tcPr>
          <w:p w14:paraId="465A45B6" w14:textId="77777777" w:rsidR="0068192F" w:rsidRPr="001D74D0" w:rsidRDefault="0068192F" w:rsidP="0068192F">
            <w:pPr>
              <w:pStyle w:val="ListParagraph"/>
              <w:numPr>
                <w:ilvl w:val="0"/>
                <w:numId w:val="19"/>
              </w:numPr>
              <w:spacing w:before="60" w:after="60"/>
              <w:ind w:left="363" w:hanging="283"/>
              <w:rPr>
                <w:rStyle w:val="A2"/>
                <w:rFonts w:ascii="Arial" w:hAnsi="Arial" w:cs="Arial"/>
                <w:color w:val="auto"/>
                <w:sz w:val="22"/>
                <w:szCs w:val="22"/>
              </w:rPr>
            </w:pPr>
            <w:r w:rsidRPr="001D74D0">
              <w:rPr>
                <w:rStyle w:val="A2"/>
                <w:rFonts w:ascii="Arial" w:hAnsi="Arial" w:cs="Arial"/>
                <w:color w:val="auto"/>
                <w:sz w:val="22"/>
                <w:szCs w:val="22"/>
              </w:rPr>
              <w:t>CCM members</w:t>
            </w:r>
          </w:p>
          <w:p w14:paraId="103137EE" w14:textId="77777777" w:rsidR="0068192F" w:rsidRPr="001D74D0" w:rsidRDefault="0068192F" w:rsidP="0068192F">
            <w:pPr>
              <w:pStyle w:val="ListParagraph"/>
              <w:numPr>
                <w:ilvl w:val="0"/>
                <w:numId w:val="19"/>
              </w:numPr>
              <w:spacing w:before="60" w:after="60"/>
              <w:ind w:left="363" w:hanging="283"/>
              <w:rPr>
                <w:rStyle w:val="A2"/>
                <w:rFonts w:ascii="Arial" w:hAnsi="Arial" w:cs="Arial"/>
                <w:color w:val="auto"/>
                <w:sz w:val="22"/>
                <w:szCs w:val="22"/>
              </w:rPr>
            </w:pPr>
            <w:r w:rsidRPr="001D74D0">
              <w:rPr>
                <w:rStyle w:val="A2"/>
                <w:rFonts w:ascii="Arial" w:hAnsi="Arial" w:cs="Arial"/>
                <w:color w:val="auto"/>
                <w:sz w:val="22"/>
                <w:szCs w:val="22"/>
              </w:rPr>
              <w:t>TMC, CDR, CRM members</w:t>
            </w:r>
          </w:p>
          <w:p w14:paraId="4B3B4CA6" w14:textId="77777777" w:rsidR="0068192F" w:rsidRPr="001D74D0" w:rsidRDefault="0068192F" w:rsidP="0068192F">
            <w:pPr>
              <w:pStyle w:val="ListParagraph"/>
              <w:numPr>
                <w:ilvl w:val="0"/>
                <w:numId w:val="19"/>
              </w:numPr>
              <w:spacing w:before="60" w:after="60"/>
              <w:ind w:left="363" w:hanging="283"/>
              <w:rPr>
                <w:rStyle w:val="A2"/>
                <w:rFonts w:ascii="Arial" w:hAnsi="Arial" w:cs="Arial"/>
                <w:color w:val="auto"/>
                <w:sz w:val="22"/>
                <w:szCs w:val="22"/>
              </w:rPr>
            </w:pPr>
            <w:r w:rsidRPr="001D74D0">
              <w:rPr>
                <w:rStyle w:val="A2"/>
                <w:rFonts w:ascii="Arial" w:hAnsi="Arial" w:cs="Arial"/>
                <w:color w:val="auto"/>
                <w:sz w:val="22"/>
                <w:szCs w:val="22"/>
              </w:rPr>
              <w:t>OC members</w:t>
            </w:r>
          </w:p>
          <w:p w14:paraId="3CF85612" w14:textId="2D24833B" w:rsidR="0068192F" w:rsidRPr="001D74D0" w:rsidRDefault="0068192F" w:rsidP="0068192F">
            <w:pPr>
              <w:pStyle w:val="ListParagraph"/>
              <w:numPr>
                <w:ilvl w:val="0"/>
                <w:numId w:val="19"/>
              </w:numPr>
              <w:spacing w:before="60" w:after="60"/>
              <w:ind w:left="363" w:hanging="283"/>
              <w:rPr>
                <w:rStyle w:val="A2"/>
                <w:rFonts w:ascii="Arial" w:hAnsi="Arial" w:cs="Arial"/>
                <w:color w:val="auto"/>
                <w:sz w:val="22"/>
                <w:szCs w:val="22"/>
              </w:rPr>
            </w:pPr>
            <w:r w:rsidRPr="001D74D0">
              <w:rPr>
                <w:rStyle w:val="A2"/>
                <w:rFonts w:ascii="Arial" w:hAnsi="Arial" w:cs="Arial"/>
                <w:color w:val="auto"/>
                <w:sz w:val="22"/>
                <w:szCs w:val="22"/>
              </w:rPr>
              <w:t>Key stakeholders (</w:t>
            </w:r>
            <w:proofErr w:type="spellStart"/>
            <w:r w:rsidRPr="001D74D0">
              <w:rPr>
                <w:rStyle w:val="A2"/>
                <w:rFonts w:ascii="Arial" w:hAnsi="Arial" w:cs="Arial"/>
                <w:color w:val="auto"/>
                <w:sz w:val="22"/>
                <w:szCs w:val="22"/>
              </w:rPr>
              <w:t>M</w:t>
            </w:r>
            <w:r w:rsidR="001D74D0">
              <w:rPr>
                <w:rStyle w:val="A2"/>
                <w:rFonts w:ascii="Arial" w:hAnsi="Arial" w:cs="Arial"/>
                <w:color w:val="auto"/>
                <w:sz w:val="22"/>
                <w:szCs w:val="22"/>
              </w:rPr>
              <w:t>o</w:t>
            </w:r>
            <w:r w:rsidRPr="001D74D0">
              <w:rPr>
                <w:rStyle w:val="A2"/>
                <w:rFonts w:ascii="Arial" w:hAnsi="Arial" w:cs="Arial"/>
                <w:color w:val="auto"/>
                <w:sz w:val="22"/>
                <w:szCs w:val="22"/>
              </w:rPr>
              <w:t>LHSA</w:t>
            </w:r>
            <w:proofErr w:type="spellEnd"/>
            <w:r w:rsidRPr="001D74D0">
              <w:rPr>
                <w:rStyle w:val="A2"/>
                <w:rFonts w:ascii="Arial" w:hAnsi="Arial" w:cs="Arial"/>
                <w:color w:val="auto"/>
                <w:sz w:val="22"/>
                <w:szCs w:val="22"/>
              </w:rPr>
              <w:t>, etc.)</w:t>
            </w:r>
          </w:p>
          <w:p w14:paraId="1E0ABB3F" w14:textId="6949D318" w:rsidR="0068192F" w:rsidRPr="00FD5A71" w:rsidRDefault="0068192F" w:rsidP="0068192F">
            <w:pPr>
              <w:pStyle w:val="ListParagraph"/>
              <w:numPr>
                <w:ilvl w:val="0"/>
                <w:numId w:val="19"/>
              </w:numPr>
              <w:spacing w:before="60" w:after="60"/>
              <w:ind w:left="363" w:hanging="283"/>
              <w:rPr>
                <w:rStyle w:val="A2"/>
                <w:rFonts w:ascii="Arial" w:hAnsi="Arial" w:cs="Arial"/>
                <w:b/>
                <w:sz w:val="22"/>
                <w:szCs w:val="22"/>
              </w:rPr>
            </w:pPr>
            <w:r w:rsidRPr="001D74D0">
              <w:rPr>
                <w:rStyle w:val="A2"/>
                <w:rFonts w:ascii="Arial" w:hAnsi="Arial" w:cs="Arial"/>
                <w:color w:val="auto"/>
                <w:sz w:val="22"/>
                <w:szCs w:val="22"/>
              </w:rPr>
              <w:t>Other interested</w:t>
            </w:r>
            <w:r w:rsidR="00F30DCD" w:rsidRPr="001D74D0">
              <w:rPr>
                <w:rStyle w:val="A2"/>
                <w:rFonts w:ascii="Arial" w:hAnsi="Arial" w:cs="Arial"/>
                <w:color w:val="auto"/>
                <w:sz w:val="22"/>
                <w:szCs w:val="22"/>
              </w:rPr>
              <w:t xml:space="preserve"> stakeholders</w:t>
            </w:r>
          </w:p>
        </w:tc>
        <w:tc>
          <w:tcPr>
            <w:tcW w:w="3209" w:type="dxa"/>
          </w:tcPr>
          <w:p w14:paraId="1CBE1709" w14:textId="7594D204" w:rsidR="0068192F" w:rsidRPr="00FD5A71" w:rsidRDefault="0068192F" w:rsidP="00F30DCD">
            <w:pPr>
              <w:pStyle w:val="ListParagraph"/>
              <w:numPr>
                <w:ilvl w:val="0"/>
                <w:numId w:val="19"/>
              </w:numPr>
              <w:spacing w:before="60" w:after="60"/>
              <w:ind w:left="374" w:hanging="288"/>
              <w:contextualSpacing w:val="0"/>
              <w:rPr>
                <w:rStyle w:val="A2"/>
                <w:rFonts w:ascii="Arial" w:hAnsi="Arial" w:cs="Arial"/>
                <w:sz w:val="22"/>
                <w:szCs w:val="22"/>
              </w:rPr>
            </w:pPr>
            <w:r w:rsidRPr="00FD5A71">
              <w:rPr>
                <w:rStyle w:val="A2"/>
                <w:rFonts w:ascii="Arial" w:hAnsi="Arial" w:cs="Arial"/>
                <w:sz w:val="22"/>
                <w:szCs w:val="22"/>
              </w:rPr>
              <w:t>To form a vision of the transition process, emphasi</w:t>
            </w:r>
            <w:r w:rsidR="00F30DCD">
              <w:rPr>
                <w:rStyle w:val="A2"/>
                <w:rFonts w:ascii="Arial" w:hAnsi="Arial" w:cs="Arial"/>
                <w:sz w:val="22"/>
                <w:szCs w:val="22"/>
              </w:rPr>
              <w:t>zing the challenges to be overco</w:t>
            </w:r>
            <w:r w:rsidRPr="00FD5A71">
              <w:rPr>
                <w:rStyle w:val="A2"/>
                <w:rFonts w:ascii="Arial" w:hAnsi="Arial" w:cs="Arial"/>
                <w:sz w:val="22"/>
                <w:szCs w:val="22"/>
              </w:rPr>
              <w:t>me and the steps that should be taken to support adequate funding</w:t>
            </w:r>
          </w:p>
          <w:p w14:paraId="4386821F" w14:textId="7D7FA9AE" w:rsidR="0068192F" w:rsidRPr="00FD5A71" w:rsidRDefault="0068192F" w:rsidP="00F30DCD">
            <w:pPr>
              <w:pStyle w:val="ListParagraph"/>
              <w:numPr>
                <w:ilvl w:val="0"/>
                <w:numId w:val="19"/>
              </w:numPr>
              <w:spacing w:before="60" w:after="60"/>
              <w:ind w:left="374" w:hanging="288"/>
              <w:contextualSpacing w:val="0"/>
              <w:rPr>
                <w:rFonts w:ascii="Arial" w:hAnsi="Arial" w:cs="Arial"/>
                <w:color w:val="221E1F"/>
              </w:rPr>
            </w:pPr>
            <w:r w:rsidRPr="00FD5A71">
              <w:rPr>
                <w:rFonts w:ascii="Arial" w:hAnsi="Arial" w:cs="Arial"/>
                <w:color w:val="212121"/>
              </w:rPr>
              <w:t xml:space="preserve">Reform regulations to enable the </w:t>
            </w:r>
            <w:r w:rsidR="00F30DCD">
              <w:rPr>
                <w:rFonts w:ascii="Arial" w:hAnsi="Arial" w:cs="Arial"/>
                <w:color w:val="212121"/>
              </w:rPr>
              <w:t>G-</w:t>
            </w:r>
            <w:r w:rsidRPr="00FD5A71">
              <w:rPr>
                <w:rFonts w:ascii="Arial" w:hAnsi="Arial" w:cs="Arial"/>
                <w:color w:val="212121"/>
              </w:rPr>
              <w:t>CCM transition and expanded role</w:t>
            </w:r>
          </w:p>
          <w:p w14:paraId="1A3AAE8A" w14:textId="6173D138" w:rsidR="0068192F" w:rsidRPr="00FD5A71" w:rsidRDefault="0068192F" w:rsidP="00F30DCD">
            <w:pPr>
              <w:pStyle w:val="ListParagraph"/>
              <w:numPr>
                <w:ilvl w:val="0"/>
                <w:numId w:val="19"/>
              </w:numPr>
              <w:spacing w:before="60" w:after="60"/>
              <w:ind w:left="374" w:hanging="288"/>
              <w:contextualSpacing w:val="0"/>
              <w:rPr>
                <w:rStyle w:val="A2"/>
                <w:rFonts w:ascii="Arial" w:hAnsi="Arial" w:cs="Arial"/>
                <w:b/>
                <w:sz w:val="22"/>
                <w:szCs w:val="22"/>
              </w:rPr>
            </w:pPr>
            <w:r w:rsidRPr="00FD5A71">
              <w:rPr>
                <w:rStyle w:val="A2"/>
                <w:rFonts w:ascii="Arial" w:hAnsi="Arial" w:cs="Arial"/>
                <w:sz w:val="22"/>
                <w:szCs w:val="22"/>
              </w:rPr>
              <w:t xml:space="preserve">Restructured </w:t>
            </w:r>
            <w:r w:rsidR="00F30DCD">
              <w:rPr>
                <w:rStyle w:val="A2"/>
                <w:rFonts w:ascii="Arial" w:hAnsi="Arial" w:cs="Arial"/>
                <w:sz w:val="22"/>
                <w:szCs w:val="22"/>
              </w:rPr>
              <w:t>G-</w:t>
            </w:r>
            <w:r w:rsidRPr="00FD5A71">
              <w:rPr>
                <w:rStyle w:val="A2"/>
                <w:rFonts w:ascii="Arial" w:hAnsi="Arial" w:cs="Arial"/>
                <w:sz w:val="22"/>
                <w:szCs w:val="22"/>
              </w:rPr>
              <w:t xml:space="preserve">CCM committees for effective </w:t>
            </w:r>
            <w:r w:rsidR="00F30DCD">
              <w:rPr>
                <w:rStyle w:val="A2"/>
                <w:rFonts w:ascii="Arial" w:hAnsi="Arial" w:cs="Arial"/>
                <w:sz w:val="22"/>
                <w:szCs w:val="22"/>
              </w:rPr>
              <w:t>G-</w:t>
            </w:r>
            <w:r w:rsidRPr="00FD5A71">
              <w:rPr>
                <w:rStyle w:val="A2"/>
                <w:rFonts w:ascii="Arial" w:hAnsi="Arial" w:cs="Arial"/>
                <w:sz w:val="22"/>
                <w:szCs w:val="22"/>
              </w:rPr>
              <w:t xml:space="preserve">CCM transition </w:t>
            </w:r>
          </w:p>
        </w:tc>
      </w:tr>
      <w:tr w:rsidR="0068192F" w:rsidRPr="00FD5A71" w14:paraId="32B087C8" w14:textId="77777777" w:rsidTr="00F30DCD">
        <w:tc>
          <w:tcPr>
            <w:tcW w:w="1439" w:type="dxa"/>
            <w:vMerge/>
          </w:tcPr>
          <w:p w14:paraId="2835C1B5" w14:textId="77777777" w:rsidR="0068192F" w:rsidRPr="00FD5A71" w:rsidRDefault="0068192F" w:rsidP="0093269B">
            <w:pPr>
              <w:spacing w:before="60" w:after="60"/>
              <w:rPr>
                <w:rFonts w:ascii="Arial" w:hAnsi="Arial" w:cs="Arial"/>
              </w:rPr>
            </w:pPr>
          </w:p>
        </w:tc>
        <w:tc>
          <w:tcPr>
            <w:tcW w:w="2918" w:type="dxa"/>
          </w:tcPr>
          <w:p w14:paraId="3154FC85" w14:textId="0BDF3419" w:rsidR="0068192F" w:rsidRPr="00F30DCD" w:rsidRDefault="0068192F" w:rsidP="00F30DCD">
            <w:pPr>
              <w:spacing w:before="60" w:after="60"/>
              <w:rPr>
                <w:rStyle w:val="A2"/>
                <w:rFonts w:ascii="Arial" w:hAnsi="Arial" w:cs="Arial"/>
                <w:sz w:val="22"/>
                <w:szCs w:val="22"/>
              </w:rPr>
            </w:pPr>
            <w:r w:rsidRPr="00F30DCD">
              <w:rPr>
                <w:rStyle w:val="A2"/>
                <w:rFonts w:ascii="Arial" w:hAnsi="Arial" w:cs="Arial"/>
                <w:sz w:val="22"/>
                <w:szCs w:val="22"/>
              </w:rPr>
              <w:t xml:space="preserve">To orient newly established committee and working groups (MTC, CDT and CRM) on their new roles and responsibilities and other updated and adapted </w:t>
            </w:r>
            <w:r w:rsidR="00F30DCD">
              <w:rPr>
                <w:rStyle w:val="A2"/>
                <w:rFonts w:ascii="Arial" w:hAnsi="Arial" w:cs="Arial"/>
                <w:sz w:val="22"/>
                <w:szCs w:val="22"/>
              </w:rPr>
              <w:t>G-</w:t>
            </w:r>
            <w:r w:rsidRPr="00F30DCD">
              <w:rPr>
                <w:rStyle w:val="A2"/>
                <w:rFonts w:ascii="Arial" w:hAnsi="Arial" w:cs="Arial"/>
                <w:sz w:val="22"/>
                <w:szCs w:val="22"/>
              </w:rPr>
              <w:t>CCM documents</w:t>
            </w:r>
          </w:p>
        </w:tc>
        <w:tc>
          <w:tcPr>
            <w:tcW w:w="3229" w:type="dxa"/>
          </w:tcPr>
          <w:p w14:paraId="246843E6" w14:textId="77777777"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 xml:space="preserve">New G-CCM Structure, roles and responsibilities and functions </w:t>
            </w:r>
          </w:p>
          <w:p w14:paraId="4F019044" w14:textId="77777777"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Chair, Vice Chair, sub-committees/working groups, membership and elections</w:t>
            </w:r>
          </w:p>
          <w:p w14:paraId="0A086603" w14:textId="4ABAF5E4" w:rsidR="0068192F" w:rsidRPr="00FD5A71" w:rsidRDefault="00F30DCD" w:rsidP="0068192F">
            <w:pPr>
              <w:pStyle w:val="ListParagraph"/>
              <w:numPr>
                <w:ilvl w:val="0"/>
                <w:numId w:val="19"/>
              </w:numPr>
              <w:spacing w:before="60" w:after="60"/>
              <w:ind w:left="363" w:hanging="283"/>
              <w:rPr>
                <w:rFonts w:ascii="Arial" w:hAnsi="Arial" w:cs="Arial"/>
              </w:rPr>
            </w:pPr>
            <w:r>
              <w:rPr>
                <w:rStyle w:val="A2"/>
                <w:rFonts w:ascii="Arial" w:hAnsi="Arial" w:cs="Arial"/>
                <w:sz w:val="22"/>
                <w:szCs w:val="22"/>
              </w:rPr>
              <w:t>G-</w:t>
            </w:r>
            <w:r w:rsidR="0068192F" w:rsidRPr="00FD5A71">
              <w:rPr>
                <w:rStyle w:val="A2"/>
                <w:rFonts w:ascii="Arial" w:hAnsi="Arial" w:cs="Arial"/>
                <w:sz w:val="22"/>
                <w:szCs w:val="22"/>
              </w:rPr>
              <w:t>CCM Principles and Guidelines</w:t>
            </w:r>
          </w:p>
        </w:tc>
        <w:tc>
          <w:tcPr>
            <w:tcW w:w="1520" w:type="dxa"/>
          </w:tcPr>
          <w:p w14:paraId="7F3E2461" w14:textId="77777777" w:rsidR="0068192F" w:rsidRPr="00FD5A71" w:rsidRDefault="0068192F" w:rsidP="0093269B">
            <w:pPr>
              <w:spacing w:before="60" w:after="60"/>
              <w:rPr>
                <w:rFonts w:ascii="Arial" w:hAnsi="Arial" w:cs="Arial"/>
              </w:rPr>
            </w:pPr>
            <w:r w:rsidRPr="00FD5A71">
              <w:rPr>
                <w:rFonts w:ascii="Arial" w:hAnsi="Arial" w:cs="Arial"/>
              </w:rPr>
              <w:t>Two-day workshop</w:t>
            </w:r>
          </w:p>
        </w:tc>
        <w:tc>
          <w:tcPr>
            <w:tcW w:w="2281" w:type="dxa"/>
          </w:tcPr>
          <w:p w14:paraId="0E068C49" w14:textId="77777777"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TMC, CDR, CRM members</w:t>
            </w:r>
          </w:p>
          <w:p w14:paraId="2C40877D" w14:textId="58585297"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Key stakeholders (</w:t>
            </w:r>
            <w:proofErr w:type="spellStart"/>
            <w:r w:rsidRPr="00FD5A71">
              <w:rPr>
                <w:rStyle w:val="A2"/>
                <w:rFonts w:ascii="Arial" w:hAnsi="Arial" w:cs="Arial"/>
                <w:sz w:val="22"/>
                <w:szCs w:val="22"/>
              </w:rPr>
              <w:t>M</w:t>
            </w:r>
            <w:r w:rsidR="00F30DCD">
              <w:rPr>
                <w:rStyle w:val="A2"/>
                <w:rFonts w:ascii="Arial" w:hAnsi="Arial" w:cs="Arial"/>
                <w:sz w:val="22"/>
                <w:szCs w:val="22"/>
              </w:rPr>
              <w:t>o</w:t>
            </w:r>
            <w:r w:rsidRPr="00FD5A71">
              <w:rPr>
                <w:rStyle w:val="A2"/>
                <w:rFonts w:ascii="Arial" w:hAnsi="Arial" w:cs="Arial"/>
                <w:sz w:val="22"/>
                <w:szCs w:val="22"/>
              </w:rPr>
              <w:t>LHSA</w:t>
            </w:r>
            <w:proofErr w:type="spellEnd"/>
            <w:r w:rsidRPr="00FD5A71">
              <w:rPr>
                <w:rStyle w:val="A2"/>
                <w:rFonts w:ascii="Arial" w:hAnsi="Arial" w:cs="Arial"/>
                <w:sz w:val="22"/>
                <w:szCs w:val="22"/>
              </w:rPr>
              <w:t>, etc.)</w:t>
            </w:r>
          </w:p>
          <w:p w14:paraId="429A9E60" w14:textId="219D4538" w:rsidR="0068192F" w:rsidRPr="00FD5A71" w:rsidRDefault="00F30DCD" w:rsidP="0068192F">
            <w:pPr>
              <w:pStyle w:val="ListParagraph"/>
              <w:numPr>
                <w:ilvl w:val="0"/>
                <w:numId w:val="19"/>
              </w:numPr>
              <w:spacing w:before="60" w:after="60"/>
              <w:ind w:left="363" w:hanging="283"/>
              <w:rPr>
                <w:rFonts w:ascii="Arial" w:hAnsi="Arial" w:cs="Arial"/>
                <w:color w:val="221E1F"/>
              </w:rPr>
            </w:pPr>
            <w:r>
              <w:rPr>
                <w:rStyle w:val="A2"/>
                <w:rFonts w:ascii="Arial" w:hAnsi="Arial" w:cs="Arial"/>
                <w:sz w:val="22"/>
                <w:szCs w:val="22"/>
              </w:rPr>
              <w:t>Others interested (OC, G-</w:t>
            </w:r>
            <w:r w:rsidR="0068192F" w:rsidRPr="00FD5A71">
              <w:rPr>
                <w:rStyle w:val="A2"/>
                <w:rFonts w:ascii="Arial" w:hAnsi="Arial" w:cs="Arial"/>
                <w:sz w:val="22"/>
                <w:szCs w:val="22"/>
              </w:rPr>
              <w:t>CCM)</w:t>
            </w:r>
          </w:p>
        </w:tc>
        <w:tc>
          <w:tcPr>
            <w:tcW w:w="3209" w:type="dxa"/>
          </w:tcPr>
          <w:p w14:paraId="40BAAC28" w14:textId="31D37F9D"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Have a clear understanding of their role</w:t>
            </w:r>
            <w:r w:rsidR="00F30DCD">
              <w:rPr>
                <w:rStyle w:val="A2"/>
                <w:rFonts w:ascii="Arial" w:hAnsi="Arial" w:cs="Arial"/>
                <w:sz w:val="22"/>
                <w:szCs w:val="22"/>
              </w:rPr>
              <w:t>s and responsibilities</w:t>
            </w:r>
            <w:r w:rsidRPr="00FD5A71">
              <w:rPr>
                <w:rStyle w:val="A2"/>
                <w:rFonts w:ascii="Arial" w:hAnsi="Arial" w:cs="Arial"/>
                <w:sz w:val="22"/>
                <w:szCs w:val="22"/>
              </w:rPr>
              <w:t xml:space="preserve"> as members of the MTC, CDT and CRM</w:t>
            </w:r>
          </w:p>
          <w:p w14:paraId="546B47DB" w14:textId="77777777" w:rsidR="0068192F" w:rsidRPr="00FD5A71" w:rsidRDefault="0068192F" w:rsidP="0093269B">
            <w:pPr>
              <w:spacing w:before="60" w:after="60"/>
              <w:rPr>
                <w:rFonts w:ascii="Arial" w:hAnsi="Arial" w:cs="Arial"/>
              </w:rPr>
            </w:pPr>
          </w:p>
        </w:tc>
      </w:tr>
      <w:tr w:rsidR="0068192F" w:rsidRPr="00FD5A71" w14:paraId="201DD44C" w14:textId="77777777" w:rsidTr="00F30DCD">
        <w:tc>
          <w:tcPr>
            <w:tcW w:w="1439" w:type="dxa"/>
          </w:tcPr>
          <w:p w14:paraId="372BAF72" w14:textId="77777777" w:rsidR="00FD5A71" w:rsidRDefault="0068192F" w:rsidP="0093269B">
            <w:pPr>
              <w:spacing w:before="60" w:after="60"/>
              <w:rPr>
                <w:rFonts w:ascii="Arial" w:hAnsi="Arial" w:cs="Arial"/>
                <w:b/>
              </w:rPr>
            </w:pPr>
            <w:r w:rsidRPr="00FD5A71">
              <w:rPr>
                <w:rFonts w:ascii="Arial" w:hAnsi="Arial" w:cs="Arial"/>
                <w:b/>
              </w:rPr>
              <w:t xml:space="preserve">Expansion of the </w:t>
            </w:r>
          </w:p>
          <w:p w14:paraId="3955DAB9" w14:textId="1C8F0E7E" w:rsidR="0068192F" w:rsidRPr="00FD5A71" w:rsidRDefault="0068192F" w:rsidP="0093269B">
            <w:pPr>
              <w:spacing w:before="60" w:after="60"/>
              <w:rPr>
                <w:rFonts w:ascii="Arial" w:hAnsi="Arial" w:cs="Arial"/>
                <w:b/>
              </w:rPr>
            </w:pPr>
            <w:r w:rsidRPr="00FD5A71">
              <w:rPr>
                <w:rFonts w:ascii="Arial" w:hAnsi="Arial" w:cs="Arial"/>
                <w:b/>
              </w:rPr>
              <w:t>G-CCM role</w:t>
            </w:r>
          </w:p>
        </w:tc>
        <w:tc>
          <w:tcPr>
            <w:tcW w:w="2918" w:type="dxa"/>
          </w:tcPr>
          <w:p w14:paraId="2DB4C798" w14:textId="14EC28F8" w:rsidR="0068192F" w:rsidRPr="00F30DCD" w:rsidRDefault="0068192F" w:rsidP="00F30DCD">
            <w:pPr>
              <w:spacing w:before="60" w:after="60"/>
              <w:rPr>
                <w:rStyle w:val="A2"/>
                <w:rFonts w:ascii="Arial" w:hAnsi="Arial" w:cs="Arial"/>
                <w:sz w:val="22"/>
                <w:szCs w:val="22"/>
              </w:rPr>
            </w:pPr>
            <w:r w:rsidRPr="00F30DCD">
              <w:rPr>
                <w:rStyle w:val="A2"/>
                <w:rFonts w:ascii="Arial" w:hAnsi="Arial" w:cs="Arial"/>
                <w:sz w:val="22"/>
                <w:szCs w:val="22"/>
              </w:rPr>
              <w:t xml:space="preserve">To orient newly elected </w:t>
            </w:r>
            <w:r w:rsidR="00F30DCD">
              <w:rPr>
                <w:rStyle w:val="A2"/>
                <w:rFonts w:ascii="Arial" w:hAnsi="Arial" w:cs="Arial"/>
                <w:sz w:val="22"/>
                <w:szCs w:val="22"/>
              </w:rPr>
              <w:t>G-</w:t>
            </w:r>
            <w:r w:rsidRPr="00F30DCD">
              <w:rPr>
                <w:rStyle w:val="A2"/>
                <w:rFonts w:ascii="Arial" w:hAnsi="Arial" w:cs="Arial"/>
                <w:sz w:val="22"/>
                <w:szCs w:val="22"/>
              </w:rPr>
              <w:t xml:space="preserve">CCM members (and refresh existing members) on their new roles and responsibilities by means of familiarizing with the new Governance Manual and </w:t>
            </w:r>
            <w:r w:rsidRPr="00F30DCD">
              <w:rPr>
                <w:rStyle w:val="A2"/>
                <w:rFonts w:ascii="Arial" w:hAnsi="Arial" w:cs="Arial"/>
                <w:sz w:val="22"/>
                <w:szCs w:val="22"/>
              </w:rPr>
              <w:lastRenderedPageBreak/>
              <w:t>other updated and adapted CCM documents</w:t>
            </w:r>
          </w:p>
        </w:tc>
        <w:tc>
          <w:tcPr>
            <w:tcW w:w="3229" w:type="dxa"/>
          </w:tcPr>
          <w:p w14:paraId="0B59EAA3" w14:textId="2F76EC94"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lastRenderedPageBreak/>
              <w:t>G-CCM Principles and Guidelines</w:t>
            </w:r>
            <w:r w:rsidR="00F30DCD">
              <w:rPr>
                <w:rStyle w:val="A2"/>
                <w:rFonts w:ascii="Arial" w:hAnsi="Arial" w:cs="Arial"/>
                <w:sz w:val="22"/>
                <w:szCs w:val="22"/>
              </w:rPr>
              <w:t xml:space="preserve"> including COI P</w:t>
            </w:r>
            <w:r w:rsidRPr="00FD5A71">
              <w:rPr>
                <w:rStyle w:val="A2"/>
                <w:rFonts w:ascii="Arial" w:hAnsi="Arial" w:cs="Arial"/>
                <w:sz w:val="22"/>
                <w:szCs w:val="22"/>
              </w:rPr>
              <w:t xml:space="preserve">olicy </w:t>
            </w:r>
          </w:p>
          <w:p w14:paraId="5DAD1BBA" w14:textId="77777777"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G-CCM tools</w:t>
            </w:r>
          </w:p>
          <w:p w14:paraId="550D9C0A" w14:textId="77777777" w:rsidR="0068192F" w:rsidRPr="00FD5A71" w:rsidRDefault="0068192F" w:rsidP="0093269B">
            <w:pPr>
              <w:spacing w:before="60" w:after="60"/>
              <w:rPr>
                <w:rFonts w:ascii="Arial" w:hAnsi="Arial" w:cs="Arial"/>
              </w:rPr>
            </w:pPr>
          </w:p>
        </w:tc>
        <w:tc>
          <w:tcPr>
            <w:tcW w:w="1520" w:type="dxa"/>
          </w:tcPr>
          <w:p w14:paraId="062813F0" w14:textId="77777777" w:rsidR="0068192F" w:rsidRPr="00FD5A71" w:rsidRDefault="0068192F" w:rsidP="0093269B">
            <w:pPr>
              <w:spacing w:before="60" w:after="60"/>
              <w:rPr>
                <w:rFonts w:ascii="Arial" w:hAnsi="Arial" w:cs="Arial"/>
              </w:rPr>
            </w:pPr>
            <w:r w:rsidRPr="00FD5A71">
              <w:rPr>
                <w:rFonts w:ascii="Arial" w:hAnsi="Arial" w:cs="Arial"/>
              </w:rPr>
              <w:t>Two-day workshop</w:t>
            </w:r>
          </w:p>
        </w:tc>
        <w:tc>
          <w:tcPr>
            <w:tcW w:w="2281" w:type="dxa"/>
          </w:tcPr>
          <w:p w14:paraId="4A918BAB" w14:textId="77777777"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New CCM members</w:t>
            </w:r>
          </w:p>
          <w:p w14:paraId="4CA802C6" w14:textId="77777777"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OC members</w:t>
            </w:r>
          </w:p>
          <w:p w14:paraId="647F5618" w14:textId="005EA8B6"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Key stakeholders (</w:t>
            </w:r>
            <w:proofErr w:type="spellStart"/>
            <w:r w:rsidRPr="00FD5A71">
              <w:rPr>
                <w:rStyle w:val="A2"/>
                <w:rFonts w:ascii="Arial" w:hAnsi="Arial" w:cs="Arial"/>
                <w:sz w:val="22"/>
                <w:szCs w:val="22"/>
              </w:rPr>
              <w:t>M</w:t>
            </w:r>
            <w:r w:rsidR="00F30DCD">
              <w:rPr>
                <w:rStyle w:val="A2"/>
                <w:rFonts w:ascii="Arial" w:hAnsi="Arial" w:cs="Arial"/>
                <w:sz w:val="22"/>
                <w:szCs w:val="22"/>
              </w:rPr>
              <w:t>o</w:t>
            </w:r>
            <w:r w:rsidRPr="00FD5A71">
              <w:rPr>
                <w:rStyle w:val="A2"/>
                <w:rFonts w:ascii="Arial" w:hAnsi="Arial" w:cs="Arial"/>
                <w:sz w:val="22"/>
                <w:szCs w:val="22"/>
              </w:rPr>
              <w:t>LHSA</w:t>
            </w:r>
            <w:proofErr w:type="spellEnd"/>
            <w:r w:rsidRPr="00FD5A71">
              <w:rPr>
                <w:rStyle w:val="A2"/>
                <w:rFonts w:ascii="Arial" w:hAnsi="Arial" w:cs="Arial"/>
                <w:sz w:val="22"/>
                <w:szCs w:val="22"/>
              </w:rPr>
              <w:t>, etc.)</w:t>
            </w:r>
          </w:p>
          <w:p w14:paraId="0416D3B4" w14:textId="77777777"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 xml:space="preserve">Others interested </w:t>
            </w:r>
            <w:r w:rsidRPr="00FD5A71">
              <w:rPr>
                <w:rStyle w:val="A2"/>
                <w:rFonts w:ascii="Arial" w:hAnsi="Arial" w:cs="Arial"/>
                <w:sz w:val="22"/>
                <w:szCs w:val="22"/>
              </w:rPr>
              <w:lastRenderedPageBreak/>
              <w:t>CCM members</w:t>
            </w:r>
          </w:p>
          <w:p w14:paraId="7AC452F7" w14:textId="77777777" w:rsidR="0068192F" w:rsidRPr="00FD5A71" w:rsidRDefault="0068192F" w:rsidP="0068192F">
            <w:pPr>
              <w:pStyle w:val="ListParagraph"/>
              <w:numPr>
                <w:ilvl w:val="0"/>
                <w:numId w:val="19"/>
              </w:numPr>
              <w:spacing w:before="60" w:after="60"/>
              <w:ind w:left="363" w:hanging="283"/>
              <w:rPr>
                <w:rFonts w:ascii="Arial" w:hAnsi="Arial" w:cs="Arial"/>
                <w:color w:val="221E1F"/>
              </w:rPr>
            </w:pPr>
            <w:r w:rsidRPr="00FD5A71">
              <w:rPr>
                <w:rStyle w:val="A2"/>
                <w:rFonts w:ascii="Arial" w:hAnsi="Arial" w:cs="Arial"/>
                <w:sz w:val="22"/>
                <w:szCs w:val="22"/>
              </w:rPr>
              <w:t>Other stakeholders interested</w:t>
            </w:r>
          </w:p>
        </w:tc>
        <w:tc>
          <w:tcPr>
            <w:tcW w:w="3209" w:type="dxa"/>
          </w:tcPr>
          <w:p w14:paraId="58AFBEDF" w14:textId="698C11D3"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lastRenderedPageBreak/>
              <w:t xml:space="preserve">Have a clear understanding of their role and responsibility as </w:t>
            </w:r>
            <w:r w:rsidR="00F30DCD">
              <w:rPr>
                <w:rStyle w:val="A2"/>
                <w:rFonts w:ascii="Arial" w:hAnsi="Arial" w:cs="Arial"/>
                <w:sz w:val="22"/>
                <w:szCs w:val="22"/>
              </w:rPr>
              <w:t>G-</w:t>
            </w:r>
            <w:r w:rsidRPr="00FD5A71">
              <w:rPr>
                <w:rStyle w:val="A2"/>
                <w:rFonts w:ascii="Arial" w:hAnsi="Arial" w:cs="Arial"/>
                <w:sz w:val="22"/>
                <w:szCs w:val="22"/>
              </w:rPr>
              <w:t xml:space="preserve">CCM members </w:t>
            </w:r>
          </w:p>
          <w:p w14:paraId="693A55A3" w14:textId="77777777" w:rsidR="0068192F" w:rsidRPr="00FD5A71" w:rsidRDefault="0068192F" w:rsidP="0068192F">
            <w:pPr>
              <w:pStyle w:val="ListParagraph"/>
              <w:numPr>
                <w:ilvl w:val="0"/>
                <w:numId w:val="19"/>
              </w:numPr>
              <w:spacing w:before="60" w:after="60"/>
              <w:ind w:left="363" w:hanging="283"/>
              <w:rPr>
                <w:rStyle w:val="A2"/>
                <w:rFonts w:ascii="Arial" w:hAnsi="Arial" w:cs="Arial"/>
                <w:sz w:val="22"/>
                <w:szCs w:val="22"/>
              </w:rPr>
            </w:pPr>
            <w:r w:rsidRPr="00FD5A71">
              <w:rPr>
                <w:rStyle w:val="A2"/>
                <w:rFonts w:ascii="Arial" w:hAnsi="Arial" w:cs="Arial"/>
                <w:sz w:val="22"/>
                <w:szCs w:val="22"/>
              </w:rPr>
              <w:t>Membership renewal</w:t>
            </w:r>
          </w:p>
          <w:p w14:paraId="7DF44C3E" w14:textId="77777777" w:rsidR="0068192F" w:rsidRPr="00FD5A71" w:rsidRDefault="0068192F" w:rsidP="0093269B">
            <w:pPr>
              <w:spacing w:before="60" w:after="60"/>
              <w:ind w:left="80"/>
              <w:rPr>
                <w:rFonts w:ascii="Arial" w:hAnsi="Arial" w:cs="Arial"/>
              </w:rPr>
            </w:pPr>
          </w:p>
        </w:tc>
      </w:tr>
    </w:tbl>
    <w:p w14:paraId="0A80EA6B" w14:textId="77777777" w:rsidR="00F30DCD" w:rsidRDefault="00F30DCD" w:rsidP="00F30DCD">
      <w:pPr>
        <w:pStyle w:val="ListParagraph"/>
        <w:spacing w:before="60" w:after="60" w:line="240" w:lineRule="auto"/>
        <w:ind w:left="360"/>
        <w:contextualSpacing w:val="0"/>
        <w:rPr>
          <w:rFonts w:ascii="Arial" w:hAnsi="Arial" w:cs="Arial"/>
          <w:b/>
          <w:sz w:val="24"/>
          <w:szCs w:val="24"/>
        </w:rPr>
      </w:pPr>
    </w:p>
    <w:p w14:paraId="03E7D1A2" w14:textId="1A8F6776" w:rsidR="0068192F" w:rsidRPr="00F30DCD" w:rsidRDefault="0068192F" w:rsidP="00831AAF">
      <w:pPr>
        <w:pStyle w:val="ListParagraph"/>
        <w:numPr>
          <w:ilvl w:val="1"/>
          <w:numId w:val="21"/>
        </w:numPr>
        <w:spacing w:before="60" w:after="60" w:line="240" w:lineRule="auto"/>
        <w:contextualSpacing w:val="0"/>
        <w:rPr>
          <w:rFonts w:ascii="Arial" w:hAnsi="Arial" w:cs="Arial"/>
          <w:b/>
          <w:sz w:val="24"/>
          <w:szCs w:val="24"/>
        </w:rPr>
      </w:pPr>
      <w:r w:rsidRPr="00F30DCD">
        <w:rPr>
          <w:rFonts w:ascii="Arial" w:hAnsi="Arial" w:cs="Arial"/>
          <w:b/>
          <w:sz w:val="24"/>
          <w:szCs w:val="24"/>
        </w:rPr>
        <w:t>Resource mobilisation</w:t>
      </w:r>
    </w:p>
    <w:p w14:paraId="6F61F09E" w14:textId="504BA90A" w:rsidR="0068192F" w:rsidRPr="00F30DCD" w:rsidRDefault="0068192F" w:rsidP="00F30DCD">
      <w:pPr>
        <w:spacing w:before="60" w:after="60" w:line="240" w:lineRule="auto"/>
        <w:jc w:val="both"/>
        <w:rPr>
          <w:rStyle w:val="A2"/>
          <w:rFonts w:ascii="Arial" w:hAnsi="Arial" w:cs="Arial"/>
          <w:sz w:val="22"/>
          <w:szCs w:val="22"/>
        </w:rPr>
      </w:pPr>
      <w:r w:rsidRPr="00DC523E">
        <w:rPr>
          <w:rStyle w:val="A2"/>
          <w:rFonts w:ascii="Arial" w:hAnsi="Arial" w:cs="Arial"/>
          <w:sz w:val="22"/>
          <w:szCs w:val="22"/>
          <w:highlight w:val="yellow"/>
        </w:rPr>
        <w:t xml:space="preserve">The resource mobilisation for the </w:t>
      </w:r>
      <w:r w:rsidR="00F30DCD" w:rsidRPr="00DC523E">
        <w:rPr>
          <w:rStyle w:val="A2"/>
          <w:rFonts w:ascii="Arial" w:hAnsi="Arial" w:cs="Arial"/>
          <w:sz w:val="22"/>
          <w:szCs w:val="22"/>
          <w:highlight w:val="yellow"/>
        </w:rPr>
        <w:t>G-</w:t>
      </w:r>
      <w:r w:rsidRPr="00DC523E">
        <w:rPr>
          <w:rStyle w:val="A2"/>
          <w:rFonts w:ascii="Arial" w:hAnsi="Arial" w:cs="Arial"/>
          <w:sz w:val="22"/>
          <w:szCs w:val="22"/>
          <w:highlight w:val="yellow"/>
        </w:rPr>
        <w:t xml:space="preserve">CCM transition process and future functioning of the G-CCM and its Secretariat will be led by the </w:t>
      </w:r>
      <w:r w:rsidR="00693F49" w:rsidRPr="00DC523E">
        <w:rPr>
          <w:rFonts w:ascii="Arial" w:hAnsi="Arial" w:cs="Arial"/>
          <w:highlight w:val="yellow"/>
        </w:rPr>
        <w:t>PAAC; though, the PAAC may consider establishing a smaller working group(s) to lead communication and resource mobilization activities</w:t>
      </w:r>
      <w:r w:rsidRPr="00DC523E">
        <w:rPr>
          <w:rFonts w:ascii="Arial" w:hAnsi="Arial" w:cs="Arial"/>
          <w:highlight w:val="yellow"/>
        </w:rPr>
        <w:t>.</w:t>
      </w:r>
      <w:r w:rsidRPr="00DC523E">
        <w:rPr>
          <w:rStyle w:val="A2"/>
          <w:rFonts w:ascii="Arial" w:hAnsi="Arial" w:cs="Arial"/>
          <w:sz w:val="22"/>
          <w:szCs w:val="22"/>
          <w:highlight w:val="yellow"/>
        </w:rPr>
        <w:t xml:space="preserve"> As the first step</w:t>
      </w:r>
      <w:r w:rsidR="00F30DCD" w:rsidRPr="00DC523E">
        <w:rPr>
          <w:rStyle w:val="A2"/>
          <w:rFonts w:ascii="Arial" w:hAnsi="Arial" w:cs="Arial"/>
          <w:sz w:val="22"/>
          <w:szCs w:val="22"/>
          <w:highlight w:val="yellow"/>
        </w:rPr>
        <w:t>, the</w:t>
      </w:r>
      <w:r w:rsidRPr="00DC523E">
        <w:rPr>
          <w:rStyle w:val="A2"/>
          <w:rFonts w:ascii="Arial" w:hAnsi="Arial" w:cs="Arial"/>
          <w:sz w:val="22"/>
          <w:szCs w:val="22"/>
          <w:highlight w:val="yellow"/>
        </w:rPr>
        <w:t xml:space="preserve"> </w:t>
      </w:r>
      <w:r w:rsidR="00693F49" w:rsidRPr="00DC523E">
        <w:rPr>
          <w:rStyle w:val="A2"/>
          <w:rFonts w:ascii="Arial" w:hAnsi="Arial" w:cs="Arial"/>
          <w:sz w:val="22"/>
          <w:szCs w:val="22"/>
          <w:highlight w:val="yellow"/>
        </w:rPr>
        <w:t xml:space="preserve">G-CCM Secretariat </w:t>
      </w:r>
      <w:r w:rsidRPr="00DC523E">
        <w:rPr>
          <w:rStyle w:val="A2"/>
          <w:rFonts w:ascii="Arial" w:hAnsi="Arial" w:cs="Arial"/>
          <w:sz w:val="22"/>
          <w:szCs w:val="22"/>
          <w:highlight w:val="yellow"/>
        </w:rPr>
        <w:t xml:space="preserve">will organise/conduct the </w:t>
      </w:r>
      <w:r w:rsidR="00F30DCD" w:rsidRPr="00DC523E">
        <w:rPr>
          <w:rStyle w:val="A2"/>
          <w:rFonts w:ascii="Arial" w:hAnsi="Arial" w:cs="Arial"/>
          <w:sz w:val="22"/>
          <w:szCs w:val="22"/>
          <w:highlight w:val="yellow"/>
        </w:rPr>
        <w:t>r</w:t>
      </w:r>
      <w:r w:rsidRPr="00DC523E">
        <w:rPr>
          <w:rStyle w:val="A2"/>
          <w:rFonts w:ascii="Arial" w:hAnsi="Arial" w:cs="Arial"/>
          <w:sz w:val="22"/>
          <w:szCs w:val="22"/>
          <w:highlight w:val="yellow"/>
        </w:rPr>
        <w:t xml:space="preserve">esource mobilisation workshop to map available resources for transition and identify gaps and define priorities. Based on the resource mapping and identified gaps, the Resource Mobilisation Plan with priorities and timelines will be developed. The process will be led by </w:t>
      </w:r>
      <w:r w:rsidR="00693F49" w:rsidRPr="00DC523E">
        <w:rPr>
          <w:rStyle w:val="A2"/>
          <w:rFonts w:ascii="Arial" w:hAnsi="Arial" w:cs="Arial"/>
          <w:sz w:val="22"/>
          <w:szCs w:val="22"/>
          <w:highlight w:val="yellow"/>
        </w:rPr>
        <w:t xml:space="preserve">PAAC (or a </w:t>
      </w:r>
      <w:r w:rsidRPr="00DC523E">
        <w:rPr>
          <w:rFonts w:ascii="Arial" w:hAnsi="Arial" w:cs="Arial"/>
          <w:highlight w:val="yellow"/>
        </w:rPr>
        <w:t>Co</w:t>
      </w:r>
      <w:r w:rsidR="00F30DCD" w:rsidRPr="00DC523E">
        <w:rPr>
          <w:rFonts w:ascii="Arial" w:hAnsi="Arial" w:cs="Arial"/>
          <w:highlight w:val="yellow"/>
        </w:rPr>
        <w:t>mmunication and R</w:t>
      </w:r>
      <w:r w:rsidRPr="00DC523E">
        <w:rPr>
          <w:rFonts w:ascii="Arial" w:hAnsi="Arial" w:cs="Arial"/>
          <w:highlight w:val="yellow"/>
        </w:rPr>
        <w:t>esource mobilisation (CRM) sub-committee</w:t>
      </w:r>
      <w:r w:rsidRPr="00DC523E">
        <w:rPr>
          <w:rStyle w:val="A2"/>
          <w:rFonts w:ascii="Arial" w:hAnsi="Arial" w:cs="Arial"/>
          <w:sz w:val="22"/>
          <w:szCs w:val="22"/>
          <w:highlight w:val="yellow"/>
        </w:rPr>
        <w:t xml:space="preserve"> working group</w:t>
      </w:r>
      <w:r w:rsidR="00DC523E" w:rsidRPr="00DC523E">
        <w:rPr>
          <w:rStyle w:val="A2"/>
          <w:rFonts w:ascii="Arial" w:hAnsi="Arial" w:cs="Arial"/>
          <w:sz w:val="22"/>
          <w:szCs w:val="22"/>
          <w:highlight w:val="yellow"/>
        </w:rPr>
        <w:t>, if established)</w:t>
      </w:r>
      <w:r w:rsidRPr="00DC523E">
        <w:rPr>
          <w:rStyle w:val="A2"/>
          <w:rFonts w:ascii="Arial" w:hAnsi="Arial" w:cs="Arial"/>
          <w:sz w:val="22"/>
          <w:szCs w:val="22"/>
          <w:highlight w:val="yellow"/>
        </w:rPr>
        <w:t xml:space="preserve"> and </w:t>
      </w:r>
      <w:r w:rsidR="00F30DCD" w:rsidRPr="00DC523E">
        <w:rPr>
          <w:rStyle w:val="A2"/>
          <w:rFonts w:ascii="Arial" w:hAnsi="Arial" w:cs="Arial"/>
          <w:sz w:val="22"/>
          <w:szCs w:val="22"/>
          <w:highlight w:val="yellow"/>
        </w:rPr>
        <w:t>should</w:t>
      </w:r>
      <w:r w:rsidRPr="00DC523E">
        <w:rPr>
          <w:rStyle w:val="A2"/>
          <w:rFonts w:ascii="Arial" w:hAnsi="Arial" w:cs="Arial"/>
          <w:sz w:val="22"/>
          <w:szCs w:val="22"/>
          <w:highlight w:val="yellow"/>
        </w:rPr>
        <w:t xml:space="preserve"> involve all </w:t>
      </w:r>
      <w:r w:rsidR="00F30DCD" w:rsidRPr="00DC523E">
        <w:rPr>
          <w:rStyle w:val="A2"/>
          <w:rFonts w:ascii="Arial" w:hAnsi="Arial" w:cs="Arial"/>
          <w:sz w:val="22"/>
          <w:szCs w:val="22"/>
          <w:highlight w:val="yellow"/>
        </w:rPr>
        <w:t xml:space="preserve">interested </w:t>
      </w:r>
      <w:r w:rsidRPr="00DC523E">
        <w:rPr>
          <w:rStyle w:val="A2"/>
          <w:rFonts w:ascii="Arial" w:hAnsi="Arial" w:cs="Arial"/>
          <w:sz w:val="22"/>
          <w:szCs w:val="22"/>
          <w:highlight w:val="yellow"/>
        </w:rPr>
        <w:t xml:space="preserve">G-CCM members. </w:t>
      </w:r>
      <w:r w:rsidRPr="00DC523E">
        <w:rPr>
          <w:rFonts w:ascii="Arial" w:hAnsi="Arial" w:cs="Arial"/>
          <w:highlight w:val="yellow"/>
        </w:rPr>
        <w:t>The Resource Mobilisation Plan will include objectives, identified resource needs, resource mobilisation activities, milestones and defined budget</w:t>
      </w:r>
      <w:r w:rsidRPr="00F30DCD">
        <w:rPr>
          <w:rFonts w:ascii="Arial" w:hAnsi="Arial" w:cs="Arial"/>
        </w:rPr>
        <w:t>.</w:t>
      </w:r>
    </w:p>
    <w:p w14:paraId="3308F920" w14:textId="4A665C7C" w:rsidR="0068192F" w:rsidRDefault="0068192F" w:rsidP="00EF70D7">
      <w:pPr>
        <w:pStyle w:val="ListParagraph"/>
        <w:spacing w:before="60" w:after="60" w:line="240" w:lineRule="auto"/>
        <w:ind w:left="1080"/>
        <w:contextualSpacing w:val="0"/>
        <w:rPr>
          <w:rFonts w:ascii="Arial" w:hAnsi="Arial" w:cs="Arial"/>
          <w:sz w:val="24"/>
          <w:szCs w:val="24"/>
          <w:highlight w:val="yellow"/>
        </w:rPr>
      </w:pPr>
    </w:p>
    <w:p w14:paraId="53F6CF0C" w14:textId="3E71DC92"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3127A561" w14:textId="590059FF"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7D896AB8" w14:textId="1BD001F1"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15E74003" w14:textId="638F752D"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118F2122" w14:textId="3AF6CA67"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28BF9BF9" w14:textId="59CF6F08"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05E35C01" w14:textId="7E4D3A85"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73CB0E4D" w14:textId="4FF0A844"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5E742220" w14:textId="284E1545"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5692C444" w14:textId="57805A7D"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721C5BED" w14:textId="54D9FFAA"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4A31F147" w14:textId="7902066F"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5DBDC1C4" w14:textId="53BF5657" w:rsidR="00F30DCD" w:rsidRDefault="00F30DCD" w:rsidP="00EF70D7">
      <w:pPr>
        <w:pStyle w:val="ListParagraph"/>
        <w:spacing w:before="60" w:after="60" w:line="240" w:lineRule="auto"/>
        <w:ind w:left="1080"/>
        <w:contextualSpacing w:val="0"/>
        <w:rPr>
          <w:rFonts w:ascii="Arial" w:hAnsi="Arial" w:cs="Arial"/>
          <w:sz w:val="24"/>
          <w:szCs w:val="24"/>
          <w:highlight w:val="yellow"/>
        </w:rPr>
      </w:pPr>
    </w:p>
    <w:p w14:paraId="7064C2B3" w14:textId="77777777" w:rsidR="00F30DCD" w:rsidRDefault="00F30DCD" w:rsidP="00831AAF">
      <w:pPr>
        <w:pStyle w:val="ListParagraph"/>
        <w:numPr>
          <w:ilvl w:val="0"/>
          <w:numId w:val="21"/>
        </w:numPr>
        <w:spacing w:before="60" w:after="60" w:line="240" w:lineRule="auto"/>
        <w:contextualSpacing w:val="0"/>
        <w:rPr>
          <w:rFonts w:ascii="Arial" w:hAnsi="Arial" w:cs="Arial"/>
          <w:b/>
          <w:color w:val="000000" w:themeColor="text1"/>
          <w:sz w:val="24"/>
          <w:szCs w:val="24"/>
        </w:rPr>
        <w:sectPr w:rsidR="00F30DCD" w:rsidSect="00FD5A71">
          <w:pgSz w:w="16838" w:h="11906" w:orient="landscape"/>
          <w:pgMar w:top="1440" w:right="1440" w:bottom="1440" w:left="1440" w:header="706" w:footer="706" w:gutter="0"/>
          <w:cols w:space="708"/>
          <w:docGrid w:linePitch="360"/>
        </w:sectPr>
      </w:pPr>
    </w:p>
    <w:p w14:paraId="7A4A1BCF" w14:textId="7BE3E212" w:rsidR="006A0EC1" w:rsidRPr="005118DA" w:rsidRDefault="005118DA" w:rsidP="00831AAF">
      <w:pPr>
        <w:pStyle w:val="ListParagraph"/>
        <w:numPr>
          <w:ilvl w:val="0"/>
          <w:numId w:val="21"/>
        </w:numPr>
        <w:spacing w:before="60" w:after="60" w:line="240" w:lineRule="auto"/>
        <w:contextualSpacing w:val="0"/>
        <w:rPr>
          <w:rFonts w:ascii="Arial" w:hAnsi="Arial" w:cs="Arial"/>
          <w:b/>
          <w:color w:val="000000" w:themeColor="text1"/>
          <w:sz w:val="24"/>
          <w:szCs w:val="24"/>
        </w:rPr>
      </w:pPr>
      <w:r w:rsidRPr="005118DA">
        <w:rPr>
          <w:rFonts w:ascii="Arial" w:hAnsi="Arial" w:cs="Arial"/>
          <w:b/>
          <w:color w:val="000000" w:themeColor="text1"/>
          <w:sz w:val="24"/>
          <w:szCs w:val="24"/>
        </w:rPr>
        <w:lastRenderedPageBreak/>
        <w:t>The G-</w:t>
      </w:r>
      <w:r w:rsidR="00D23C30" w:rsidRPr="005118DA">
        <w:rPr>
          <w:rFonts w:ascii="Arial" w:hAnsi="Arial" w:cs="Arial"/>
          <w:b/>
          <w:color w:val="000000" w:themeColor="text1"/>
          <w:sz w:val="24"/>
          <w:szCs w:val="24"/>
        </w:rPr>
        <w:t>CCM</w:t>
      </w:r>
      <w:r w:rsidRPr="005118DA">
        <w:rPr>
          <w:rFonts w:ascii="Arial" w:hAnsi="Arial" w:cs="Arial"/>
          <w:b/>
          <w:color w:val="000000" w:themeColor="text1"/>
          <w:sz w:val="24"/>
          <w:szCs w:val="24"/>
        </w:rPr>
        <w:t>’s T</w:t>
      </w:r>
      <w:r w:rsidR="006A0EC1" w:rsidRPr="005118DA">
        <w:rPr>
          <w:rFonts w:ascii="Arial" w:hAnsi="Arial" w:cs="Arial"/>
          <w:b/>
          <w:color w:val="000000" w:themeColor="text1"/>
          <w:sz w:val="24"/>
          <w:szCs w:val="24"/>
        </w:rPr>
        <w:t>ransition</w:t>
      </w:r>
    </w:p>
    <w:p w14:paraId="0819D694" w14:textId="77777777" w:rsidR="005118DA" w:rsidRPr="005118DA" w:rsidRDefault="005118DA" w:rsidP="005118DA">
      <w:pPr>
        <w:pStyle w:val="Default"/>
        <w:jc w:val="both"/>
        <w:rPr>
          <w:rFonts w:ascii="Arial" w:hAnsi="Arial" w:cs="Arial"/>
          <w:color w:val="000000" w:themeColor="text1"/>
          <w:sz w:val="22"/>
          <w:szCs w:val="22"/>
        </w:rPr>
      </w:pPr>
      <w:r w:rsidRPr="005118DA">
        <w:rPr>
          <w:rFonts w:ascii="Arial" w:hAnsi="Arial" w:cs="Arial"/>
          <w:color w:val="000000" w:themeColor="text1"/>
          <w:sz w:val="22"/>
          <w:szCs w:val="22"/>
        </w:rPr>
        <w:t>As originally discussed with the G-CCM</w:t>
      </w:r>
      <w:r w:rsidR="00263977">
        <w:rPr>
          <w:rFonts w:ascii="Arial" w:hAnsi="Arial" w:cs="Arial"/>
          <w:color w:val="000000" w:themeColor="text1"/>
          <w:sz w:val="22"/>
          <w:szCs w:val="22"/>
        </w:rPr>
        <w:t xml:space="preserve"> in 2016</w:t>
      </w:r>
      <w:r w:rsidRPr="005118DA">
        <w:rPr>
          <w:rFonts w:ascii="Arial" w:hAnsi="Arial" w:cs="Arial"/>
          <w:color w:val="000000" w:themeColor="text1"/>
          <w:sz w:val="22"/>
          <w:szCs w:val="22"/>
        </w:rPr>
        <w:t xml:space="preserve"> and as presented in the “</w:t>
      </w:r>
      <w:r w:rsidRPr="005118DA">
        <w:rPr>
          <w:rFonts w:ascii="Arial" w:hAnsi="Arial" w:cs="Arial"/>
          <w:bCs/>
          <w:sz w:val="22"/>
          <w:szCs w:val="22"/>
        </w:rPr>
        <w:t>German BACKUP Initiative and Global Fund CCM Study” (June 2016), there were seven options presented for the future of the G-CCM.  They were:</w:t>
      </w:r>
    </w:p>
    <w:p w14:paraId="6249A156" w14:textId="77777777" w:rsidR="005118DA" w:rsidRPr="005118DA" w:rsidRDefault="005118DA" w:rsidP="005118DA">
      <w:pPr>
        <w:autoSpaceDE w:val="0"/>
        <w:autoSpaceDN w:val="0"/>
        <w:adjustRightInd w:val="0"/>
        <w:spacing w:before="60" w:after="60" w:line="240" w:lineRule="auto"/>
        <w:ind w:left="360"/>
        <w:jc w:val="both"/>
        <w:rPr>
          <w:rFonts w:ascii="Arial" w:hAnsi="Arial" w:cs="Arial"/>
          <w:color w:val="000000"/>
          <w:lang w:val="en-US"/>
        </w:rPr>
      </w:pPr>
      <w:r w:rsidRPr="005118DA">
        <w:rPr>
          <w:rFonts w:ascii="Arial" w:hAnsi="Arial" w:cs="Arial"/>
          <w:b/>
          <w:bCs/>
          <w:color w:val="000000"/>
          <w:lang w:val="en-US"/>
        </w:rPr>
        <w:t xml:space="preserve">Option 1: </w:t>
      </w:r>
      <w:r w:rsidRPr="005118DA">
        <w:rPr>
          <w:rFonts w:ascii="Arial" w:hAnsi="Arial" w:cs="Arial"/>
          <w:color w:val="000000"/>
          <w:lang w:val="en-US"/>
        </w:rPr>
        <w:t xml:space="preserve">Maintain the status quo </w:t>
      </w:r>
    </w:p>
    <w:p w14:paraId="3DBF5B93" w14:textId="77777777" w:rsidR="005118DA" w:rsidRPr="005118DA" w:rsidRDefault="005118DA" w:rsidP="005118DA">
      <w:pPr>
        <w:autoSpaceDE w:val="0"/>
        <w:autoSpaceDN w:val="0"/>
        <w:adjustRightInd w:val="0"/>
        <w:spacing w:before="60" w:after="60" w:line="240" w:lineRule="auto"/>
        <w:ind w:left="360"/>
        <w:jc w:val="both"/>
        <w:rPr>
          <w:rFonts w:ascii="Arial" w:hAnsi="Arial" w:cs="Arial"/>
          <w:color w:val="000000"/>
          <w:lang w:val="en-US"/>
        </w:rPr>
      </w:pPr>
      <w:r w:rsidRPr="005118DA">
        <w:rPr>
          <w:rFonts w:ascii="Arial" w:hAnsi="Arial" w:cs="Arial"/>
          <w:b/>
          <w:bCs/>
          <w:color w:val="000000"/>
          <w:lang w:val="en-US"/>
        </w:rPr>
        <w:t xml:space="preserve">Option 2: </w:t>
      </w:r>
      <w:r w:rsidRPr="005118DA">
        <w:rPr>
          <w:rFonts w:ascii="Arial" w:hAnsi="Arial" w:cs="Arial"/>
          <w:color w:val="000000"/>
          <w:lang w:val="en-US"/>
        </w:rPr>
        <w:t xml:space="preserve">Disband the CCM after GF funding stops </w:t>
      </w:r>
    </w:p>
    <w:p w14:paraId="7128EF7D" w14:textId="77777777" w:rsidR="005118DA" w:rsidRPr="005118DA" w:rsidRDefault="005118DA" w:rsidP="005118DA">
      <w:pPr>
        <w:autoSpaceDE w:val="0"/>
        <w:autoSpaceDN w:val="0"/>
        <w:adjustRightInd w:val="0"/>
        <w:spacing w:before="60" w:after="60" w:line="240" w:lineRule="auto"/>
        <w:ind w:left="360"/>
        <w:jc w:val="both"/>
        <w:rPr>
          <w:rFonts w:ascii="Arial" w:hAnsi="Arial" w:cs="Arial"/>
          <w:color w:val="000000"/>
          <w:lang w:val="en-US"/>
        </w:rPr>
      </w:pPr>
      <w:r w:rsidRPr="005118DA">
        <w:rPr>
          <w:rFonts w:ascii="Arial" w:hAnsi="Arial" w:cs="Arial"/>
          <w:b/>
          <w:bCs/>
          <w:color w:val="000000"/>
          <w:lang w:val="en-US"/>
        </w:rPr>
        <w:t xml:space="preserve">Option 3: </w:t>
      </w:r>
      <w:r w:rsidRPr="005118DA">
        <w:rPr>
          <w:rFonts w:ascii="Arial" w:hAnsi="Arial" w:cs="Arial"/>
          <w:color w:val="000000"/>
          <w:lang w:val="en-US"/>
        </w:rPr>
        <w:t xml:space="preserve">Keep </w:t>
      </w:r>
      <w:r>
        <w:rPr>
          <w:rFonts w:ascii="Arial" w:hAnsi="Arial" w:cs="Arial"/>
          <w:color w:val="000000"/>
          <w:lang w:val="en-US"/>
        </w:rPr>
        <w:t xml:space="preserve">the </w:t>
      </w:r>
      <w:r w:rsidRPr="005118DA">
        <w:rPr>
          <w:rFonts w:ascii="Arial" w:hAnsi="Arial" w:cs="Arial"/>
          <w:color w:val="000000"/>
          <w:lang w:val="en-US"/>
        </w:rPr>
        <w:t xml:space="preserve">CCM as a unique structure, but as a Board (within the </w:t>
      </w:r>
      <w:proofErr w:type="spellStart"/>
      <w:r w:rsidRPr="005118DA">
        <w:rPr>
          <w:rFonts w:ascii="Arial" w:hAnsi="Arial" w:cs="Arial"/>
          <w:color w:val="000000"/>
          <w:lang w:val="en-US"/>
        </w:rPr>
        <w:t>MoLHSA</w:t>
      </w:r>
      <w:proofErr w:type="spellEnd"/>
      <w:r w:rsidRPr="005118DA">
        <w:rPr>
          <w:rFonts w:ascii="Arial" w:hAnsi="Arial" w:cs="Arial"/>
          <w:color w:val="000000"/>
          <w:lang w:val="en-US"/>
        </w:rPr>
        <w:t xml:space="preserve">) and apply CCM tools and practices </w:t>
      </w:r>
    </w:p>
    <w:p w14:paraId="4A788D7D" w14:textId="77777777" w:rsidR="005118DA" w:rsidRPr="005118DA" w:rsidRDefault="005118DA" w:rsidP="005118DA">
      <w:pPr>
        <w:autoSpaceDE w:val="0"/>
        <w:autoSpaceDN w:val="0"/>
        <w:adjustRightInd w:val="0"/>
        <w:spacing w:before="60" w:after="60" w:line="240" w:lineRule="auto"/>
        <w:ind w:left="360"/>
        <w:jc w:val="both"/>
        <w:rPr>
          <w:rFonts w:ascii="Arial" w:hAnsi="Arial" w:cs="Arial"/>
          <w:color w:val="000000"/>
          <w:lang w:val="en-US"/>
        </w:rPr>
      </w:pPr>
      <w:r w:rsidRPr="005118DA">
        <w:rPr>
          <w:rFonts w:ascii="Arial" w:hAnsi="Arial" w:cs="Arial"/>
          <w:b/>
          <w:bCs/>
          <w:color w:val="000000"/>
          <w:lang w:val="en-US"/>
        </w:rPr>
        <w:t xml:space="preserve">Option 4: </w:t>
      </w:r>
      <w:r w:rsidRPr="005118DA">
        <w:rPr>
          <w:rFonts w:ascii="Arial" w:hAnsi="Arial" w:cs="Arial"/>
          <w:color w:val="000000"/>
          <w:lang w:val="en-US"/>
        </w:rPr>
        <w:t xml:space="preserve">Become a sub-committee of another broader health body </w:t>
      </w:r>
    </w:p>
    <w:p w14:paraId="0DD8D0A6" w14:textId="77777777" w:rsidR="005118DA" w:rsidRPr="005118DA" w:rsidRDefault="005118DA" w:rsidP="005118DA">
      <w:pPr>
        <w:autoSpaceDE w:val="0"/>
        <w:autoSpaceDN w:val="0"/>
        <w:adjustRightInd w:val="0"/>
        <w:spacing w:before="60" w:after="60" w:line="240" w:lineRule="auto"/>
        <w:ind w:left="360"/>
        <w:jc w:val="both"/>
        <w:rPr>
          <w:rFonts w:ascii="Arial" w:hAnsi="Arial" w:cs="Arial"/>
          <w:color w:val="000000"/>
          <w:lang w:val="en-US"/>
        </w:rPr>
      </w:pPr>
      <w:r w:rsidRPr="005118DA">
        <w:rPr>
          <w:rFonts w:ascii="Arial" w:hAnsi="Arial" w:cs="Arial"/>
          <w:b/>
          <w:bCs/>
          <w:color w:val="000000"/>
          <w:lang w:val="en-US"/>
        </w:rPr>
        <w:t>Option 5</w:t>
      </w:r>
      <w:r w:rsidRPr="005118DA">
        <w:rPr>
          <w:rFonts w:ascii="Arial" w:hAnsi="Arial" w:cs="Arial"/>
          <w:color w:val="000000"/>
          <w:lang w:val="en-US"/>
        </w:rPr>
        <w:t xml:space="preserve">: Become an Oversight body (to oversee transition process and ensure implementation of the transition plan; oversee national programs) </w:t>
      </w:r>
    </w:p>
    <w:p w14:paraId="51C93AC8" w14:textId="77777777" w:rsidR="005118DA" w:rsidRPr="005118DA" w:rsidRDefault="005118DA" w:rsidP="005118DA">
      <w:pPr>
        <w:autoSpaceDE w:val="0"/>
        <w:autoSpaceDN w:val="0"/>
        <w:adjustRightInd w:val="0"/>
        <w:spacing w:before="60" w:after="60" w:line="240" w:lineRule="auto"/>
        <w:ind w:left="360"/>
        <w:jc w:val="both"/>
        <w:rPr>
          <w:rFonts w:ascii="Arial" w:hAnsi="Arial" w:cs="Arial"/>
          <w:color w:val="000000"/>
          <w:lang w:val="en-US"/>
        </w:rPr>
      </w:pPr>
      <w:r w:rsidRPr="005118DA">
        <w:rPr>
          <w:rFonts w:ascii="Arial" w:hAnsi="Arial" w:cs="Arial"/>
          <w:b/>
          <w:bCs/>
          <w:color w:val="000000"/>
          <w:lang w:val="en-US"/>
        </w:rPr>
        <w:t>Option 6</w:t>
      </w:r>
      <w:r w:rsidRPr="005118DA">
        <w:rPr>
          <w:rFonts w:ascii="Arial" w:hAnsi="Arial" w:cs="Arial"/>
          <w:color w:val="000000"/>
          <w:lang w:val="en-US"/>
        </w:rPr>
        <w:t xml:space="preserve">: Merge with some existing body </w:t>
      </w:r>
    </w:p>
    <w:p w14:paraId="2FE0F9A0" w14:textId="77777777" w:rsidR="005118DA" w:rsidRPr="005118DA" w:rsidRDefault="005118DA" w:rsidP="005118DA">
      <w:pPr>
        <w:spacing w:before="60" w:after="60" w:line="240" w:lineRule="auto"/>
        <w:ind w:left="360"/>
        <w:jc w:val="both"/>
        <w:rPr>
          <w:rFonts w:ascii="Arial" w:hAnsi="Arial" w:cs="Arial"/>
          <w:color w:val="000000" w:themeColor="text1"/>
          <w:sz w:val="24"/>
          <w:szCs w:val="24"/>
        </w:rPr>
      </w:pPr>
      <w:r w:rsidRPr="005118DA">
        <w:rPr>
          <w:rFonts w:ascii="Arial" w:hAnsi="Arial" w:cs="Arial"/>
          <w:b/>
          <w:bCs/>
          <w:color w:val="000000"/>
          <w:lang w:val="en-US"/>
        </w:rPr>
        <w:t xml:space="preserve">Option 7: </w:t>
      </w:r>
      <w:r w:rsidRPr="005118DA">
        <w:rPr>
          <w:rFonts w:ascii="Arial" w:hAnsi="Arial" w:cs="Arial"/>
          <w:color w:val="000000"/>
          <w:lang w:val="en-US"/>
        </w:rPr>
        <w:t>Create a public-private implementation unit and use the CCM as a framework</w:t>
      </w:r>
    </w:p>
    <w:p w14:paraId="64D54956" w14:textId="77777777" w:rsidR="000F7AF0" w:rsidRDefault="005118DA" w:rsidP="00BD2A4F">
      <w:pPr>
        <w:pStyle w:val="ListParagraph"/>
        <w:spacing w:before="120" w:after="120" w:line="240" w:lineRule="auto"/>
        <w:ind w:left="0"/>
        <w:contextualSpacing w:val="0"/>
        <w:jc w:val="both"/>
        <w:rPr>
          <w:rFonts w:ascii="Arial" w:hAnsi="Arial" w:cs="Arial"/>
          <w:b/>
        </w:rPr>
      </w:pPr>
      <w:r w:rsidRPr="00263977">
        <w:rPr>
          <w:rFonts w:ascii="Arial" w:hAnsi="Arial" w:cs="Arial"/>
          <w:color w:val="000000" w:themeColor="text1"/>
        </w:rPr>
        <w:t>Subsequent correspondence and discussions</w:t>
      </w:r>
      <w:r w:rsidR="00263977" w:rsidRPr="00263977">
        <w:rPr>
          <w:rFonts w:ascii="Arial" w:hAnsi="Arial" w:cs="Arial"/>
          <w:color w:val="000000" w:themeColor="text1"/>
        </w:rPr>
        <w:t xml:space="preserve"> during 2016/2017</w:t>
      </w:r>
      <w:r w:rsidRPr="00263977">
        <w:rPr>
          <w:rFonts w:ascii="Arial" w:hAnsi="Arial" w:cs="Arial"/>
          <w:color w:val="000000" w:themeColor="text1"/>
        </w:rPr>
        <w:t xml:space="preserve"> with both the PAAC and the G-CCM, including its leadership, resulted in the decision to primarily implement Option 1 (Maintain the Status Quo), but, with some minor modifications</w:t>
      </w:r>
      <w:r w:rsidR="00263977">
        <w:rPr>
          <w:rFonts w:ascii="Arial" w:hAnsi="Arial" w:cs="Arial"/>
          <w:color w:val="000000" w:themeColor="text1"/>
        </w:rPr>
        <w:t xml:space="preserve"> to its structure and functions</w:t>
      </w:r>
      <w:r w:rsidRPr="00263977">
        <w:rPr>
          <w:rFonts w:ascii="Arial" w:hAnsi="Arial" w:cs="Arial"/>
          <w:color w:val="000000" w:themeColor="text1"/>
        </w:rPr>
        <w:t xml:space="preserve"> </w:t>
      </w:r>
      <w:r w:rsidR="00263977">
        <w:rPr>
          <w:rFonts w:ascii="Arial" w:hAnsi="Arial" w:cs="Arial"/>
          <w:color w:val="000000" w:themeColor="text1"/>
        </w:rPr>
        <w:t>to ensure that the CCM becomes more responsive to the post-Global Fund situation.  As such, Regulation #220 will remain the primary framework document for the post-Global Fund G-CCM; however, several modifications and amendments are needed to Regulation #220 and they are presented in the table below.</w:t>
      </w:r>
      <w:r w:rsidR="00D50E8F">
        <w:rPr>
          <w:rFonts w:ascii="Arial" w:hAnsi="Arial" w:cs="Arial"/>
          <w:color w:val="000000" w:themeColor="text1"/>
        </w:rPr>
        <w:t xml:space="preserve">  It is expected that, if these modifications and amendments are accepted by the G-CCM, additional changes will be needed to the other G-CCM framework documents.</w:t>
      </w:r>
      <w:r w:rsidR="00D50E8F">
        <w:rPr>
          <w:rFonts w:ascii="Arial" w:hAnsi="Arial" w:cs="Arial"/>
          <w:b/>
        </w:rPr>
        <w:t xml:space="preserve"> </w:t>
      </w:r>
    </w:p>
    <w:p w14:paraId="656B5CC1" w14:textId="5795C72A" w:rsidR="000F7AF0" w:rsidRPr="00263977" w:rsidRDefault="00FD5A71" w:rsidP="00BD2A4F">
      <w:pPr>
        <w:spacing w:before="120" w:after="120" w:line="240" w:lineRule="auto"/>
        <w:rPr>
          <w:rFonts w:ascii="Arial" w:hAnsi="Arial" w:cs="Arial"/>
          <w:b/>
          <w:color w:val="000000" w:themeColor="text1"/>
          <w:sz w:val="24"/>
          <w:szCs w:val="24"/>
        </w:rPr>
      </w:pPr>
      <w:r>
        <w:rPr>
          <w:rFonts w:ascii="Arial" w:hAnsi="Arial" w:cs="Arial"/>
          <w:b/>
          <w:color w:val="000000" w:themeColor="text1"/>
          <w:sz w:val="24"/>
          <w:szCs w:val="24"/>
        </w:rPr>
        <w:t>Table 2</w:t>
      </w:r>
      <w:r w:rsidR="00263977" w:rsidRPr="00263977">
        <w:rPr>
          <w:rFonts w:ascii="Arial" w:hAnsi="Arial" w:cs="Arial"/>
          <w:b/>
          <w:color w:val="000000" w:themeColor="text1"/>
          <w:sz w:val="24"/>
          <w:szCs w:val="24"/>
        </w:rPr>
        <w:t>: Suggested modifications and amendments to Regulation #220 for the evolution of the G-CCM</w:t>
      </w:r>
    </w:p>
    <w:tbl>
      <w:tblPr>
        <w:tblStyle w:val="TableGrid"/>
        <w:tblW w:w="0" w:type="auto"/>
        <w:tblLook w:val="04A0" w:firstRow="1" w:lastRow="0" w:firstColumn="1" w:lastColumn="0" w:noHBand="0" w:noVBand="1"/>
      </w:tblPr>
      <w:tblGrid>
        <w:gridCol w:w="3170"/>
        <w:gridCol w:w="3170"/>
        <w:gridCol w:w="2902"/>
      </w:tblGrid>
      <w:tr w:rsidR="00263977" w:rsidRPr="005D7ACE" w14:paraId="11473435" w14:textId="77777777" w:rsidTr="00BD2A4F">
        <w:trPr>
          <w:tblHeader/>
        </w:trPr>
        <w:tc>
          <w:tcPr>
            <w:tcW w:w="4316" w:type="dxa"/>
          </w:tcPr>
          <w:p w14:paraId="62D24342" w14:textId="77777777" w:rsidR="00263977" w:rsidRPr="005D7ACE" w:rsidRDefault="00263977" w:rsidP="00BD2A4F">
            <w:pPr>
              <w:rPr>
                <w:rFonts w:ascii="Arial" w:hAnsi="Arial" w:cs="Arial"/>
                <w:b/>
              </w:rPr>
            </w:pPr>
            <w:r w:rsidRPr="005D7ACE">
              <w:rPr>
                <w:rFonts w:ascii="Arial" w:hAnsi="Arial" w:cs="Arial"/>
                <w:b/>
              </w:rPr>
              <w:t>Current wording</w:t>
            </w:r>
            <w:r w:rsidR="00B709B9">
              <w:rPr>
                <w:rFonts w:ascii="Arial" w:hAnsi="Arial" w:cs="Arial"/>
                <w:b/>
              </w:rPr>
              <w:t xml:space="preserve"> (and section)</w:t>
            </w:r>
          </w:p>
        </w:tc>
        <w:tc>
          <w:tcPr>
            <w:tcW w:w="4317" w:type="dxa"/>
          </w:tcPr>
          <w:p w14:paraId="376B3170" w14:textId="77777777" w:rsidR="00263977" w:rsidRPr="005D7ACE" w:rsidRDefault="00263977" w:rsidP="00BD2A4F">
            <w:pPr>
              <w:rPr>
                <w:rFonts w:ascii="Arial" w:hAnsi="Arial" w:cs="Arial"/>
                <w:b/>
              </w:rPr>
            </w:pPr>
            <w:r w:rsidRPr="005D7ACE">
              <w:rPr>
                <w:rFonts w:ascii="Arial" w:hAnsi="Arial" w:cs="Arial"/>
                <w:b/>
              </w:rPr>
              <w:t>Suggested wording</w:t>
            </w:r>
          </w:p>
        </w:tc>
        <w:tc>
          <w:tcPr>
            <w:tcW w:w="4317" w:type="dxa"/>
          </w:tcPr>
          <w:p w14:paraId="26547632" w14:textId="77777777" w:rsidR="00263977" w:rsidRPr="005D7ACE" w:rsidRDefault="00263977" w:rsidP="00BD2A4F">
            <w:pPr>
              <w:rPr>
                <w:rFonts w:ascii="Arial" w:hAnsi="Arial" w:cs="Arial"/>
                <w:b/>
              </w:rPr>
            </w:pPr>
            <w:r w:rsidRPr="005D7ACE">
              <w:rPr>
                <w:rFonts w:ascii="Arial" w:hAnsi="Arial" w:cs="Arial"/>
                <w:b/>
              </w:rPr>
              <w:t>Comments</w:t>
            </w:r>
          </w:p>
        </w:tc>
      </w:tr>
      <w:tr w:rsidR="00B709B9" w:rsidRPr="005D7ACE" w14:paraId="706969E6" w14:textId="77777777" w:rsidTr="00BD2A4F">
        <w:tc>
          <w:tcPr>
            <w:tcW w:w="4316" w:type="dxa"/>
          </w:tcPr>
          <w:p w14:paraId="73AA9923" w14:textId="77777777" w:rsidR="00B709B9" w:rsidRPr="00B709B9" w:rsidRDefault="00B709B9" w:rsidP="00BD2A4F">
            <w:pPr>
              <w:rPr>
                <w:rFonts w:ascii="Arial" w:hAnsi="Arial" w:cs="Arial"/>
                <w:i/>
              </w:rPr>
            </w:pPr>
            <w:r w:rsidRPr="00B709B9">
              <w:rPr>
                <w:rFonts w:ascii="Arial" w:hAnsi="Arial" w:cs="Arial"/>
                <w:i/>
              </w:rPr>
              <w:t>Title:</w:t>
            </w:r>
          </w:p>
          <w:p w14:paraId="72C1C348" w14:textId="77777777" w:rsidR="00B709B9" w:rsidRDefault="00B709B9" w:rsidP="00BD2A4F">
            <w:pPr>
              <w:rPr>
                <w:rFonts w:ascii="Arial" w:hAnsi="Arial" w:cs="Arial"/>
              </w:rPr>
            </w:pPr>
          </w:p>
          <w:p w14:paraId="0E6D8CD5" w14:textId="77777777" w:rsidR="00B709B9" w:rsidRPr="005D7ACE" w:rsidRDefault="00B709B9" w:rsidP="00BD2A4F">
            <w:pPr>
              <w:rPr>
                <w:rFonts w:ascii="Arial" w:hAnsi="Arial" w:cs="Arial"/>
              </w:rPr>
            </w:pPr>
            <w:r w:rsidRPr="005D7ACE">
              <w:rPr>
                <w:rFonts w:ascii="Arial" w:hAnsi="Arial" w:cs="Arial"/>
              </w:rPr>
              <w:t>Establishment of One National Authority – the Country Coordinating Mechanism against HIV Infection/AIDS, Tuberculosis and Malaria Diseases in Georgia and Approval of Its Charter</w:t>
            </w:r>
          </w:p>
        </w:tc>
        <w:tc>
          <w:tcPr>
            <w:tcW w:w="4317" w:type="dxa"/>
          </w:tcPr>
          <w:p w14:paraId="1BC07B9B" w14:textId="77777777" w:rsidR="00BF1144" w:rsidRPr="00B709B9" w:rsidRDefault="00BF1144" w:rsidP="00BD2A4F">
            <w:pPr>
              <w:rPr>
                <w:rFonts w:ascii="Arial" w:hAnsi="Arial" w:cs="Arial"/>
                <w:i/>
              </w:rPr>
            </w:pPr>
            <w:r w:rsidRPr="00B709B9">
              <w:rPr>
                <w:rFonts w:ascii="Arial" w:hAnsi="Arial" w:cs="Arial"/>
                <w:i/>
              </w:rPr>
              <w:t>Title:</w:t>
            </w:r>
          </w:p>
          <w:p w14:paraId="4252B3F0" w14:textId="77777777" w:rsidR="00B709B9" w:rsidRDefault="00B709B9" w:rsidP="00BD2A4F">
            <w:pPr>
              <w:rPr>
                <w:rFonts w:ascii="Arial" w:hAnsi="Arial" w:cs="Arial"/>
              </w:rPr>
            </w:pPr>
          </w:p>
          <w:p w14:paraId="79CDD4BA" w14:textId="77777777" w:rsidR="00B709B9" w:rsidRPr="00DC523E" w:rsidRDefault="00B709B9" w:rsidP="00BD2A4F">
            <w:pPr>
              <w:rPr>
                <w:rFonts w:ascii="Arial" w:hAnsi="Arial" w:cs="Arial"/>
                <w:highlight w:val="yellow"/>
              </w:rPr>
            </w:pPr>
            <w:r w:rsidRPr="00DC523E">
              <w:rPr>
                <w:rFonts w:ascii="Arial" w:hAnsi="Arial" w:cs="Arial"/>
                <w:highlight w:val="yellow"/>
              </w:rPr>
              <w:t xml:space="preserve">Establishment of One National Authority – the Country Coordinating Mechanism for </w:t>
            </w:r>
            <w:r w:rsidRPr="00DC523E">
              <w:rPr>
                <w:rFonts w:ascii="Arial" w:hAnsi="Arial" w:cs="Arial"/>
                <w:i/>
                <w:highlight w:val="yellow"/>
                <w:u w:val="single"/>
              </w:rPr>
              <w:t>Communicable Diseases</w:t>
            </w:r>
            <w:r w:rsidRPr="00DC523E">
              <w:rPr>
                <w:rFonts w:ascii="Arial" w:hAnsi="Arial" w:cs="Arial"/>
                <w:i/>
                <w:highlight w:val="yellow"/>
              </w:rPr>
              <w:t xml:space="preserve"> </w:t>
            </w:r>
            <w:r w:rsidRPr="00DC523E">
              <w:rPr>
                <w:rFonts w:ascii="Arial" w:hAnsi="Arial" w:cs="Arial"/>
                <w:highlight w:val="yellow"/>
              </w:rPr>
              <w:t>in Georgia and Approval of Its Charter</w:t>
            </w:r>
          </w:p>
          <w:p w14:paraId="6866DBE7" w14:textId="77777777" w:rsidR="00B709B9" w:rsidRPr="00DC523E" w:rsidRDefault="00B709B9" w:rsidP="00BD2A4F">
            <w:pPr>
              <w:rPr>
                <w:rFonts w:ascii="Arial" w:hAnsi="Arial" w:cs="Arial"/>
                <w:highlight w:val="yellow"/>
              </w:rPr>
            </w:pPr>
          </w:p>
          <w:p w14:paraId="4D0F2255" w14:textId="77777777" w:rsidR="00B709B9" w:rsidRPr="00DC523E" w:rsidRDefault="00B709B9" w:rsidP="00BD2A4F">
            <w:pPr>
              <w:rPr>
                <w:rFonts w:ascii="Arial" w:hAnsi="Arial" w:cs="Arial"/>
                <w:highlight w:val="yellow"/>
              </w:rPr>
            </w:pPr>
            <w:commentRangeStart w:id="0"/>
            <w:r w:rsidRPr="00DC523E">
              <w:rPr>
                <w:rFonts w:ascii="Arial" w:hAnsi="Arial" w:cs="Arial"/>
                <w:highlight w:val="yellow"/>
              </w:rPr>
              <w:t>or</w:t>
            </w:r>
            <w:commentRangeEnd w:id="0"/>
            <w:r w:rsidR="00DC523E">
              <w:rPr>
                <w:rStyle w:val="CommentReference"/>
                <w:lang w:val="en-GB"/>
              </w:rPr>
              <w:commentReference w:id="0"/>
            </w:r>
          </w:p>
          <w:p w14:paraId="58A4E28E" w14:textId="77777777" w:rsidR="00B709B9" w:rsidRPr="00DC523E" w:rsidRDefault="00B709B9" w:rsidP="00BD2A4F">
            <w:pPr>
              <w:rPr>
                <w:rFonts w:ascii="Arial" w:hAnsi="Arial" w:cs="Arial"/>
                <w:highlight w:val="yellow"/>
              </w:rPr>
            </w:pPr>
          </w:p>
          <w:p w14:paraId="48944CF5" w14:textId="77777777" w:rsidR="00B709B9" w:rsidRPr="005D7ACE" w:rsidRDefault="00B709B9" w:rsidP="00BD2A4F">
            <w:pPr>
              <w:rPr>
                <w:rFonts w:ascii="Arial" w:hAnsi="Arial" w:cs="Arial"/>
              </w:rPr>
            </w:pPr>
            <w:r w:rsidRPr="00DC523E">
              <w:rPr>
                <w:rFonts w:ascii="Arial" w:hAnsi="Arial" w:cs="Arial"/>
                <w:highlight w:val="yellow"/>
              </w:rPr>
              <w:t xml:space="preserve">Establishment of One National Authority – the Country Coordinating Mechanism against HIV Infection/AIDS, Tuberculosis, </w:t>
            </w:r>
            <w:r w:rsidRPr="00DC523E">
              <w:rPr>
                <w:rFonts w:ascii="Arial" w:hAnsi="Arial" w:cs="Arial"/>
                <w:i/>
                <w:highlight w:val="yellow"/>
                <w:u w:val="single"/>
              </w:rPr>
              <w:t>Hepatitis C, and Sexually Transmitted Infections</w:t>
            </w:r>
            <w:r w:rsidRPr="00DC523E">
              <w:rPr>
                <w:rFonts w:ascii="Arial" w:hAnsi="Arial" w:cs="Arial"/>
                <w:highlight w:val="yellow"/>
              </w:rPr>
              <w:t xml:space="preserve"> in Georgia and Approval of Its Charter</w:t>
            </w:r>
            <w:r w:rsidRPr="005D7ACE">
              <w:rPr>
                <w:rFonts w:ascii="Arial" w:hAnsi="Arial" w:cs="Arial"/>
              </w:rPr>
              <w:t xml:space="preserve"> </w:t>
            </w:r>
          </w:p>
        </w:tc>
        <w:tc>
          <w:tcPr>
            <w:tcW w:w="4317" w:type="dxa"/>
          </w:tcPr>
          <w:p w14:paraId="7C593801" w14:textId="77777777" w:rsidR="00B709B9" w:rsidRPr="00B709B9" w:rsidRDefault="00B709B9" w:rsidP="00BD2A4F">
            <w:pPr>
              <w:shd w:val="clear" w:color="auto" w:fill="FFFFFF"/>
              <w:rPr>
                <w:rFonts w:ascii="Arial" w:eastAsia="Times New Roman" w:hAnsi="Arial" w:cs="Arial"/>
                <w:color w:val="333333"/>
              </w:rPr>
            </w:pPr>
            <w:r w:rsidRPr="00B709B9">
              <w:rPr>
                <w:rFonts w:ascii="Arial" w:eastAsia="Times New Roman" w:hAnsi="Arial" w:cs="Arial"/>
                <w:color w:val="333333"/>
              </w:rPr>
              <w:t xml:space="preserve">Since 2013, no locally-acquired cases of </w:t>
            </w:r>
            <w:r w:rsidRPr="00B709B9">
              <w:rPr>
                <w:rFonts w:ascii="Arial" w:eastAsia="Times New Roman" w:hAnsi="Arial" w:cs="Arial"/>
                <w:i/>
                <w:iCs/>
                <w:color w:val="333333"/>
              </w:rPr>
              <w:t xml:space="preserve">Plasmodium </w:t>
            </w:r>
            <w:proofErr w:type="spellStart"/>
            <w:r w:rsidRPr="00B709B9">
              <w:rPr>
                <w:rFonts w:ascii="Arial" w:eastAsia="Times New Roman" w:hAnsi="Arial" w:cs="Arial"/>
                <w:i/>
                <w:iCs/>
                <w:color w:val="333333"/>
              </w:rPr>
              <w:t>vivax</w:t>
            </w:r>
            <w:proofErr w:type="spellEnd"/>
            <w:r w:rsidRPr="00B709B9">
              <w:rPr>
                <w:rFonts w:ascii="Arial" w:eastAsia="Times New Roman" w:hAnsi="Arial" w:cs="Arial"/>
                <w:color w:val="333333"/>
              </w:rPr>
              <w:t> malaria have been reported</w:t>
            </w:r>
            <w:r w:rsidRPr="00B709B9">
              <w:rPr>
                <w:rStyle w:val="FootnoteReference"/>
                <w:rFonts w:ascii="Arial" w:eastAsia="Times New Roman" w:hAnsi="Arial" w:cs="Arial"/>
                <w:color w:val="333333"/>
              </w:rPr>
              <w:footnoteReference w:id="9"/>
            </w:r>
            <w:r w:rsidRPr="00B709B9">
              <w:rPr>
                <w:rFonts w:ascii="Arial" w:eastAsia="Times New Roman" w:hAnsi="Arial" w:cs="Arial"/>
                <w:color w:val="333333"/>
              </w:rPr>
              <w:t>; thus, malaria should be removed from the CCM’s title. </w:t>
            </w:r>
          </w:p>
          <w:p w14:paraId="05C678E0" w14:textId="77777777" w:rsidR="00B709B9" w:rsidRDefault="00B709B9" w:rsidP="00BD2A4F">
            <w:pPr>
              <w:rPr>
                <w:rFonts w:ascii="Arial" w:hAnsi="Arial" w:cs="Arial"/>
                <w:highlight w:val="yellow"/>
              </w:rPr>
            </w:pPr>
          </w:p>
          <w:p w14:paraId="2A17DC41" w14:textId="77777777" w:rsidR="00B709B9" w:rsidRPr="005D7ACE" w:rsidRDefault="00B709B9" w:rsidP="00BD2A4F">
            <w:pPr>
              <w:rPr>
                <w:rFonts w:ascii="Arial" w:hAnsi="Arial" w:cs="Arial"/>
              </w:rPr>
            </w:pPr>
            <w:r>
              <w:rPr>
                <w:rFonts w:ascii="Arial" w:hAnsi="Arial" w:cs="Arial"/>
              </w:rPr>
              <w:t xml:space="preserve">Discussions with PAAC and CCM members, as well as, other stakeholders have indicated that the G-CCM should extend its mandate to, at a minimum, Hepatitis C and sexually transmitted infections.  Therefore, the G-CCM will need to decide whether it will limit itself to HIV/AIDS, TB, Hepatitis C, and STIs or whether it wishes to expand to all </w:t>
            </w:r>
            <w:r>
              <w:rPr>
                <w:rFonts w:ascii="Arial" w:hAnsi="Arial" w:cs="Arial"/>
              </w:rPr>
              <w:lastRenderedPageBreak/>
              <w:t>communicable diseases.</w:t>
            </w:r>
            <w:r w:rsidR="00BF1144">
              <w:rPr>
                <w:rFonts w:ascii="Arial" w:hAnsi="Arial" w:cs="Arial"/>
              </w:rPr>
              <w:t xml:space="preserve">  </w:t>
            </w:r>
            <w:r w:rsidR="00BF1144" w:rsidRPr="00BF1144">
              <w:rPr>
                <w:rFonts w:ascii="Arial" w:hAnsi="Arial" w:cs="Arial"/>
                <w:u w:val="single"/>
              </w:rPr>
              <w:t>This change would then need to be applied to all references to the G-CCM within Resolution #220.</w:t>
            </w:r>
          </w:p>
        </w:tc>
      </w:tr>
      <w:tr w:rsidR="00BF1144" w:rsidRPr="005D7ACE" w14:paraId="4A87CB41" w14:textId="77777777" w:rsidTr="00BD2A4F">
        <w:tc>
          <w:tcPr>
            <w:tcW w:w="4316" w:type="dxa"/>
          </w:tcPr>
          <w:p w14:paraId="171096EA" w14:textId="77777777" w:rsidR="00BF1144" w:rsidRPr="00BF1144" w:rsidRDefault="00BF1144" w:rsidP="00BD2A4F">
            <w:pPr>
              <w:autoSpaceDE w:val="0"/>
              <w:autoSpaceDN w:val="0"/>
              <w:adjustRightInd w:val="0"/>
              <w:rPr>
                <w:rFonts w:ascii="Arial" w:hAnsi="Arial" w:cs="Arial"/>
                <w:i/>
              </w:rPr>
            </w:pPr>
            <w:r w:rsidRPr="00BF1144">
              <w:rPr>
                <w:rFonts w:ascii="Arial" w:hAnsi="Arial" w:cs="Arial"/>
                <w:i/>
              </w:rPr>
              <w:lastRenderedPageBreak/>
              <w:t xml:space="preserve">Article 2. Goal and Functions of the CCM </w:t>
            </w:r>
          </w:p>
          <w:p w14:paraId="727A5A4F" w14:textId="77777777" w:rsidR="00BF1144" w:rsidRPr="005D7ACE" w:rsidRDefault="00BF1144" w:rsidP="00BD2A4F">
            <w:pPr>
              <w:autoSpaceDE w:val="0"/>
              <w:autoSpaceDN w:val="0"/>
              <w:adjustRightInd w:val="0"/>
              <w:rPr>
                <w:rFonts w:ascii="Arial" w:hAnsi="Arial" w:cs="Arial"/>
              </w:rPr>
            </w:pPr>
          </w:p>
          <w:p w14:paraId="5AE77797" w14:textId="77777777" w:rsidR="00BF1144" w:rsidRPr="005D7ACE" w:rsidRDefault="00BF1144" w:rsidP="00BD2A4F">
            <w:pPr>
              <w:autoSpaceDE w:val="0"/>
              <w:autoSpaceDN w:val="0"/>
              <w:adjustRightInd w:val="0"/>
              <w:rPr>
                <w:rFonts w:ascii="Arial" w:hAnsi="Arial" w:cs="Arial"/>
              </w:rPr>
            </w:pPr>
            <w:r w:rsidRPr="005D7ACE">
              <w:rPr>
                <w:rFonts w:ascii="Arial" w:hAnsi="Arial" w:cs="Arial"/>
              </w:rPr>
              <w:t>1. Goal of the CCM is to ensure coordination on the national level among governmental, non-governmental and international organizations of the response against HIV Infection/AIDS, Tuberculosis and Malaria Diseases implemented through governmental, Global Fund to Fight AIDS, Tuberculosis and Malaria (hereinafter referred to as the Global Fund) as well as other donors’ financial support.</w:t>
            </w:r>
          </w:p>
        </w:tc>
        <w:tc>
          <w:tcPr>
            <w:tcW w:w="4317" w:type="dxa"/>
          </w:tcPr>
          <w:p w14:paraId="7CE3D576" w14:textId="77777777" w:rsidR="00BF1144" w:rsidRPr="00BF1144" w:rsidRDefault="00BF1144" w:rsidP="00BD2A4F">
            <w:pPr>
              <w:autoSpaceDE w:val="0"/>
              <w:autoSpaceDN w:val="0"/>
              <w:adjustRightInd w:val="0"/>
              <w:rPr>
                <w:rFonts w:ascii="Arial" w:hAnsi="Arial" w:cs="Arial"/>
                <w:i/>
              </w:rPr>
            </w:pPr>
            <w:r w:rsidRPr="00BF1144">
              <w:rPr>
                <w:rFonts w:ascii="Arial" w:hAnsi="Arial" w:cs="Arial"/>
                <w:i/>
              </w:rPr>
              <w:t xml:space="preserve">Article 2. Goal and Functions of the CCM </w:t>
            </w:r>
          </w:p>
          <w:p w14:paraId="4B810880" w14:textId="77777777" w:rsidR="00BF1144" w:rsidRPr="005D7ACE" w:rsidRDefault="00BF1144" w:rsidP="00BD2A4F">
            <w:pPr>
              <w:autoSpaceDE w:val="0"/>
              <w:autoSpaceDN w:val="0"/>
              <w:adjustRightInd w:val="0"/>
              <w:rPr>
                <w:rFonts w:ascii="Arial" w:hAnsi="Arial" w:cs="Arial"/>
              </w:rPr>
            </w:pPr>
          </w:p>
          <w:p w14:paraId="3030016D" w14:textId="77777777" w:rsidR="00BF1144" w:rsidRPr="00BF1144" w:rsidRDefault="00BF1144" w:rsidP="00BD2A4F">
            <w:pPr>
              <w:autoSpaceDE w:val="0"/>
              <w:autoSpaceDN w:val="0"/>
              <w:adjustRightInd w:val="0"/>
              <w:rPr>
                <w:rFonts w:ascii="Arial" w:hAnsi="Arial" w:cs="Arial"/>
              </w:rPr>
            </w:pPr>
            <w:r w:rsidRPr="005D7ACE">
              <w:rPr>
                <w:rFonts w:ascii="Arial" w:hAnsi="Arial" w:cs="Arial"/>
              </w:rPr>
              <w:t>1. Goal of the CCM is to ensure coordination on the national level among governmental, non-governmental and international organizations of the response against HIV Infection/AIDS, Tuberculosis and Malaria Diseases implemented through governmental</w:t>
            </w:r>
            <w:r w:rsidRPr="00BF1144">
              <w:rPr>
                <w:rFonts w:ascii="Arial" w:hAnsi="Arial" w:cs="Arial"/>
                <w:strike/>
              </w:rPr>
              <w:t>, Global Fund to Fight AIDS, Tuberculosis and Malaria (hereinafter referred to as the Global Fund) as well as other donors’ financial support.</w:t>
            </w:r>
            <w:r>
              <w:rPr>
                <w:rFonts w:ascii="Arial" w:hAnsi="Arial" w:cs="Arial"/>
              </w:rPr>
              <w:t xml:space="preserve"> </w:t>
            </w:r>
            <w:proofErr w:type="gramStart"/>
            <w:r>
              <w:rPr>
                <w:rFonts w:ascii="Arial" w:hAnsi="Arial" w:cs="Arial"/>
              </w:rPr>
              <w:t>and</w:t>
            </w:r>
            <w:proofErr w:type="gramEnd"/>
            <w:r>
              <w:rPr>
                <w:rFonts w:ascii="Arial" w:hAnsi="Arial" w:cs="Arial"/>
              </w:rPr>
              <w:t xml:space="preserve"> external sources of support.</w:t>
            </w:r>
          </w:p>
        </w:tc>
        <w:tc>
          <w:tcPr>
            <w:tcW w:w="4317" w:type="dxa"/>
          </w:tcPr>
          <w:p w14:paraId="3CB36DCB" w14:textId="77777777" w:rsidR="00BF1144" w:rsidRPr="005D7ACE" w:rsidRDefault="00BF6D57" w:rsidP="00BD2A4F">
            <w:pPr>
              <w:rPr>
                <w:rFonts w:ascii="Arial" w:hAnsi="Arial" w:cs="Arial"/>
              </w:rPr>
            </w:pPr>
            <w:r>
              <w:rPr>
                <w:rFonts w:ascii="Arial" w:hAnsi="Arial" w:cs="Arial"/>
              </w:rPr>
              <w:t>With the Global Fund’s exit from Georgia the specific references to its funding and grants should be deleted and replaced with a more generic reference to external sources of support.</w:t>
            </w:r>
          </w:p>
        </w:tc>
      </w:tr>
      <w:tr w:rsidR="00BF1144" w:rsidRPr="005D7ACE" w14:paraId="42A12444" w14:textId="77777777" w:rsidTr="00BD2A4F">
        <w:tc>
          <w:tcPr>
            <w:tcW w:w="4316" w:type="dxa"/>
          </w:tcPr>
          <w:p w14:paraId="568D5387" w14:textId="77777777" w:rsidR="00BF6D57" w:rsidRPr="00BF6D57" w:rsidRDefault="00BF6D57" w:rsidP="00BD2A4F">
            <w:pPr>
              <w:autoSpaceDE w:val="0"/>
              <w:autoSpaceDN w:val="0"/>
              <w:adjustRightInd w:val="0"/>
              <w:rPr>
                <w:rFonts w:ascii="Arial" w:hAnsi="Arial" w:cs="Arial"/>
                <w:i/>
              </w:rPr>
            </w:pPr>
            <w:r w:rsidRPr="00BF6D57">
              <w:rPr>
                <w:rFonts w:ascii="Arial" w:hAnsi="Arial" w:cs="Arial"/>
                <w:i/>
              </w:rPr>
              <w:t>Article 2. Goal and Functions of the CCM, Section 3</w:t>
            </w:r>
          </w:p>
          <w:p w14:paraId="06CA56DC" w14:textId="77777777" w:rsidR="00BF6D57" w:rsidRDefault="00BF6D57" w:rsidP="00BD2A4F">
            <w:pPr>
              <w:autoSpaceDE w:val="0"/>
              <w:autoSpaceDN w:val="0"/>
              <w:adjustRightInd w:val="0"/>
              <w:rPr>
                <w:rFonts w:ascii="Arial" w:hAnsi="Arial" w:cs="Arial"/>
              </w:rPr>
            </w:pPr>
          </w:p>
          <w:p w14:paraId="1B72F038" w14:textId="77777777" w:rsidR="00BF1144" w:rsidRPr="00BF6D57" w:rsidRDefault="00BF1144" w:rsidP="00BD2A4F">
            <w:pPr>
              <w:autoSpaceDE w:val="0"/>
              <w:autoSpaceDN w:val="0"/>
              <w:adjustRightInd w:val="0"/>
              <w:rPr>
                <w:rFonts w:ascii="Arial" w:hAnsi="Arial" w:cs="Arial"/>
              </w:rPr>
            </w:pPr>
            <w:r w:rsidRPr="00BF6D57">
              <w:rPr>
                <w:rFonts w:ascii="Arial" w:hAnsi="Arial" w:cs="Arial"/>
              </w:rPr>
              <w:t>3. Basic functions of the CCM:</w:t>
            </w:r>
          </w:p>
          <w:p w14:paraId="237653F6" w14:textId="77777777" w:rsidR="00BF1144" w:rsidRPr="00BF6D57" w:rsidRDefault="00BF1144" w:rsidP="00BD2A4F">
            <w:pPr>
              <w:autoSpaceDE w:val="0"/>
              <w:autoSpaceDN w:val="0"/>
              <w:adjustRightInd w:val="0"/>
              <w:rPr>
                <w:rFonts w:ascii="Arial" w:hAnsi="Arial" w:cs="Arial"/>
              </w:rPr>
            </w:pPr>
            <w:r w:rsidRPr="00BF6D57">
              <w:rPr>
                <w:rFonts w:ascii="Arial" w:hAnsi="Arial" w:cs="Arial"/>
              </w:rPr>
              <w:t>a.) Selection of Principal Recipients (either governmental or non-governmental organizations) in Georgia, for this purpose the CCM ensures transparency of the process and participation of all stakeholders.</w:t>
            </w:r>
          </w:p>
          <w:p w14:paraId="0D7FC003" w14:textId="77777777" w:rsidR="00BF1144" w:rsidRPr="005D7ACE" w:rsidRDefault="00BF1144" w:rsidP="00BD2A4F">
            <w:pPr>
              <w:autoSpaceDE w:val="0"/>
              <w:autoSpaceDN w:val="0"/>
              <w:adjustRightInd w:val="0"/>
              <w:rPr>
                <w:rFonts w:ascii="Arial" w:hAnsi="Arial" w:cs="Arial"/>
              </w:rPr>
            </w:pPr>
            <w:r w:rsidRPr="00BF6D57">
              <w:rPr>
                <w:rFonts w:ascii="Arial" w:hAnsi="Arial" w:cs="Arial"/>
              </w:rPr>
              <w:t>b.) Development and adoption of detailed instructions for the selection of Principal Recipients if required, as well as provision of the information to the interested parties.</w:t>
            </w:r>
          </w:p>
        </w:tc>
        <w:tc>
          <w:tcPr>
            <w:tcW w:w="4317" w:type="dxa"/>
          </w:tcPr>
          <w:p w14:paraId="78F5FD0A" w14:textId="77777777" w:rsidR="00BF6D57" w:rsidRPr="00BF6D57" w:rsidRDefault="00BF6D57" w:rsidP="00BD2A4F">
            <w:pPr>
              <w:autoSpaceDE w:val="0"/>
              <w:autoSpaceDN w:val="0"/>
              <w:adjustRightInd w:val="0"/>
              <w:rPr>
                <w:rFonts w:ascii="Arial" w:hAnsi="Arial" w:cs="Arial"/>
                <w:i/>
              </w:rPr>
            </w:pPr>
            <w:r w:rsidRPr="00BF6D57">
              <w:rPr>
                <w:rFonts w:ascii="Arial" w:hAnsi="Arial" w:cs="Arial"/>
                <w:i/>
              </w:rPr>
              <w:t>Article 2. Goal and Functions of the CCM, Section 3</w:t>
            </w:r>
          </w:p>
          <w:p w14:paraId="0FF9738E" w14:textId="77777777" w:rsidR="00BF1144" w:rsidRDefault="00BF1144" w:rsidP="00BD2A4F">
            <w:pPr>
              <w:rPr>
                <w:rFonts w:ascii="Arial" w:hAnsi="Arial" w:cs="Arial"/>
              </w:rPr>
            </w:pPr>
          </w:p>
          <w:p w14:paraId="6FD2B911" w14:textId="77777777" w:rsidR="00BF6D57" w:rsidRPr="005D7ACE" w:rsidRDefault="00BF6D57" w:rsidP="00BD2A4F">
            <w:pPr>
              <w:autoSpaceDE w:val="0"/>
              <w:autoSpaceDN w:val="0"/>
              <w:adjustRightInd w:val="0"/>
              <w:rPr>
                <w:rFonts w:ascii="Arial" w:hAnsi="Arial" w:cs="Arial"/>
              </w:rPr>
            </w:pPr>
            <w:r w:rsidRPr="005D7ACE">
              <w:rPr>
                <w:rFonts w:ascii="Arial" w:hAnsi="Arial" w:cs="Arial"/>
              </w:rPr>
              <w:t>3. Basic functions of the CCM:</w:t>
            </w:r>
          </w:p>
          <w:p w14:paraId="0212C102" w14:textId="77777777" w:rsidR="00BF6D57" w:rsidRPr="005D7ACE" w:rsidRDefault="00BF6D57" w:rsidP="00BD2A4F">
            <w:pPr>
              <w:autoSpaceDE w:val="0"/>
              <w:autoSpaceDN w:val="0"/>
              <w:adjustRightInd w:val="0"/>
              <w:rPr>
                <w:rFonts w:ascii="Arial" w:hAnsi="Arial" w:cs="Arial"/>
              </w:rPr>
            </w:pPr>
            <w:r w:rsidRPr="005D7ACE">
              <w:rPr>
                <w:rFonts w:ascii="Arial" w:hAnsi="Arial" w:cs="Arial"/>
              </w:rPr>
              <w:t xml:space="preserve">a.) Selection of </w:t>
            </w:r>
            <w:r w:rsidRPr="00BF6D57">
              <w:rPr>
                <w:rFonts w:ascii="Arial" w:hAnsi="Arial" w:cs="Arial"/>
                <w:u w:val="single"/>
              </w:rPr>
              <w:t>Implementing Partners</w:t>
            </w:r>
            <w:r w:rsidRPr="005D7ACE">
              <w:rPr>
                <w:rFonts w:ascii="Arial" w:hAnsi="Arial" w:cs="Arial"/>
              </w:rPr>
              <w:t xml:space="preserve"> (either governmental or non-governmental organizations) in Georgia, for this purpose the CCM ensures transparency of the process and participation of all stakeholders.</w:t>
            </w:r>
          </w:p>
          <w:p w14:paraId="248318B5" w14:textId="77777777" w:rsidR="00BF6D57" w:rsidRPr="005D7ACE" w:rsidRDefault="00BF6D57" w:rsidP="00BD2A4F">
            <w:pPr>
              <w:autoSpaceDE w:val="0"/>
              <w:autoSpaceDN w:val="0"/>
              <w:adjustRightInd w:val="0"/>
              <w:rPr>
                <w:rFonts w:ascii="Arial" w:hAnsi="Arial" w:cs="Arial"/>
              </w:rPr>
            </w:pPr>
            <w:r w:rsidRPr="005D7ACE">
              <w:rPr>
                <w:rFonts w:ascii="Arial" w:hAnsi="Arial" w:cs="Arial"/>
              </w:rPr>
              <w:t xml:space="preserve">b.) Development and adoption of detailed instructions for the selection of </w:t>
            </w:r>
            <w:r w:rsidRPr="00BF6D57">
              <w:rPr>
                <w:rFonts w:ascii="Arial" w:hAnsi="Arial" w:cs="Arial"/>
                <w:u w:val="single"/>
              </w:rPr>
              <w:t>Implementing Partners</w:t>
            </w:r>
            <w:r>
              <w:rPr>
                <w:rFonts w:ascii="Arial" w:hAnsi="Arial" w:cs="Arial"/>
              </w:rPr>
              <w:t xml:space="preserve"> </w:t>
            </w:r>
            <w:r w:rsidRPr="005D7ACE">
              <w:rPr>
                <w:rFonts w:ascii="Arial" w:hAnsi="Arial" w:cs="Arial"/>
              </w:rPr>
              <w:t>if required, as well as provision of the information to the interested parties.</w:t>
            </w:r>
          </w:p>
        </w:tc>
        <w:tc>
          <w:tcPr>
            <w:tcW w:w="4317" w:type="dxa"/>
          </w:tcPr>
          <w:p w14:paraId="5457AD53" w14:textId="77777777" w:rsidR="00BF1144" w:rsidRPr="005D7ACE" w:rsidRDefault="00BF6D57" w:rsidP="00BD2A4F">
            <w:pPr>
              <w:rPr>
                <w:rFonts w:ascii="Arial" w:hAnsi="Arial" w:cs="Arial"/>
              </w:rPr>
            </w:pPr>
            <w:r>
              <w:rPr>
                <w:rFonts w:ascii="Arial" w:hAnsi="Arial" w:cs="Arial"/>
              </w:rPr>
              <w:t>The term “Principal Recipient” is specific to Global Fund grants and should be replaced with the more generic term “Implementing Partner”.</w:t>
            </w:r>
          </w:p>
        </w:tc>
      </w:tr>
      <w:tr w:rsidR="00BF1144" w:rsidRPr="005D7ACE" w14:paraId="6064D44D" w14:textId="77777777" w:rsidTr="00BD2A4F">
        <w:tc>
          <w:tcPr>
            <w:tcW w:w="4316" w:type="dxa"/>
          </w:tcPr>
          <w:p w14:paraId="3AF919BF" w14:textId="77777777" w:rsidR="0087192D" w:rsidRPr="00BF6D57" w:rsidRDefault="0087192D" w:rsidP="00BD2A4F">
            <w:pPr>
              <w:autoSpaceDE w:val="0"/>
              <w:autoSpaceDN w:val="0"/>
              <w:adjustRightInd w:val="0"/>
              <w:rPr>
                <w:rFonts w:ascii="Arial" w:hAnsi="Arial" w:cs="Arial"/>
                <w:i/>
              </w:rPr>
            </w:pPr>
            <w:r w:rsidRPr="00BF6D57">
              <w:rPr>
                <w:rFonts w:ascii="Arial" w:hAnsi="Arial" w:cs="Arial"/>
                <w:i/>
              </w:rPr>
              <w:t xml:space="preserve">Article 2. Goal and Functions of the CCM, Section </w:t>
            </w:r>
            <w:r>
              <w:rPr>
                <w:rFonts w:ascii="Arial" w:hAnsi="Arial" w:cs="Arial"/>
                <w:i/>
              </w:rPr>
              <w:t>5</w:t>
            </w:r>
          </w:p>
          <w:p w14:paraId="015D9473" w14:textId="77777777" w:rsidR="0087192D" w:rsidRDefault="0087192D" w:rsidP="00BD2A4F">
            <w:pPr>
              <w:autoSpaceDE w:val="0"/>
              <w:autoSpaceDN w:val="0"/>
              <w:adjustRightInd w:val="0"/>
              <w:rPr>
                <w:rFonts w:ascii="Arial" w:hAnsi="Arial" w:cs="Arial"/>
              </w:rPr>
            </w:pPr>
          </w:p>
          <w:p w14:paraId="7E14AE01" w14:textId="77777777" w:rsidR="0087192D" w:rsidRDefault="0087192D" w:rsidP="00BD2A4F">
            <w:pPr>
              <w:autoSpaceDE w:val="0"/>
              <w:autoSpaceDN w:val="0"/>
              <w:adjustRightInd w:val="0"/>
              <w:rPr>
                <w:rFonts w:ascii="Arial" w:hAnsi="Arial" w:cs="Arial"/>
              </w:rPr>
            </w:pPr>
          </w:p>
          <w:p w14:paraId="7A645F56" w14:textId="77777777" w:rsidR="00BF1144" w:rsidRPr="005D7ACE" w:rsidRDefault="00BF1144" w:rsidP="00BD2A4F">
            <w:pPr>
              <w:autoSpaceDE w:val="0"/>
              <w:autoSpaceDN w:val="0"/>
              <w:adjustRightInd w:val="0"/>
              <w:rPr>
                <w:rFonts w:ascii="Arial" w:hAnsi="Arial" w:cs="Arial"/>
              </w:rPr>
            </w:pPr>
            <w:r w:rsidRPr="005D7ACE">
              <w:rPr>
                <w:rFonts w:ascii="Arial" w:hAnsi="Arial" w:cs="Arial"/>
              </w:rPr>
              <w:t>5. Within the scope of cooperation with the Global Fund the CCM:</w:t>
            </w:r>
          </w:p>
          <w:p w14:paraId="77AA5F19" w14:textId="77777777" w:rsidR="00BF1144" w:rsidRPr="005D7ACE" w:rsidRDefault="00BF1144" w:rsidP="00BD2A4F">
            <w:pPr>
              <w:autoSpaceDE w:val="0"/>
              <w:autoSpaceDN w:val="0"/>
              <w:adjustRightInd w:val="0"/>
              <w:rPr>
                <w:rFonts w:ascii="Arial" w:hAnsi="Arial" w:cs="Arial"/>
              </w:rPr>
            </w:pPr>
            <w:r w:rsidRPr="005D7ACE">
              <w:rPr>
                <w:rFonts w:ascii="Arial" w:hAnsi="Arial" w:cs="Arial"/>
              </w:rPr>
              <w:lastRenderedPageBreak/>
              <w:t>a) Reviews consolidated project proposals to be submitted to the Global Fund and ensures involvement of the stakeholders in this process;</w:t>
            </w:r>
          </w:p>
          <w:p w14:paraId="5E0F41D5" w14:textId="77777777" w:rsidR="00BF1144" w:rsidRPr="005D7ACE" w:rsidRDefault="00BF1144" w:rsidP="00BD2A4F">
            <w:pPr>
              <w:autoSpaceDE w:val="0"/>
              <w:autoSpaceDN w:val="0"/>
              <w:adjustRightInd w:val="0"/>
              <w:rPr>
                <w:rFonts w:ascii="Arial" w:hAnsi="Arial" w:cs="Arial"/>
              </w:rPr>
            </w:pPr>
            <w:r w:rsidRPr="005D7ACE">
              <w:rPr>
                <w:rFonts w:ascii="Arial" w:hAnsi="Arial" w:cs="Arial"/>
              </w:rPr>
              <w:t>b) If necessary develops and determines financial and program reporting (submission of reports) form and regulations, binding for Principal Recipient(s);</w:t>
            </w:r>
          </w:p>
          <w:p w14:paraId="0A5D7D0C" w14:textId="77777777" w:rsidR="00BF1144" w:rsidRPr="005D7ACE" w:rsidRDefault="00BF1144" w:rsidP="00BD2A4F">
            <w:pPr>
              <w:autoSpaceDE w:val="0"/>
              <w:autoSpaceDN w:val="0"/>
              <w:adjustRightInd w:val="0"/>
              <w:rPr>
                <w:rFonts w:ascii="Arial" w:hAnsi="Arial" w:cs="Arial"/>
              </w:rPr>
            </w:pPr>
            <w:r w:rsidRPr="005D7ACE">
              <w:rPr>
                <w:rFonts w:ascii="Arial" w:hAnsi="Arial" w:cs="Arial"/>
              </w:rPr>
              <w:t>c) Defines regularity of programs/projects assessments together with Principal Recipient(s).</w:t>
            </w:r>
          </w:p>
        </w:tc>
        <w:tc>
          <w:tcPr>
            <w:tcW w:w="4317" w:type="dxa"/>
          </w:tcPr>
          <w:p w14:paraId="3F92E1B8" w14:textId="77777777" w:rsidR="0087192D" w:rsidRPr="00BF6D57" w:rsidRDefault="0087192D" w:rsidP="00BD2A4F">
            <w:pPr>
              <w:autoSpaceDE w:val="0"/>
              <w:autoSpaceDN w:val="0"/>
              <w:adjustRightInd w:val="0"/>
              <w:rPr>
                <w:rFonts w:ascii="Arial" w:hAnsi="Arial" w:cs="Arial"/>
                <w:i/>
              </w:rPr>
            </w:pPr>
            <w:r w:rsidRPr="00BF6D57">
              <w:rPr>
                <w:rFonts w:ascii="Arial" w:hAnsi="Arial" w:cs="Arial"/>
                <w:i/>
              </w:rPr>
              <w:lastRenderedPageBreak/>
              <w:t xml:space="preserve">Article 2. Goal and Functions of the CCM, Section </w:t>
            </w:r>
            <w:r>
              <w:rPr>
                <w:rFonts w:ascii="Arial" w:hAnsi="Arial" w:cs="Arial"/>
                <w:i/>
              </w:rPr>
              <w:t>5</w:t>
            </w:r>
          </w:p>
          <w:p w14:paraId="00EA17B4" w14:textId="77777777" w:rsidR="00BF1144" w:rsidRDefault="00BF1144" w:rsidP="00BD2A4F">
            <w:pPr>
              <w:rPr>
                <w:rFonts w:ascii="Arial" w:hAnsi="Arial" w:cs="Arial"/>
              </w:rPr>
            </w:pPr>
          </w:p>
          <w:p w14:paraId="2F9C0F49" w14:textId="77777777" w:rsidR="0087192D" w:rsidRDefault="0087192D" w:rsidP="00BD2A4F">
            <w:pPr>
              <w:rPr>
                <w:rFonts w:ascii="Arial" w:hAnsi="Arial" w:cs="Arial"/>
              </w:rPr>
            </w:pPr>
          </w:p>
          <w:p w14:paraId="11033485" w14:textId="77777777" w:rsidR="0087192D" w:rsidRPr="005D7ACE" w:rsidRDefault="0087192D" w:rsidP="00BD2A4F">
            <w:pPr>
              <w:autoSpaceDE w:val="0"/>
              <w:autoSpaceDN w:val="0"/>
              <w:adjustRightInd w:val="0"/>
              <w:rPr>
                <w:rFonts w:ascii="Arial" w:hAnsi="Arial" w:cs="Arial"/>
              </w:rPr>
            </w:pPr>
            <w:r w:rsidRPr="005D7ACE">
              <w:rPr>
                <w:rFonts w:ascii="Arial" w:hAnsi="Arial" w:cs="Arial"/>
              </w:rPr>
              <w:t xml:space="preserve">5. Within the scope of cooperation with </w:t>
            </w:r>
            <w:r w:rsidR="00D50E8F" w:rsidRPr="00D50E8F">
              <w:rPr>
                <w:rFonts w:ascii="Arial" w:hAnsi="Arial" w:cs="Arial"/>
                <w:u w:val="single"/>
              </w:rPr>
              <w:t>development partners and the G-CCM</w:t>
            </w:r>
            <w:r w:rsidR="00D50E8F">
              <w:rPr>
                <w:rFonts w:ascii="Arial" w:hAnsi="Arial" w:cs="Arial"/>
              </w:rPr>
              <w:t>:</w:t>
            </w:r>
          </w:p>
          <w:p w14:paraId="43029EDB" w14:textId="77777777" w:rsidR="0087192D" w:rsidRPr="005D7ACE" w:rsidRDefault="0087192D" w:rsidP="00BD2A4F">
            <w:pPr>
              <w:autoSpaceDE w:val="0"/>
              <w:autoSpaceDN w:val="0"/>
              <w:adjustRightInd w:val="0"/>
              <w:rPr>
                <w:rFonts w:ascii="Arial" w:hAnsi="Arial" w:cs="Arial"/>
              </w:rPr>
            </w:pPr>
            <w:r w:rsidRPr="005D7ACE">
              <w:rPr>
                <w:rFonts w:ascii="Arial" w:hAnsi="Arial" w:cs="Arial"/>
              </w:rPr>
              <w:lastRenderedPageBreak/>
              <w:t xml:space="preserve">a) Reviews consolidated project proposals to be submitted </w:t>
            </w:r>
            <w:r w:rsidRPr="00D50E8F">
              <w:rPr>
                <w:rFonts w:ascii="Arial" w:hAnsi="Arial" w:cs="Arial"/>
                <w:strike/>
              </w:rPr>
              <w:t>to the Global Fund</w:t>
            </w:r>
            <w:r w:rsidRPr="005D7ACE">
              <w:rPr>
                <w:rFonts w:ascii="Arial" w:hAnsi="Arial" w:cs="Arial"/>
              </w:rPr>
              <w:t xml:space="preserve"> and ensures involvement of the stakeholders in this process;</w:t>
            </w:r>
          </w:p>
          <w:p w14:paraId="56951328" w14:textId="77777777" w:rsidR="0087192D" w:rsidRPr="005D7ACE" w:rsidRDefault="0087192D" w:rsidP="00BD2A4F">
            <w:pPr>
              <w:autoSpaceDE w:val="0"/>
              <w:autoSpaceDN w:val="0"/>
              <w:adjustRightInd w:val="0"/>
              <w:rPr>
                <w:rFonts w:ascii="Arial" w:hAnsi="Arial" w:cs="Arial"/>
              </w:rPr>
            </w:pPr>
            <w:r w:rsidRPr="005D7ACE">
              <w:rPr>
                <w:rFonts w:ascii="Arial" w:hAnsi="Arial" w:cs="Arial"/>
              </w:rPr>
              <w:t xml:space="preserve">b) If necessary develops and determines financial and program reporting (submission of reports) form and regulations, binding for </w:t>
            </w:r>
            <w:r w:rsidR="00D50E8F" w:rsidRPr="00D50E8F">
              <w:rPr>
                <w:rFonts w:ascii="Arial" w:hAnsi="Arial" w:cs="Arial"/>
                <w:u w:val="single"/>
              </w:rPr>
              <w:t>Implementing Partners</w:t>
            </w:r>
            <w:r w:rsidR="00D50E8F">
              <w:rPr>
                <w:rFonts w:ascii="Arial" w:hAnsi="Arial" w:cs="Arial"/>
              </w:rPr>
              <w:t>:</w:t>
            </w:r>
          </w:p>
          <w:p w14:paraId="300CD4BA" w14:textId="77777777" w:rsidR="0087192D" w:rsidRPr="005D7ACE" w:rsidRDefault="0087192D" w:rsidP="00BD2A4F">
            <w:pPr>
              <w:autoSpaceDE w:val="0"/>
              <w:autoSpaceDN w:val="0"/>
              <w:adjustRightInd w:val="0"/>
              <w:rPr>
                <w:rFonts w:ascii="Arial" w:hAnsi="Arial" w:cs="Arial"/>
              </w:rPr>
            </w:pPr>
            <w:r w:rsidRPr="005D7ACE">
              <w:rPr>
                <w:rFonts w:ascii="Arial" w:hAnsi="Arial" w:cs="Arial"/>
              </w:rPr>
              <w:t xml:space="preserve">c) Defines regularity of programs/projects assessments together with </w:t>
            </w:r>
            <w:r w:rsidR="00D50E8F" w:rsidRPr="00D50E8F">
              <w:rPr>
                <w:rFonts w:ascii="Arial" w:hAnsi="Arial" w:cs="Arial"/>
                <w:u w:val="single"/>
              </w:rPr>
              <w:t>Implementing Partners</w:t>
            </w:r>
            <w:r w:rsidR="00D50E8F">
              <w:rPr>
                <w:rFonts w:ascii="Arial" w:hAnsi="Arial" w:cs="Arial"/>
              </w:rPr>
              <w:t>.</w:t>
            </w:r>
          </w:p>
        </w:tc>
        <w:tc>
          <w:tcPr>
            <w:tcW w:w="4317" w:type="dxa"/>
          </w:tcPr>
          <w:p w14:paraId="7749AC53" w14:textId="77777777" w:rsidR="00BF1144" w:rsidRPr="005D7ACE" w:rsidRDefault="00D50E8F" w:rsidP="00BD2A4F">
            <w:pPr>
              <w:rPr>
                <w:rFonts w:ascii="Arial" w:hAnsi="Arial" w:cs="Arial"/>
              </w:rPr>
            </w:pPr>
            <w:r>
              <w:rPr>
                <w:rFonts w:ascii="Arial" w:hAnsi="Arial" w:cs="Arial"/>
              </w:rPr>
              <w:lastRenderedPageBreak/>
              <w:t>Modification or removal of terms specific to the Global Fund.</w:t>
            </w:r>
          </w:p>
        </w:tc>
      </w:tr>
      <w:tr w:rsidR="00BF1144" w:rsidRPr="005D7ACE" w14:paraId="6F366665" w14:textId="77777777" w:rsidTr="00BD2A4F">
        <w:tc>
          <w:tcPr>
            <w:tcW w:w="4316" w:type="dxa"/>
          </w:tcPr>
          <w:p w14:paraId="17317A66" w14:textId="77777777" w:rsidR="00BF1144" w:rsidRPr="00D50E8F" w:rsidRDefault="00BF1144" w:rsidP="00BD2A4F">
            <w:pPr>
              <w:autoSpaceDE w:val="0"/>
              <w:autoSpaceDN w:val="0"/>
              <w:adjustRightInd w:val="0"/>
              <w:rPr>
                <w:rFonts w:ascii="Arial" w:hAnsi="Arial" w:cs="Arial"/>
                <w:i/>
              </w:rPr>
            </w:pPr>
            <w:r w:rsidRPr="00D50E8F">
              <w:rPr>
                <w:rFonts w:ascii="Arial" w:hAnsi="Arial" w:cs="Arial"/>
                <w:i/>
              </w:rPr>
              <w:lastRenderedPageBreak/>
              <w:t>Article 3. Membership and Structure of the CCM</w:t>
            </w:r>
            <w:r w:rsidR="00D50E8F" w:rsidRPr="00D50E8F">
              <w:rPr>
                <w:rFonts w:ascii="Arial" w:hAnsi="Arial" w:cs="Arial"/>
                <w:i/>
              </w:rPr>
              <w:t>, Section 3</w:t>
            </w:r>
          </w:p>
          <w:p w14:paraId="60314829" w14:textId="77777777" w:rsidR="00D50E8F" w:rsidRPr="005D7ACE" w:rsidRDefault="00D50E8F" w:rsidP="00BD2A4F">
            <w:pPr>
              <w:autoSpaceDE w:val="0"/>
              <w:autoSpaceDN w:val="0"/>
              <w:adjustRightInd w:val="0"/>
              <w:rPr>
                <w:rFonts w:ascii="Arial" w:hAnsi="Arial" w:cs="Arial"/>
              </w:rPr>
            </w:pPr>
          </w:p>
          <w:p w14:paraId="5DAA3412" w14:textId="77777777" w:rsidR="00BF1144" w:rsidRPr="005D7ACE" w:rsidRDefault="00BF1144" w:rsidP="00BD2A4F">
            <w:pPr>
              <w:autoSpaceDE w:val="0"/>
              <w:autoSpaceDN w:val="0"/>
              <w:adjustRightInd w:val="0"/>
              <w:rPr>
                <w:rFonts w:ascii="Arial" w:hAnsi="Arial" w:cs="Arial"/>
              </w:rPr>
            </w:pPr>
            <w:r w:rsidRPr="005D7ACE">
              <w:rPr>
                <w:rFonts w:ascii="Arial" w:hAnsi="Arial" w:cs="Arial"/>
              </w:rPr>
              <w:t xml:space="preserve">3. The CCM elects the Chairperson out of its members once in 4 years. </w:t>
            </w:r>
          </w:p>
        </w:tc>
        <w:tc>
          <w:tcPr>
            <w:tcW w:w="4317" w:type="dxa"/>
          </w:tcPr>
          <w:p w14:paraId="659C74F2" w14:textId="77777777" w:rsidR="00D50E8F" w:rsidRPr="00D50E8F" w:rsidRDefault="00D50E8F" w:rsidP="00BD2A4F">
            <w:pPr>
              <w:autoSpaceDE w:val="0"/>
              <w:autoSpaceDN w:val="0"/>
              <w:adjustRightInd w:val="0"/>
              <w:rPr>
                <w:rFonts w:ascii="Arial" w:hAnsi="Arial" w:cs="Arial"/>
                <w:i/>
              </w:rPr>
            </w:pPr>
            <w:r w:rsidRPr="00D50E8F">
              <w:rPr>
                <w:rFonts w:ascii="Arial" w:hAnsi="Arial" w:cs="Arial"/>
                <w:i/>
              </w:rPr>
              <w:t>Article 3. Membership and Structure of the CCM, Section 3</w:t>
            </w:r>
          </w:p>
          <w:p w14:paraId="3E3F6306" w14:textId="77777777" w:rsidR="00BF1144" w:rsidRDefault="00BF1144" w:rsidP="00BD2A4F">
            <w:pPr>
              <w:rPr>
                <w:rFonts w:ascii="Arial" w:hAnsi="Arial" w:cs="Arial"/>
              </w:rPr>
            </w:pPr>
          </w:p>
          <w:p w14:paraId="20C6A15E" w14:textId="77777777" w:rsidR="00D50E8F" w:rsidRPr="005D7ACE" w:rsidRDefault="00D50E8F" w:rsidP="00BD2A4F">
            <w:pPr>
              <w:rPr>
                <w:rFonts w:ascii="Arial" w:hAnsi="Arial" w:cs="Arial"/>
              </w:rPr>
            </w:pPr>
            <w:r w:rsidRPr="005D7ACE">
              <w:rPr>
                <w:rFonts w:ascii="Arial" w:hAnsi="Arial" w:cs="Arial"/>
              </w:rPr>
              <w:t xml:space="preserve">3. </w:t>
            </w:r>
            <w:r w:rsidRPr="00D50E8F">
              <w:rPr>
                <w:rFonts w:ascii="Arial" w:hAnsi="Arial" w:cs="Arial"/>
                <w:u w:val="single"/>
              </w:rPr>
              <w:t xml:space="preserve">The Chair of the G-CCM shall be the Minister </w:t>
            </w:r>
            <w:proofErr w:type="spellStart"/>
            <w:r w:rsidRPr="00D50E8F">
              <w:rPr>
                <w:rFonts w:ascii="Arial" w:hAnsi="Arial" w:cs="Arial"/>
                <w:u w:val="single"/>
              </w:rPr>
              <w:t>MoLHSA</w:t>
            </w:r>
            <w:proofErr w:type="spellEnd"/>
            <w:r w:rsidRPr="00D50E8F">
              <w:rPr>
                <w:rFonts w:ascii="Arial" w:hAnsi="Arial" w:cs="Arial"/>
                <w:u w:val="single"/>
              </w:rPr>
              <w:t>.</w:t>
            </w:r>
          </w:p>
        </w:tc>
        <w:tc>
          <w:tcPr>
            <w:tcW w:w="4317" w:type="dxa"/>
          </w:tcPr>
          <w:p w14:paraId="7F2951DC" w14:textId="77777777" w:rsidR="00BF1144" w:rsidRPr="005D7ACE" w:rsidRDefault="00D50E8F" w:rsidP="00BD2A4F">
            <w:pPr>
              <w:rPr>
                <w:rFonts w:ascii="Arial" w:hAnsi="Arial" w:cs="Arial"/>
              </w:rPr>
            </w:pPr>
            <w:r>
              <w:rPr>
                <w:rFonts w:ascii="Arial" w:hAnsi="Arial" w:cs="Arial"/>
              </w:rPr>
              <w:t>As the G-CCM shall be a Georgian government structure, it should be chaired by the Minister for Labor, Health, and Social Affairs.</w:t>
            </w:r>
          </w:p>
        </w:tc>
      </w:tr>
      <w:tr w:rsidR="00D50E8F" w:rsidRPr="005D7ACE" w14:paraId="1E984ACB" w14:textId="77777777" w:rsidTr="00BD2A4F">
        <w:tc>
          <w:tcPr>
            <w:tcW w:w="4316" w:type="dxa"/>
          </w:tcPr>
          <w:p w14:paraId="15032C1A" w14:textId="77777777" w:rsidR="00D50E8F" w:rsidRPr="00D50E8F" w:rsidRDefault="00D50E8F" w:rsidP="00BD2A4F">
            <w:pPr>
              <w:autoSpaceDE w:val="0"/>
              <w:autoSpaceDN w:val="0"/>
              <w:adjustRightInd w:val="0"/>
              <w:rPr>
                <w:rFonts w:ascii="Arial" w:hAnsi="Arial" w:cs="Arial"/>
                <w:i/>
              </w:rPr>
            </w:pPr>
            <w:r w:rsidRPr="00D50E8F">
              <w:rPr>
                <w:rFonts w:ascii="Arial" w:hAnsi="Arial" w:cs="Arial"/>
                <w:i/>
              </w:rPr>
              <w:t xml:space="preserve">Article 3. Membership and Structure of the CCM, Section </w:t>
            </w:r>
            <w:r>
              <w:rPr>
                <w:rFonts w:ascii="Arial" w:hAnsi="Arial" w:cs="Arial"/>
                <w:i/>
              </w:rPr>
              <w:t>4</w:t>
            </w:r>
          </w:p>
          <w:p w14:paraId="35BF9B37" w14:textId="77777777" w:rsidR="00D50E8F" w:rsidRDefault="00D50E8F" w:rsidP="00BD2A4F">
            <w:pPr>
              <w:autoSpaceDE w:val="0"/>
              <w:autoSpaceDN w:val="0"/>
              <w:adjustRightInd w:val="0"/>
              <w:rPr>
                <w:rFonts w:ascii="Arial" w:hAnsi="Arial" w:cs="Arial"/>
              </w:rPr>
            </w:pPr>
          </w:p>
          <w:p w14:paraId="12B2688C" w14:textId="77777777" w:rsidR="00D50E8F" w:rsidRPr="00D50E8F" w:rsidRDefault="00D50E8F" w:rsidP="00BD2A4F">
            <w:pPr>
              <w:autoSpaceDE w:val="0"/>
              <w:autoSpaceDN w:val="0"/>
              <w:adjustRightInd w:val="0"/>
              <w:rPr>
                <w:rFonts w:ascii="Arial" w:hAnsi="Arial" w:cs="Arial"/>
              </w:rPr>
            </w:pPr>
            <w:r w:rsidRPr="00D50E8F">
              <w:rPr>
                <w:rFonts w:ascii="Arial" w:hAnsi="Arial" w:cs="Arial"/>
              </w:rPr>
              <w:t>4. Chairperson of the CCM implements the following duties:</w:t>
            </w:r>
          </w:p>
          <w:p w14:paraId="616174FC" w14:textId="77777777" w:rsidR="00D50E8F" w:rsidRPr="00D50E8F" w:rsidRDefault="00D50E8F" w:rsidP="00BD2A4F">
            <w:pPr>
              <w:autoSpaceDE w:val="0"/>
              <w:autoSpaceDN w:val="0"/>
              <w:adjustRightInd w:val="0"/>
              <w:rPr>
                <w:rFonts w:ascii="Arial" w:hAnsi="Arial" w:cs="Arial"/>
              </w:rPr>
            </w:pPr>
            <w:r w:rsidRPr="00D50E8F">
              <w:rPr>
                <w:rFonts w:ascii="Arial" w:hAnsi="Arial" w:cs="Arial"/>
              </w:rPr>
              <w:t xml:space="preserve">b) Identifies and presents nominee for the Vice-Chair’s position to the CCM for approval; </w:t>
            </w:r>
          </w:p>
          <w:p w14:paraId="72D1D53D" w14:textId="77777777" w:rsidR="00D50E8F" w:rsidRPr="005D7ACE" w:rsidRDefault="00D50E8F" w:rsidP="00BD2A4F">
            <w:pPr>
              <w:autoSpaceDE w:val="0"/>
              <w:autoSpaceDN w:val="0"/>
              <w:adjustRightInd w:val="0"/>
              <w:rPr>
                <w:rFonts w:ascii="Arial" w:hAnsi="Arial" w:cs="Arial"/>
              </w:rPr>
            </w:pPr>
            <w:r w:rsidRPr="00D50E8F">
              <w:rPr>
                <w:rFonts w:ascii="Arial" w:hAnsi="Arial" w:cs="Arial"/>
              </w:rPr>
              <w:t>j) Appoints Secretariat of the CCM;</w:t>
            </w:r>
          </w:p>
          <w:p w14:paraId="76EE825D" w14:textId="77777777" w:rsidR="00D50E8F" w:rsidRPr="005D7ACE" w:rsidRDefault="00D50E8F" w:rsidP="00BD2A4F">
            <w:pPr>
              <w:autoSpaceDE w:val="0"/>
              <w:autoSpaceDN w:val="0"/>
              <w:adjustRightInd w:val="0"/>
              <w:rPr>
                <w:rFonts w:ascii="Arial" w:hAnsi="Arial" w:cs="Arial"/>
              </w:rPr>
            </w:pPr>
          </w:p>
        </w:tc>
        <w:tc>
          <w:tcPr>
            <w:tcW w:w="4317" w:type="dxa"/>
          </w:tcPr>
          <w:p w14:paraId="370C17B5" w14:textId="77777777" w:rsidR="00D50E8F" w:rsidRPr="00D50E8F" w:rsidRDefault="00D50E8F" w:rsidP="00BD2A4F">
            <w:pPr>
              <w:autoSpaceDE w:val="0"/>
              <w:autoSpaceDN w:val="0"/>
              <w:adjustRightInd w:val="0"/>
              <w:rPr>
                <w:rFonts w:ascii="Arial" w:hAnsi="Arial" w:cs="Arial"/>
                <w:i/>
              </w:rPr>
            </w:pPr>
            <w:r w:rsidRPr="00D50E8F">
              <w:rPr>
                <w:rFonts w:ascii="Arial" w:hAnsi="Arial" w:cs="Arial"/>
                <w:i/>
              </w:rPr>
              <w:t>Article 3. Membership and Structure of the CCM, Section 4</w:t>
            </w:r>
          </w:p>
          <w:p w14:paraId="65F64036" w14:textId="77777777" w:rsidR="00D50E8F" w:rsidRPr="00D50E8F" w:rsidRDefault="00D50E8F" w:rsidP="00BD2A4F">
            <w:pPr>
              <w:rPr>
                <w:rFonts w:ascii="Arial" w:hAnsi="Arial" w:cs="Arial"/>
              </w:rPr>
            </w:pPr>
          </w:p>
          <w:p w14:paraId="330A4011" w14:textId="77777777" w:rsidR="00D50E8F" w:rsidRPr="00D50E8F" w:rsidRDefault="00D50E8F" w:rsidP="00BD2A4F">
            <w:pPr>
              <w:autoSpaceDE w:val="0"/>
              <w:autoSpaceDN w:val="0"/>
              <w:adjustRightInd w:val="0"/>
              <w:rPr>
                <w:rFonts w:ascii="Arial" w:hAnsi="Arial" w:cs="Arial"/>
              </w:rPr>
            </w:pPr>
            <w:r w:rsidRPr="00D50E8F">
              <w:rPr>
                <w:rFonts w:ascii="Arial" w:hAnsi="Arial" w:cs="Arial"/>
              </w:rPr>
              <w:t>4. Chairperson of the CCM implements the following duties:</w:t>
            </w:r>
          </w:p>
          <w:p w14:paraId="2B48ADF5" w14:textId="77777777" w:rsidR="00D50E8F" w:rsidRPr="00D50E8F" w:rsidRDefault="00D50E8F" w:rsidP="00BD2A4F">
            <w:pPr>
              <w:autoSpaceDE w:val="0"/>
              <w:autoSpaceDN w:val="0"/>
              <w:adjustRightInd w:val="0"/>
              <w:rPr>
                <w:rFonts w:ascii="Arial" w:hAnsi="Arial" w:cs="Arial"/>
                <w:u w:val="single"/>
              </w:rPr>
            </w:pPr>
            <w:r w:rsidRPr="00D50E8F">
              <w:rPr>
                <w:rFonts w:ascii="Arial" w:hAnsi="Arial" w:cs="Arial"/>
                <w:u w:val="single"/>
              </w:rPr>
              <w:t>b) Endorses the Vice-Chair who shall be elected by the full G-CCM and shall be a member of either the constituencies for civil society or development partners;</w:t>
            </w:r>
          </w:p>
          <w:p w14:paraId="1E466B6B" w14:textId="77777777" w:rsidR="00D50E8F" w:rsidRPr="00D50E8F" w:rsidRDefault="00D50E8F" w:rsidP="00BD2A4F">
            <w:pPr>
              <w:autoSpaceDE w:val="0"/>
              <w:autoSpaceDN w:val="0"/>
              <w:adjustRightInd w:val="0"/>
              <w:rPr>
                <w:rFonts w:ascii="Arial" w:hAnsi="Arial" w:cs="Arial"/>
              </w:rPr>
            </w:pPr>
            <w:r w:rsidRPr="00D50E8F">
              <w:rPr>
                <w:rFonts w:ascii="Arial" w:hAnsi="Arial" w:cs="Arial"/>
                <w:u w:val="single"/>
              </w:rPr>
              <w:t>j) Oversees the management of the G-CCM Secretariat</w:t>
            </w:r>
            <w:r w:rsidRPr="00D50E8F">
              <w:rPr>
                <w:rFonts w:ascii="Arial" w:hAnsi="Arial" w:cs="Arial"/>
              </w:rPr>
              <w:t>;</w:t>
            </w:r>
          </w:p>
        </w:tc>
        <w:tc>
          <w:tcPr>
            <w:tcW w:w="4317" w:type="dxa"/>
          </w:tcPr>
          <w:p w14:paraId="0E93B26E" w14:textId="77777777" w:rsidR="00D50E8F" w:rsidRDefault="00D50E8F" w:rsidP="00BD2A4F">
            <w:pPr>
              <w:rPr>
                <w:rFonts w:ascii="Arial" w:hAnsi="Arial" w:cs="Arial"/>
              </w:rPr>
            </w:pPr>
            <w:r>
              <w:rPr>
                <w:rFonts w:ascii="Arial" w:hAnsi="Arial" w:cs="Arial"/>
              </w:rPr>
              <w:t>It is strongly suggested that the Vice-Chair be elected and come from a different sector than the Chair (i.e. not the government sector).</w:t>
            </w:r>
          </w:p>
          <w:p w14:paraId="5330CF2C" w14:textId="77777777" w:rsidR="00D50E8F" w:rsidRDefault="00D50E8F" w:rsidP="00BD2A4F">
            <w:pPr>
              <w:rPr>
                <w:rFonts w:ascii="Arial" w:hAnsi="Arial" w:cs="Arial"/>
              </w:rPr>
            </w:pPr>
          </w:p>
          <w:p w14:paraId="1288A115" w14:textId="77777777" w:rsidR="00D50E8F" w:rsidRPr="005D7ACE" w:rsidRDefault="00D50E8F" w:rsidP="00BD2A4F">
            <w:pPr>
              <w:rPr>
                <w:rFonts w:ascii="Arial" w:hAnsi="Arial" w:cs="Arial"/>
              </w:rPr>
            </w:pPr>
            <w:r>
              <w:rPr>
                <w:rFonts w:ascii="Arial" w:hAnsi="Arial" w:cs="Arial"/>
              </w:rPr>
              <w:t xml:space="preserve">It is anticipated that the G-CCM Secretariat staff will be competitively hired by the </w:t>
            </w:r>
            <w:proofErr w:type="spellStart"/>
            <w:r>
              <w:rPr>
                <w:rFonts w:ascii="Arial" w:hAnsi="Arial" w:cs="Arial"/>
              </w:rPr>
              <w:t>MoLHSA</w:t>
            </w:r>
            <w:proofErr w:type="spellEnd"/>
            <w:r>
              <w:rPr>
                <w:rFonts w:ascii="Arial" w:hAnsi="Arial" w:cs="Arial"/>
              </w:rPr>
              <w:t>; thus, they will not be appointed by the Chair, but, rather s/he will oversee the management of the Secretariat.</w:t>
            </w:r>
          </w:p>
        </w:tc>
      </w:tr>
      <w:tr w:rsidR="00BF1144" w:rsidRPr="005D7ACE" w14:paraId="0A1727F0" w14:textId="77777777" w:rsidTr="00BD2A4F">
        <w:tc>
          <w:tcPr>
            <w:tcW w:w="4316" w:type="dxa"/>
          </w:tcPr>
          <w:p w14:paraId="537A0F02" w14:textId="77777777" w:rsidR="000A1271" w:rsidRPr="00D50E8F" w:rsidRDefault="000A1271" w:rsidP="00BD2A4F">
            <w:pPr>
              <w:autoSpaceDE w:val="0"/>
              <w:autoSpaceDN w:val="0"/>
              <w:adjustRightInd w:val="0"/>
              <w:rPr>
                <w:rFonts w:ascii="Arial" w:hAnsi="Arial" w:cs="Arial"/>
                <w:i/>
              </w:rPr>
            </w:pPr>
            <w:r w:rsidRPr="00D50E8F">
              <w:rPr>
                <w:rFonts w:ascii="Arial" w:hAnsi="Arial" w:cs="Arial"/>
                <w:i/>
              </w:rPr>
              <w:t xml:space="preserve">Article 3. Membership and Structure of the CCM, Section </w:t>
            </w:r>
            <w:r>
              <w:rPr>
                <w:rFonts w:ascii="Arial" w:hAnsi="Arial" w:cs="Arial"/>
                <w:i/>
              </w:rPr>
              <w:t>5</w:t>
            </w:r>
          </w:p>
          <w:p w14:paraId="0C9EA196" w14:textId="77777777" w:rsidR="000A1271" w:rsidRDefault="000A1271" w:rsidP="00BD2A4F">
            <w:pPr>
              <w:rPr>
                <w:rFonts w:ascii="Arial" w:hAnsi="Arial" w:cs="Arial"/>
              </w:rPr>
            </w:pPr>
          </w:p>
          <w:p w14:paraId="3CA9B383" w14:textId="77777777" w:rsidR="00BF1144" w:rsidRPr="005D7ACE" w:rsidRDefault="00BF1144" w:rsidP="00BD2A4F">
            <w:pPr>
              <w:rPr>
                <w:rFonts w:ascii="Arial" w:hAnsi="Arial" w:cs="Arial"/>
              </w:rPr>
            </w:pPr>
            <w:r w:rsidRPr="005D7ACE">
              <w:rPr>
                <w:rFonts w:ascii="Arial" w:hAnsi="Arial" w:cs="Arial"/>
              </w:rPr>
              <w:t xml:space="preserve">5. Quantity of the CCM members shall not exceed 30 members. </w:t>
            </w:r>
          </w:p>
        </w:tc>
        <w:tc>
          <w:tcPr>
            <w:tcW w:w="4317" w:type="dxa"/>
          </w:tcPr>
          <w:p w14:paraId="55586F05" w14:textId="77777777" w:rsidR="000A1271" w:rsidRPr="00D50E8F" w:rsidRDefault="000A1271" w:rsidP="00BD2A4F">
            <w:pPr>
              <w:autoSpaceDE w:val="0"/>
              <w:autoSpaceDN w:val="0"/>
              <w:adjustRightInd w:val="0"/>
              <w:rPr>
                <w:rFonts w:ascii="Arial" w:hAnsi="Arial" w:cs="Arial"/>
                <w:i/>
              </w:rPr>
            </w:pPr>
            <w:r w:rsidRPr="00D50E8F">
              <w:rPr>
                <w:rFonts w:ascii="Arial" w:hAnsi="Arial" w:cs="Arial"/>
                <w:i/>
              </w:rPr>
              <w:t xml:space="preserve">Article 3. Membership and Structure of the CCM, Section </w:t>
            </w:r>
            <w:r>
              <w:rPr>
                <w:rFonts w:ascii="Arial" w:hAnsi="Arial" w:cs="Arial"/>
                <w:i/>
              </w:rPr>
              <w:t>5</w:t>
            </w:r>
          </w:p>
          <w:p w14:paraId="3CA80921" w14:textId="77777777" w:rsidR="00BF1144" w:rsidRDefault="00BF1144" w:rsidP="00BD2A4F">
            <w:pPr>
              <w:rPr>
                <w:rFonts w:ascii="Arial" w:hAnsi="Arial" w:cs="Arial"/>
              </w:rPr>
            </w:pPr>
          </w:p>
          <w:p w14:paraId="15730990" w14:textId="77777777" w:rsidR="000A1271" w:rsidRPr="005D7ACE" w:rsidRDefault="000A1271" w:rsidP="00BD2A4F">
            <w:pPr>
              <w:rPr>
                <w:rFonts w:ascii="Arial" w:hAnsi="Arial" w:cs="Arial"/>
              </w:rPr>
            </w:pPr>
            <w:r w:rsidRPr="005D7ACE">
              <w:rPr>
                <w:rFonts w:ascii="Arial" w:hAnsi="Arial" w:cs="Arial"/>
              </w:rPr>
              <w:t>5. Quantity of the CC</w:t>
            </w:r>
            <w:r>
              <w:rPr>
                <w:rFonts w:ascii="Arial" w:hAnsi="Arial" w:cs="Arial"/>
              </w:rPr>
              <w:t xml:space="preserve">M members shall not exceed </w:t>
            </w:r>
            <w:r w:rsidRPr="000A1271">
              <w:rPr>
                <w:rFonts w:ascii="Arial" w:hAnsi="Arial" w:cs="Arial"/>
                <w:u w:val="single"/>
              </w:rPr>
              <w:t>2</w:t>
            </w:r>
            <w:r>
              <w:rPr>
                <w:rFonts w:ascii="Arial" w:hAnsi="Arial" w:cs="Arial"/>
                <w:u w:val="single"/>
              </w:rPr>
              <w:t>0</w:t>
            </w:r>
            <w:r w:rsidRPr="000A1271">
              <w:rPr>
                <w:rFonts w:ascii="Arial" w:hAnsi="Arial" w:cs="Arial"/>
                <w:u w:val="single"/>
              </w:rPr>
              <w:t xml:space="preserve"> </w:t>
            </w:r>
            <w:commentRangeStart w:id="1"/>
            <w:r w:rsidRPr="005D7ACE">
              <w:rPr>
                <w:rFonts w:ascii="Arial" w:hAnsi="Arial" w:cs="Arial"/>
              </w:rPr>
              <w:t>members</w:t>
            </w:r>
            <w:commentRangeEnd w:id="1"/>
            <w:r w:rsidR="00DC523E">
              <w:rPr>
                <w:rStyle w:val="CommentReference"/>
                <w:lang w:val="en-GB"/>
              </w:rPr>
              <w:commentReference w:id="1"/>
            </w:r>
            <w:r w:rsidRPr="005D7ACE">
              <w:rPr>
                <w:rFonts w:ascii="Arial" w:hAnsi="Arial" w:cs="Arial"/>
              </w:rPr>
              <w:t xml:space="preserve">. </w:t>
            </w:r>
          </w:p>
        </w:tc>
        <w:tc>
          <w:tcPr>
            <w:tcW w:w="4317" w:type="dxa"/>
          </w:tcPr>
          <w:p w14:paraId="7942933B" w14:textId="77777777" w:rsidR="00BF1144" w:rsidRPr="005D7ACE" w:rsidRDefault="000A1271" w:rsidP="00BD2A4F">
            <w:pPr>
              <w:rPr>
                <w:rFonts w:ascii="Arial" w:hAnsi="Arial" w:cs="Arial"/>
              </w:rPr>
            </w:pPr>
            <w:r>
              <w:rPr>
                <w:rFonts w:ascii="Arial" w:hAnsi="Arial" w:cs="Arial"/>
              </w:rPr>
              <w:t>Having 30 members as part of the G-CCM should be considered excessive considering Georgia’s total population and the epidemiological burden of the diseases of interest.  Countries having similar sized populations and disease burdens have smaller CCMs</w:t>
            </w:r>
            <w:r>
              <w:rPr>
                <w:rStyle w:val="FootnoteReference"/>
                <w:rFonts w:ascii="Arial" w:hAnsi="Arial" w:cs="Arial"/>
              </w:rPr>
              <w:footnoteReference w:id="10"/>
            </w:r>
            <w:r>
              <w:rPr>
                <w:rFonts w:ascii="Arial" w:hAnsi="Arial" w:cs="Arial"/>
              </w:rPr>
              <w:t xml:space="preserve">.  This also helps to ensure the CCM’s </w:t>
            </w:r>
            <w:r>
              <w:rPr>
                <w:rFonts w:ascii="Arial" w:hAnsi="Arial" w:cs="Arial"/>
              </w:rPr>
              <w:lastRenderedPageBreak/>
              <w:t>functionality and, given a potential reduction in CCM funding for its functions and the Secretariat, this will reduce the needed amount of funding for the CCM.</w:t>
            </w:r>
          </w:p>
        </w:tc>
      </w:tr>
      <w:tr w:rsidR="00BF1144" w:rsidRPr="005D7ACE" w14:paraId="60A25BD4" w14:textId="77777777" w:rsidTr="00BD2A4F">
        <w:tc>
          <w:tcPr>
            <w:tcW w:w="4316" w:type="dxa"/>
          </w:tcPr>
          <w:p w14:paraId="3563CC13" w14:textId="77777777" w:rsidR="000A1271" w:rsidRPr="00D50E8F" w:rsidRDefault="000A1271" w:rsidP="00BD2A4F">
            <w:pPr>
              <w:autoSpaceDE w:val="0"/>
              <w:autoSpaceDN w:val="0"/>
              <w:adjustRightInd w:val="0"/>
              <w:rPr>
                <w:rFonts w:ascii="Arial" w:hAnsi="Arial" w:cs="Arial"/>
                <w:i/>
              </w:rPr>
            </w:pPr>
            <w:r w:rsidRPr="00D50E8F">
              <w:rPr>
                <w:rFonts w:ascii="Arial" w:hAnsi="Arial" w:cs="Arial"/>
                <w:i/>
              </w:rPr>
              <w:lastRenderedPageBreak/>
              <w:t xml:space="preserve">Article 3. Membership and Structure of the CCM, Section </w:t>
            </w:r>
            <w:r>
              <w:rPr>
                <w:rFonts w:ascii="Arial" w:hAnsi="Arial" w:cs="Arial"/>
                <w:i/>
              </w:rPr>
              <w:t>8</w:t>
            </w:r>
          </w:p>
          <w:p w14:paraId="5098BCFC" w14:textId="77777777" w:rsidR="000A1271" w:rsidRDefault="000A1271" w:rsidP="00BD2A4F">
            <w:pPr>
              <w:autoSpaceDE w:val="0"/>
              <w:autoSpaceDN w:val="0"/>
              <w:adjustRightInd w:val="0"/>
              <w:rPr>
                <w:rFonts w:ascii="Arial" w:hAnsi="Arial" w:cs="Arial"/>
              </w:rPr>
            </w:pPr>
          </w:p>
          <w:p w14:paraId="0E96DF59" w14:textId="77777777" w:rsidR="00BF1144" w:rsidRPr="005D7ACE" w:rsidRDefault="00BF1144" w:rsidP="00BD2A4F">
            <w:pPr>
              <w:autoSpaceDE w:val="0"/>
              <w:autoSpaceDN w:val="0"/>
              <w:adjustRightInd w:val="0"/>
              <w:rPr>
                <w:rFonts w:ascii="Arial" w:hAnsi="Arial" w:cs="Arial"/>
              </w:rPr>
            </w:pPr>
            <w:r w:rsidRPr="005D7ACE">
              <w:rPr>
                <w:rFonts w:ascii="Arial" w:hAnsi="Arial" w:cs="Arial"/>
              </w:rPr>
              <w:t>8. Members of the CCM shall:</w:t>
            </w:r>
          </w:p>
          <w:p w14:paraId="4D031DF7" w14:textId="77777777" w:rsidR="00BF1144" w:rsidRPr="005D7ACE" w:rsidRDefault="00BF1144" w:rsidP="00BD2A4F">
            <w:pPr>
              <w:autoSpaceDE w:val="0"/>
              <w:autoSpaceDN w:val="0"/>
              <w:adjustRightInd w:val="0"/>
              <w:rPr>
                <w:rFonts w:ascii="Arial" w:hAnsi="Arial" w:cs="Arial"/>
              </w:rPr>
            </w:pPr>
            <w:r w:rsidRPr="005D7ACE">
              <w:rPr>
                <w:rFonts w:ascii="Arial" w:hAnsi="Arial" w:cs="Arial"/>
              </w:rPr>
              <w:t xml:space="preserve">b) When making decisions take into consideration interests of the entity, institution or organization they represent; provide them with information; </w:t>
            </w:r>
          </w:p>
        </w:tc>
        <w:tc>
          <w:tcPr>
            <w:tcW w:w="4317" w:type="dxa"/>
          </w:tcPr>
          <w:p w14:paraId="0BA17542" w14:textId="77777777" w:rsidR="000A1271" w:rsidRPr="00D50E8F" w:rsidRDefault="000A1271" w:rsidP="00BD2A4F">
            <w:pPr>
              <w:autoSpaceDE w:val="0"/>
              <w:autoSpaceDN w:val="0"/>
              <w:adjustRightInd w:val="0"/>
              <w:rPr>
                <w:rFonts w:ascii="Arial" w:hAnsi="Arial" w:cs="Arial"/>
                <w:i/>
              </w:rPr>
            </w:pPr>
            <w:r w:rsidRPr="00D50E8F">
              <w:rPr>
                <w:rFonts w:ascii="Arial" w:hAnsi="Arial" w:cs="Arial"/>
                <w:i/>
              </w:rPr>
              <w:t xml:space="preserve">Article 3. Membership and Structure of the CCM, Section </w:t>
            </w:r>
            <w:r>
              <w:rPr>
                <w:rFonts w:ascii="Arial" w:hAnsi="Arial" w:cs="Arial"/>
                <w:i/>
              </w:rPr>
              <w:t>8</w:t>
            </w:r>
          </w:p>
          <w:p w14:paraId="4C1C275D" w14:textId="77777777" w:rsidR="00BF1144" w:rsidRDefault="00BF1144" w:rsidP="00BD2A4F">
            <w:pPr>
              <w:rPr>
                <w:rFonts w:ascii="Arial" w:hAnsi="Arial" w:cs="Arial"/>
              </w:rPr>
            </w:pPr>
          </w:p>
          <w:p w14:paraId="6F1EF213" w14:textId="77777777" w:rsidR="000A1271" w:rsidRPr="005D7ACE" w:rsidRDefault="000A1271" w:rsidP="00BD2A4F">
            <w:pPr>
              <w:autoSpaceDE w:val="0"/>
              <w:autoSpaceDN w:val="0"/>
              <w:adjustRightInd w:val="0"/>
              <w:rPr>
                <w:rFonts w:ascii="Arial" w:hAnsi="Arial" w:cs="Arial"/>
              </w:rPr>
            </w:pPr>
            <w:r w:rsidRPr="005D7ACE">
              <w:rPr>
                <w:rFonts w:ascii="Arial" w:hAnsi="Arial" w:cs="Arial"/>
              </w:rPr>
              <w:t>8. Members of the CCM shall:</w:t>
            </w:r>
          </w:p>
          <w:p w14:paraId="1139B432" w14:textId="77777777" w:rsidR="000A1271" w:rsidRPr="005D7ACE" w:rsidRDefault="000A1271" w:rsidP="00BD2A4F">
            <w:pPr>
              <w:rPr>
                <w:rFonts w:ascii="Arial" w:hAnsi="Arial" w:cs="Arial"/>
              </w:rPr>
            </w:pPr>
            <w:r w:rsidRPr="005D7ACE">
              <w:rPr>
                <w:rFonts w:ascii="Arial" w:hAnsi="Arial" w:cs="Arial"/>
              </w:rPr>
              <w:t>b) When making decisions take into consideration interests of the entity, institution or organization</w:t>
            </w:r>
            <w:r w:rsidR="00F051F0">
              <w:rPr>
                <w:rFonts w:ascii="Arial" w:hAnsi="Arial" w:cs="Arial"/>
              </w:rPr>
              <w:t xml:space="preserve">, </w:t>
            </w:r>
            <w:r w:rsidR="00F051F0" w:rsidRPr="00F051F0">
              <w:rPr>
                <w:rFonts w:ascii="Arial" w:hAnsi="Arial" w:cs="Arial"/>
                <w:u w:val="single"/>
              </w:rPr>
              <w:t>and constituency</w:t>
            </w:r>
            <w:r w:rsidRPr="005D7ACE">
              <w:rPr>
                <w:rFonts w:ascii="Arial" w:hAnsi="Arial" w:cs="Arial"/>
              </w:rPr>
              <w:t xml:space="preserve"> they represent; </w:t>
            </w:r>
            <w:r w:rsidR="00F051F0">
              <w:rPr>
                <w:rFonts w:ascii="Arial" w:hAnsi="Arial" w:cs="Arial"/>
              </w:rPr>
              <w:t xml:space="preserve">provide them with information; </w:t>
            </w:r>
          </w:p>
        </w:tc>
        <w:tc>
          <w:tcPr>
            <w:tcW w:w="4317" w:type="dxa"/>
          </w:tcPr>
          <w:p w14:paraId="6DC2AE37" w14:textId="77777777" w:rsidR="00BF1144" w:rsidRPr="005D7ACE" w:rsidRDefault="00927A42" w:rsidP="00BD2A4F">
            <w:pPr>
              <w:rPr>
                <w:rFonts w:ascii="Arial" w:hAnsi="Arial" w:cs="Arial"/>
              </w:rPr>
            </w:pPr>
            <w:r>
              <w:rPr>
                <w:rFonts w:ascii="Arial" w:hAnsi="Arial" w:cs="Arial"/>
              </w:rPr>
              <w:t>Constituency representation should always be the primary concern of any G-CCM member and, as such, should be added.</w:t>
            </w:r>
          </w:p>
        </w:tc>
      </w:tr>
      <w:tr w:rsidR="00BF1144" w:rsidRPr="005D7ACE" w14:paraId="4BFD2911" w14:textId="77777777" w:rsidTr="00BD2A4F">
        <w:tc>
          <w:tcPr>
            <w:tcW w:w="4316" w:type="dxa"/>
          </w:tcPr>
          <w:p w14:paraId="4FA9CAED" w14:textId="77777777" w:rsidR="00927A42" w:rsidRPr="00D50E8F" w:rsidRDefault="00927A42" w:rsidP="00BD2A4F">
            <w:pPr>
              <w:autoSpaceDE w:val="0"/>
              <w:autoSpaceDN w:val="0"/>
              <w:adjustRightInd w:val="0"/>
              <w:rPr>
                <w:rFonts w:ascii="Arial" w:hAnsi="Arial" w:cs="Arial"/>
                <w:i/>
              </w:rPr>
            </w:pPr>
            <w:r w:rsidRPr="00D50E8F">
              <w:rPr>
                <w:rFonts w:ascii="Arial" w:hAnsi="Arial" w:cs="Arial"/>
                <w:i/>
              </w:rPr>
              <w:t xml:space="preserve">Article 3. Membership and Structure of the CCM, Section </w:t>
            </w:r>
            <w:r>
              <w:rPr>
                <w:rFonts w:ascii="Arial" w:hAnsi="Arial" w:cs="Arial"/>
                <w:i/>
              </w:rPr>
              <w:t>9</w:t>
            </w:r>
          </w:p>
          <w:p w14:paraId="3FDACA0D" w14:textId="77777777" w:rsidR="00927A42" w:rsidRDefault="00927A42" w:rsidP="00BD2A4F">
            <w:pPr>
              <w:autoSpaceDE w:val="0"/>
              <w:autoSpaceDN w:val="0"/>
              <w:adjustRightInd w:val="0"/>
              <w:rPr>
                <w:rFonts w:ascii="Arial" w:hAnsi="Arial" w:cs="Arial"/>
              </w:rPr>
            </w:pPr>
          </w:p>
          <w:p w14:paraId="47863A66" w14:textId="77777777" w:rsidR="00BF1144" w:rsidRPr="005D7ACE" w:rsidRDefault="00BF1144" w:rsidP="00BD2A4F">
            <w:pPr>
              <w:autoSpaceDE w:val="0"/>
              <w:autoSpaceDN w:val="0"/>
              <w:adjustRightInd w:val="0"/>
              <w:rPr>
                <w:rFonts w:ascii="Arial" w:hAnsi="Arial" w:cs="Arial"/>
              </w:rPr>
            </w:pPr>
            <w:r w:rsidRPr="005D7ACE">
              <w:rPr>
                <w:rFonts w:ascii="Arial" w:hAnsi="Arial" w:cs="Arial"/>
              </w:rPr>
              <w:t>9. Members of the CCM are authorized to:</w:t>
            </w:r>
          </w:p>
          <w:p w14:paraId="037B478E" w14:textId="77777777" w:rsidR="00BF1144" w:rsidRPr="005D7ACE" w:rsidRDefault="00BF1144" w:rsidP="00BD2A4F">
            <w:pPr>
              <w:autoSpaceDE w:val="0"/>
              <w:autoSpaceDN w:val="0"/>
              <w:adjustRightInd w:val="0"/>
              <w:rPr>
                <w:rFonts w:ascii="Arial" w:hAnsi="Arial" w:cs="Arial"/>
              </w:rPr>
            </w:pPr>
            <w:proofErr w:type="gramStart"/>
            <w:r w:rsidRPr="005D7ACE">
              <w:rPr>
                <w:rFonts w:ascii="Arial" w:hAnsi="Arial" w:cs="Arial"/>
              </w:rPr>
              <w:t>e</w:t>
            </w:r>
            <w:proofErr w:type="gramEnd"/>
            <w:r w:rsidRPr="005D7ACE">
              <w:rPr>
                <w:rFonts w:ascii="Arial" w:hAnsi="Arial" w:cs="Arial"/>
              </w:rPr>
              <w:t xml:space="preserve">) Delegate his/her rights to a third party, this case should provide written notice to </w:t>
            </w:r>
            <w:r w:rsidR="00927A42">
              <w:rPr>
                <w:rFonts w:ascii="Arial" w:hAnsi="Arial" w:cs="Arial"/>
              </w:rPr>
              <w:t>the CCM Secretariat in advance.</w:t>
            </w:r>
          </w:p>
        </w:tc>
        <w:tc>
          <w:tcPr>
            <w:tcW w:w="4317" w:type="dxa"/>
          </w:tcPr>
          <w:p w14:paraId="2B74C6AA" w14:textId="77777777" w:rsidR="00927A42" w:rsidRDefault="00927A42" w:rsidP="00BD2A4F">
            <w:pPr>
              <w:autoSpaceDE w:val="0"/>
              <w:autoSpaceDN w:val="0"/>
              <w:adjustRightInd w:val="0"/>
              <w:rPr>
                <w:rFonts w:ascii="Arial" w:hAnsi="Arial" w:cs="Arial"/>
                <w:i/>
              </w:rPr>
            </w:pPr>
            <w:r w:rsidRPr="00D50E8F">
              <w:rPr>
                <w:rFonts w:ascii="Arial" w:hAnsi="Arial" w:cs="Arial"/>
                <w:i/>
              </w:rPr>
              <w:t xml:space="preserve">Article 3. Membership and Structure of the CCM, Section </w:t>
            </w:r>
            <w:r>
              <w:rPr>
                <w:rFonts w:ascii="Arial" w:hAnsi="Arial" w:cs="Arial"/>
                <w:i/>
              </w:rPr>
              <w:t>9</w:t>
            </w:r>
          </w:p>
          <w:p w14:paraId="39F62473" w14:textId="77777777" w:rsidR="00927A42" w:rsidRDefault="00927A42" w:rsidP="00BD2A4F">
            <w:pPr>
              <w:autoSpaceDE w:val="0"/>
              <w:autoSpaceDN w:val="0"/>
              <w:adjustRightInd w:val="0"/>
              <w:rPr>
                <w:rFonts w:ascii="Arial" w:hAnsi="Arial" w:cs="Arial"/>
                <w:i/>
              </w:rPr>
            </w:pPr>
          </w:p>
          <w:p w14:paraId="32E12E90" w14:textId="77777777" w:rsidR="00927A42" w:rsidRPr="005D7ACE" w:rsidRDefault="00927A42" w:rsidP="00BD2A4F">
            <w:pPr>
              <w:autoSpaceDE w:val="0"/>
              <w:autoSpaceDN w:val="0"/>
              <w:adjustRightInd w:val="0"/>
              <w:rPr>
                <w:rFonts w:ascii="Arial" w:hAnsi="Arial" w:cs="Arial"/>
              </w:rPr>
            </w:pPr>
            <w:r w:rsidRPr="005D7ACE">
              <w:rPr>
                <w:rFonts w:ascii="Arial" w:hAnsi="Arial" w:cs="Arial"/>
              </w:rPr>
              <w:t>9. Members of the CCM are authorized to:</w:t>
            </w:r>
          </w:p>
          <w:p w14:paraId="03C41B8A" w14:textId="77777777" w:rsidR="00BF1144" w:rsidRPr="005D7ACE" w:rsidRDefault="00927A42" w:rsidP="00BD2A4F">
            <w:pPr>
              <w:autoSpaceDE w:val="0"/>
              <w:autoSpaceDN w:val="0"/>
              <w:adjustRightInd w:val="0"/>
              <w:rPr>
                <w:rFonts w:ascii="Arial" w:hAnsi="Arial" w:cs="Arial"/>
              </w:rPr>
            </w:pPr>
            <w:r w:rsidRPr="005D7ACE">
              <w:rPr>
                <w:rFonts w:ascii="Arial" w:hAnsi="Arial" w:cs="Arial"/>
              </w:rPr>
              <w:t xml:space="preserve">e) </w:t>
            </w:r>
            <w:r w:rsidRPr="00927A42">
              <w:rPr>
                <w:rFonts w:ascii="Arial" w:hAnsi="Arial" w:cs="Arial"/>
                <w:u w:val="single"/>
              </w:rPr>
              <w:t>Formally nominate one and only one official alternate.  Written notification of the alternate’s nomination should be provided to the G-CCM via the G-CCM Secretariat in advance of any attendance by the alternate to any of the CCM’s meetings or other functions.</w:t>
            </w:r>
            <w:r>
              <w:rPr>
                <w:rFonts w:ascii="Arial" w:hAnsi="Arial" w:cs="Arial"/>
              </w:rPr>
              <w:t xml:space="preserve">  </w:t>
            </w:r>
          </w:p>
        </w:tc>
        <w:tc>
          <w:tcPr>
            <w:tcW w:w="4317" w:type="dxa"/>
          </w:tcPr>
          <w:p w14:paraId="15612CB7" w14:textId="77777777" w:rsidR="00BF1144" w:rsidRPr="005D7ACE" w:rsidRDefault="00927A42" w:rsidP="00BD2A4F">
            <w:pPr>
              <w:rPr>
                <w:rFonts w:ascii="Arial" w:hAnsi="Arial" w:cs="Arial"/>
              </w:rPr>
            </w:pPr>
            <w:r>
              <w:rPr>
                <w:rFonts w:ascii="Arial" w:hAnsi="Arial" w:cs="Arial"/>
              </w:rPr>
              <w:t>G-CCM members should have only one alternate and the G-CCM should be officially notified of the alternate.  This should increase the G-CCM’s functionality be reducing the potential of uninformed participants attending the G-CCM’s meetings and other functions.</w:t>
            </w:r>
          </w:p>
        </w:tc>
      </w:tr>
      <w:tr w:rsidR="00BF1144" w:rsidRPr="005D7ACE" w14:paraId="40C49204" w14:textId="77777777" w:rsidTr="00BD2A4F">
        <w:tc>
          <w:tcPr>
            <w:tcW w:w="4316" w:type="dxa"/>
          </w:tcPr>
          <w:p w14:paraId="4A1D610B" w14:textId="77777777" w:rsidR="00927A42" w:rsidRDefault="00927A42" w:rsidP="00BD2A4F">
            <w:pPr>
              <w:autoSpaceDE w:val="0"/>
              <w:autoSpaceDN w:val="0"/>
              <w:adjustRightInd w:val="0"/>
              <w:rPr>
                <w:rFonts w:ascii="Arial" w:hAnsi="Arial" w:cs="Arial"/>
              </w:rPr>
            </w:pPr>
            <w:r w:rsidRPr="00D50E8F">
              <w:rPr>
                <w:rFonts w:ascii="Arial" w:hAnsi="Arial" w:cs="Arial"/>
                <w:i/>
              </w:rPr>
              <w:t xml:space="preserve">Article 3. Membership and Structure of the CCM, Section </w:t>
            </w:r>
            <w:r>
              <w:rPr>
                <w:rFonts w:ascii="Arial" w:hAnsi="Arial" w:cs="Arial"/>
                <w:i/>
              </w:rPr>
              <w:t>10</w:t>
            </w:r>
          </w:p>
          <w:p w14:paraId="6420C41A" w14:textId="77777777" w:rsidR="00927A42" w:rsidRDefault="00927A42" w:rsidP="00BD2A4F">
            <w:pPr>
              <w:autoSpaceDE w:val="0"/>
              <w:autoSpaceDN w:val="0"/>
              <w:adjustRightInd w:val="0"/>
              <w:rPr>
                <w:rFonts w:ascii="Arial" w:hAnsi="Arial" w:cs="Arial"/>
              </w:rPr>
            </w:pPr>
          </w:p>
          <w:p w14:paraId="581002DE" w14:textId="77777777" w:rsidR="00BF1144" w:rsidRPr="005D7ACE" w:rsidRDefault="00BF1144" w:rsidP="00BD2A4F">
            <w:pPr>
              <w:autoSpaceDE w:val="0"/>
              <w:autoSpaceDN w:val="0"/>
              <w:adjustRightInd w:val="0"/>
              <w:rPr>
                <w:rFonts w:ascii="Arial" w:hAnsi="Arial" w:cs="Arial"/>
              </w:rPr>
            </w:pPr>
            <w:r w:rsidRPr="005D7ACE">
              <w:rPr>
                <w:rFonts w:ascii="Arial" w:hAnsi="Arial" w:cs="Arial"/>
              </w:rPr>
              <w:t>10. The persons who participate in the CCM meeting on behalf of CCM members shall have a power of delegation of the authority.</w:t>
            </w:r>
          </w:p>
        </w:tc>
        <w:tc>
          <w:tcPr>
            <w:tcW w:w="4317" w:type="dxa"/>
          </w:tcPr>
          <w:p w14:paraId="794AEE4A" w14:textId="77777777" w:rsidR="00927A42" w:rsidRDefault="00927A42" w:rsidP="00BD2A4F">
            <w:pPr>
              <w:autoSpaceDE w:val="0"/>
              <w:autoSpaceDN w:val="0"/>
              <w:adjustRightInd w:val="0"/>
              <w:rPr>
                <w:rFonts w:ascii="Arial" w:hAnsi="Arial" w:cs="Arial"/>
              </w:rPr>
            </w:pPr>
            <w:r w:rsidRPr="00D50E8F">
              <w:rPr>
                <w:rFonts w:ascii="Arial" w:hAnsi="Arial" w:cs="Arial"/>
                <w:i/>
              </w:rPr>
              <w:t xml:space="preserve">Article 3. Membership and Structure of the CCM, Section </w:t>
            </w:r>
            <w:r>
              <w:rPr>
                <w:rFonts w:ascii="Arial" w:hAnsi="Arial" w:cs="Arial"/>
                <w:i/>
              </w:rPr>
              <w:t>10</w:t>
            </w:r>
          </w:p>
          <w:p w14:paraId="4AA47F73" w14:textId="77777777" w:rsidR="00927A42" w:rsidRDefault="00927A42" w:rsidP="00BD2A4F">
            <w:pPr>
              <w:autoSpaceDE w:val="0"/>
              <w:autoSpaceDN w:val="0"/>
              <w:adjustRightInd w:val="0"/>
              <w:rPr>
                <w:rFonts w:ascii="Arial" w:hAnsi="Arial" w:cs="Arial"/>
              </w:rPr>
            </w:pPr>
          </w:p>
          <w:p w14:paraId="23BA2E47" w14:textId="77777777" w:rsidR="00BF1144" w:rsidRPr="005D7ACE" w:rsidRDefault="00927A42" w:rsidP="00BD2A4F">
            <w:pPr>
              <w:autoSpaceDE w:val="0"/>
              <w:autoSpaceDN w:val="0"/>
              <w:adjustRightInd w:val="0"/>
              <w:rPr>
                <w:rFonts w:ascii="Arial" w:hAnsi="Arial" w:cs="Arial"/>
              </w:rPr>
            </w:pPr>
            <w:r w:rsidRPr="005D7ACE">
              <w:rPr>
                <w:rFonts w:ascii="Arial" w:hAnsi="Arial" w:cs="Arial"/>
              </w:rPr>
              <w:t xml:space="preserve">10. The </w:t>
            </w:r>
            <w:r w:rsidRPr="00927A42">
              <w:rPr>
                <w:rFonts w:ascii="Arial" w:hAnsi="Arial" w:cs="Arial"/>
                <w:u w:val="single"/>
              </w:rPr>
              <w:t>alternates</w:t>
            </w:r>
            <w:r w:rsidRPr="005D7ACE">
              <w:rPr>
                <w:rFonts w:ascii="Arial" w:hAnsi="Arial" w:cs="Arial"/>
              </w:rPr>
              <w:t xml:space="preserve"> who participate in the CCM meeting on behalf of CCM members shall have a power of delegation of the authority.</w:t>
            </w:r>
          </w:p>
        </w:tc>
        <w:tc>
          <w:tcPr>
            <w:tcW w:w="4317" w:type="dxa"/>
          </w:tcPr>
          <w:p w14:paraId="388E28EB" w14:textId="77777777" w:rsidR="00BF1144" w:rsidRPr="005D7ACE" w:rsidRDefault="00927A42" w:rsidP="00BD2A4F">
            <w:pPr>
              <w:rPr>
                <w:rFonts w:ascii="Arial" w:hAnsi="Arial" w:cs="Arial"/>
              </w:rPr>
            </w:pPr>
            <w:r>
              <w:rPr>
                <w:rFonts w:ascii="Arial" w:hAnsi="Arial" w:cs="Arial"/>
              </w:rPr>
              <w:t>See comment immediately above or the necessity of formalizing alternates.</w:t>
            </w:r>
          </w:p>
        </w:tc>
      </w:tr>
      <w:tr w:rsidR="00BF1144" w:rsidRPr="005D7ACE" w14:paraId="12715694" w14:textId="77777777" w:rsidTr="00BD2A4F">
        <w:tc>
          <w:tcPr>
            <w:tcW w:w="4316" w:type="dxa"/>
          </w:tcPr>
          <w:p w14:paraId="50228AB4" w14:textId="77777777" w:rsidR="00927A42" w:rsidRPr="00927A42" w:rsidRDefault="00927A42" w:rsidP="00BD2A4F">
            <w:pPr>
              <w:autoSpaceDE w:val="0"/>
              <w:autoSpaceDN w:val="0"/>
              <w:adjustRightInd w:val="0"/>
              <w:rPr>
                <w:rFonts w:ascii="Arial" w:hAnsi="Arial" w:cs="Arial"/>
              </w:rPr>
            </w:pPr>
            <w:r w:rsidRPr="00927A42">
              <w:rPr>
                <w:rFonts w:ascii="Arial" w:hAnsi="Arial" w:cs="Arial"/>
                <w:i/>
              </w:rPr>
              <w:t>Article 3. Membership and Structure of the CCM, Section 12</w:t>
            </w:r>
          </w:p>
          <w:p w14:paraId="583000C4" w14:textId="77777777" w:rsidR="00927A42" w:rsidRPr="00927A42" w:rsidRDefault="00927A42" w:rsidP="00BD2A4F">
            <w:pPr>
              <w:autoSpaceDE w:val="0"/>
              <w:autoSpaceDN w:val="0"/>
              <w:adjustRightInd w:val="0"/>
              <w:rPr>
                <w:rFonts w:ascii="Arial" w:hAnsi="Arial" w:cs="Arial"/>
              </w:rPr>
            </w:pPr>
          </w:p>
          <w:p w14:paraId="449A5630" w14:textId="77777777" w:rsidR="00BF1144" w:rsidRPr="005D7ACE" w:rsidRDefault="00BF1144" w:rsidP="00BD2A4F">
            <w:pPr>
              <w:autoSpaceDE w:val="0"/>
              <w:autoSpaceDN w:val="0"/>
              <w:adjustRightInd w:val="0"/>
              <w:rPr>
                <w:rFonts w:ascii="Arial" w:hAnsi="Arial" w:cs="Arial"/>
              </w:rPr>
            </w:pPr>
            <w:r w:rsidRPr="00927A42">
              <w:rPr>
                <w:rFonts w:ascii="Arial" w:hAnsi="Arial" w:cs="Arial"/>
              </w:rPr>
              <w:t>12. Chairperson of the CCM appoints CCM Secretariat within two weeks since Chairperson’s election.</w:t>
            </w:r>
          </w:p>
        </w:tc>
        <w:tc>
          <w:tcPr>
            <w:tcW w:w="4317" w:type="dxa"/>
          </w:tcPr>
          <w:p w14:paraId="6FE95A5C" w14:textId="77777777" w:rsidR="00927A42" w:rsidRPr="00927A42" w:rsidRDefault="00927A42" w:rsidP="00BD2A4F">
            <w:pPr>
              <w:autoSpaceDE w:val="0"/>
              <w:autoSpaceDN w:val="0"/>
              <w:adjustRightInd w:val="0"/>
              <w:rPr>
                <w:rFonts w:ascii="Arial" w:hAnsi="Arial" w:cs="Arial"/>
              </w:rPr>
            </w:pPr>
            <w:r w:rsidRPr="00927A42">
              <w:rPr>
                <w:rFonts w:ascii="Arial" w:hAnsi="Arial" w:cs="Arial"/>
                <w:i/>
              </w:rPr>
              <w:t>Article 3. Membership and Structure of the CCM, Section 12</w:t>
            </w:r>
          </w:p>
          <w:p w14:paraId="663C5CFA" w14:textId="77777777" w:rsidR="00927A42" w:rsidRPr="00927A42" w:rsidRDefault="00927A42" w:rsidP="00BD2A4F">
            <w:pPr>
              <w:autoSpaceDE w:val="0"/>
              <w:autoSpaceDN w:val="0"/>
              <w:adjustRightInd w:val="0"/>
              <w:rPr>
                <w:rFonts w:ascii="Arial" w:hAnsi="Arial" w:cs="Arial"/>
              </w:rPr>
            </w:pPr>
          </w:p>
          <w:p w14:paraId="34C7CFD8" w14:textId="77777777" w:rsidR="00BF1144" w:rsidRPr="00927A42" w:rsidRDefault="00927A42" w:rsidP="00BD2A4F">
            <w:pPr>
              <w:rPr>
                <w:rFonts w:ascii="Arial" w:hAnsi="Arial" w:cs="Arial"/>
                <w:strike/>
              </w:rPr>
            </w:pPr>
            <w:r w:rsidRPr="00927A42">
              <w:rPr>
                <w:rFonts w:ascii="Arial" w:hAnsi="Arial" w:cs="Arial"/>
                <w:strike/>
              </w:rPr>
              <w:t>12. Chairperson of the CCM appoints CCM Secretariat within two weeks since Chairperson’s election.</w:t>
            </w:r>
          </w:p>
        </w:tc>
        <w:tc>
          <w:tcPr>
            <w:tcW w:w="4317" w:type="dxa"/>
          </w:tcPr>
          <w:p w14:paraId="707D4FF5" w14:textId="77777777" w:rsidR="00BF1144" w:rsidRPr="005D7ACE" w:rsidRDefault="00927A42" w:rsidP="00BD2A4F">
            <w:pPr>
              <w:rPr>
                <w:rFonts w:ascii="Arial" w:hAnsi="Arial" w:cs="Arial"/>
              </w:rPr>
            </w:pPr>
            <w:r>
              <w:rPr>
                <w:rFonts w:ascii="Arial" w:hAnsi="Arial" w:cs="Arial"/>
              </w:rPr>
              <w:t xml:space="preserve">It is anticipated that the G-CCM Secretariat will be competitively hired by the </w:t>
            </w:r>
            <w:proofErr w:type="spellStart"/>
            <w:r>
              <w:rPr>
                <w:rFonts w:ascii="Arial" w:hAnsi="Arial" w:cs="Arial"/>
              </w:rPr>
              <w:t>MoLHSA</w:t>
            </w:r>
            <w:proofErr w:type="spellEnd"/>
            <w:r>
              <w:rPr>
                <w:rFonts w:ascii="Arial" w:hAnsi="Arial" w:cs="Arial"/>
              </w:rPr>
              <w:t>.</w:t>
            </w:r>
          </w:p>
        </w:tc>
      </w:tr>
      <w:tr w:rsidR="00927A42" w:rsidRPr="005D7ACE" w14:paraId="07D39EC0" w14:textId="77777777" w:rsidTr="00BD2A4F">
        <w:tc>
          <w:tcPr>
            <w:tcW w:w="4316" w:type="dxa"/>
          </w:tcPr>
          <w:p w14:paraId="211326E3" w14:textId="77777777" w:rsidR="00927A42" w:rsidRPr="00927A42" w:rsidRDefault="00927A42" w:rsidP="00BD2A4F">
            <w:pPr>
              <w:autoSpaceDE w:val="0"/>
              <w:autoSpaceDN w:val="0"/>
              <w:adjustRightInd w:val="0"/>
              <w:rPr>
                <w:rFonts w:ascii="Arial" w:hAnsi="Arial" w:cs="Arial"/>
              </w:rPr>
            </w:pPr>
            <w:r w:rsidRPr="00927A42">
              <w:rPr>
                <w:rFonts w:ascii="Arial" w:hAnsi="Arial" w:cs="Arial"/>
                <w:i/>
              </w:rPr>
              <w:t xml:space="preserve">Article 3. Membership and </w:t>
            </w:r>
            <w:r w:rsidRPr="00927A42">
              <w:rPr>
                <w:rFonts w:ascii="Arial" w:hAnsi="Arial" w:cs="Arial"/>
                <w:i/>
              </w:rPr>
              <w:lastRenderedPageBreak/>
              <w:t>Structure of the CCM, Section 13</w:t>
            </w:r>
          </w:p>
          <w:p w14:paraId="76C79200" w14:textId="77777777" w:rsidR="00927A42" w:rsidRPr="00927A42" w:rsidRDefault="00927A42" w:rsidP="00BD2A4F">
            <w:pPr>
              <w:autoSpaceDE w:val="0"/>
              <w:autoSpaceDN w:val="0"/>
              <w:adjustRightInd w:val="0"/>
              <w:rPr>
                <w:rFonts w:ascii="Arial" w:hAnsi="Arial" w:cs="Arial"/>
              </w:rPr>
            </w:pPr>
          </w:p>
          <w:p w14:paraId="61390B66" w14:textId="77777777" w:rsidR="00927A42" w:rsidRPr="00927A42" w:rsidRDefault="00927A42" w:rsidP="00BD2A4F">
            <w:pPr>
              <w:autoSpaceDE w:val="0"/>
              <w:autoSpaceDN w:val="0"/>
              <w:adjustRightInd w:val="0"/>
              <w:rPr>
                <w:rFonts w:ascii="Arial" w:hAnsi="Arial" w:cs="Arial"/>
              </w:rPr>
            </w:pPr>
            <w:r w:rsidRPr="00927A42">
              <w:rPr>
                <w:rFonts w:ascii="Arial" w:hAnsi="Arial" w:cs="Arial"/>
              </w:rPr>
              <w:t>13. Secretariat fulfills the following functions:</w:t>
            </w:r>
          </w:p>
          <w:p w14:paraId="64773C91" w14:textId="77777777" w:rsidR="00927A42" w:rsidRPr="00927A42" w:rsidRDefault="00927A42" w:rsidP="00BD2A4F">
            <w:pPr>
              <w:autoSpaceDE w:val="0"/>
              <w:autoSpaceDN w:val="0"/>
              <w:adjustRightInd w:val="0"/>
              <w:rPr>
                <w:rFonts w:ascii="Arial" w:hAnsi="Arial" w:cs="Arial"/>
              </w:rPr>
            </w:pPr>
            <w:r w:rsidRPr="00927A42">
              <w:rPr>
                <w:rFonts w:ascii="Arial" w:hAnsi="Arial" w:cs="Arial"/>
              </w:rPr>
              <w:t>c) Providing the Global Fund with information regarding changes in the CCM membership;</w:t>
            </w:r>
          </w:p>
        </w:tc>
        <w:tc>
          <w:tcPr>
            <w:tcW w:w="4317" w:type="dxa"/>
          </w:tcPr>
          <w:p w14:paraId="4D5B71D3" w14:textId="77777777" w:rsidR="00927A42" w:rsidRPr="00927A42" w:rsidRDefault="00927A42" w:rsidP="00BD2A4F">
            <w:pPr>
              <w:autoSpaceDE w:val="0"/>
              <w:autoSpaceDN w:val="0"/>
              <w:adjustRightInd w:val="0"/>
              <w:rPr>
                <w:rFonts w:ascii="Arial" w:hAnsi="Arial" w:cs="Arial"/>
              </w:rPr>
            </w:pPr>
            <w:r w:rsidRPr="00927A42">
              <w:rPr>
                <w:rFonts w:ascii="Arial" w:hAnsi="Arial" w:cs="Arial"/>
                <w:i/>
              </w:rPr>
              <w:lastRenderedPageBreak/>
              <w:t xml:space="preserve">Article 3. Membership and </w:t>
            </w:r>
            <w:r w:rsidRPr="00927A42">
              <w:rPr>
                <w:rFonts w:ascii="Arial" w:hAnsi="Arial" w:cs="Arial"/>
                <w:i/>
              </w:rPr>
              <w:lastRenderedPageBreak/>
              <w:t>Structure of the CCM, Section 13</w:t>
            </w:r>
          </w:p>
          <w:p w14:paraId="482A7BC0" w14:textId="77777777" w:rsidR="00927A42" w:rsidRPr="00927A42" w:rsidRDefault="00927A42" w:rsidP="00BD2A4F">
            <w:pPr>
              <w:autoSpaceDE w:val="0"/>
              <w:autoSpaceDN w:val="0"/>
              <w:adjustRightInd w:val="0"/>
              <w:rPr>
                <w:rFonts w:ascii="Arial" w:hAnsi="Arial" w:cs="Arial"/>
              </w:rPr>
            </w:pPr>
          </w:p>
          <w:p w14:paraId="20DA5543" w14:textId="77777777" w:rsidR="00927A42" w:rsidRPr="00927A42" w:rsidRDefault="00927A42" w:rsidP="00BD2A4F">
            <w:pPr>
              <w:autoSpaceDE w:val="0"/>
              <w:autoSpaceDN w:val="0"/>
              <w:adjustRightInd w:val="0"/>
              <w:rPr>
                <w:rFonts w:ascii="Arial" w:hAnsi="Arial" w:cs="Arial"/>
              </w:rPr>
            </w:pPr>
            <w:r w:rsidRPr="00927A42">
              <w:rPr>
                <w:rFonts w:ascii="Arial" w:hAnsi="Arial" w:cs="Arial"/>
              </w:rPr>
              <w:t>13. Secretariat fulfills the following functions:</w:t>
            </w:r>
          </w:p>
          <w:p w14:paraId="73059D04" w14:textId="77777777" w:rsidR="00927A42" w:rsidRPr="00927A42" w:rsidRDefault="00927A42" w:rsidP="00BD2A4F">
            <w:pPr>
              <w:autoSpaceDE w:val="0"/>
              <w:autoSpaceDN w:val="0"/>
              <w:adjustRightInd w:val="0"/>
              <w:rPr>
                <w:rFonts w:ascii="Arial" w:hAnsi="Arial" w:cs="Arial"/>
                <w:strike/>
              </w:rPr>
            </w:pPr>
            <w:r w:rsidRPr="00927A42">
              <w:rPr>
                <w:rFonts w:ascii="Arial" w:hAnsi="Arial" w:cs="Arial"/>
                <w:strike/>
              </w:rPr>
              <w:t>c) Providing the Global Fund with information regarding changes in the CCM membership;</w:t>
            </w:r>
          </w:p>
        </w:tc>
        <w:tc>
          <w:tcPr>
            <w:tcW w:w="4317" w:type="dxa"/>
          </w:tcPr>
          <w:p w14:paraId="39658CB4" w14:textId="77777777" w:rsidR="00927A42" w:rsidRPr="005D7ACE" w:rsidRDefault="00927A42" w:rsidP="00BD2A4F">
            <w:pPr>
              <w:rPr>
                <w:rFonts w:ascii="Arial" w:hAnsi="Arial" w:cs="Arial"/>
              </w:rPr>
            </w:pPr>
            <w:r>
              <w:rPr>
                <w:rFonts w:ascii="Arial" w:hAnsi="Arial" w:cs="Arial"/>
              </w:rPr>
              <w:lastRenderedPageBreak/>
              <w:t xml:space="preserve">This function will no longer </w:t>
            </w:r>
            <w:r>
              <w:rPr>
                <w:rFonts w:ascii="Arial" w:hAnsi="Arial" w:cs="Arial"/>
              </w:rPr>
              <w:lastRenderedPageBreak/>
              <w:t>be necessary once the Global Fund exits</w:t>
            </w:r>
            <w:r w:rsidR="003C47DC">
              <w:rPr>
                <w:rFonts w:ascii="Arial" w:hAnsi="Arial" w:cs="Arial"/>
              </w:rPr>
              <w:t xml:space="preserve"> Georgia.</w:t>
            </w:r>
          </w:p>
        </w:tc>
      </w:tr>
      <w:tr w:rsidR="00927A42" w:rsidRPr="005D7ACE" w14:paraId="16B624E2" w14:textId="77777777" w:rsidTr="00BD2A4F">
        <w:tc>
          <w:tcPr>
            <w:tcW w:w="4316" w:type="dxa"/>
          </w:tcPr>
          <w:p w14:paraId="5C7DD88E" w14:textId="77777777" w:rsidR="003C47DC" w:rsidRPr="00927A42" w:rsidRDefault="003C47DC" w:rsidP="00BD2A4F">
            <w:pPr>
              <w:autoSpaceDE w:val="0"/>
              <w:autoSpaceDN w:val="0"/>
              <w:adjustRightInd w:val="0"/>
              <w:rPr>
                <w:rFonts w:ascii="Arial" w:hAnsi="Arial" w:cs="Arial"/>
              </w:rPr>
            </w:pPr>
            <w:r w:rsidRPr="00927A42">
              <w:rPr>
                <w:rFonts w:ascii="Arial" w:hAnsi="Arial" w:cs="Arial"/>
                <w:i/>
              </w:rPr>
              <w:lastRenderedPageBreak/>
              <w:t xml:space="preserve">Article 3. Membership and </w:t>
            </w:r>
            <w:r>
              <w:rPr>
                <w:rFonts w:ascii="Arial" w:hAnsi="Arial" w:cs="Arial"/>
                <w:i/>
              </w:rPr>
              <w:t>Structure of the CCM, Section 15</w:t>
            </w:r>
          </w:p>
          <w:p w14:paraId="62E9B140" w14:textId="77777777" w:rsidR="003C47DC" w:rsidRDefault="003C47DC" w:rsidP="00BD2A4F">
            <w:pPr>
              <w:autoSpaceDE w:val="0"/>
              <w:autoSpaceDN w:val="0"/>
              <w:adjustRightInd w:val="0"/>
              <w:rPr>
                <w:rFonts w:ascii="Arial" w:hAnsi="Arial" w:cs="Arial"/>
              </w:rPr>
            </w:pPr>
          </w:p>
          <w:p w14:paraId="3A41D325" w14:textId="77777777" w:rsidR="00927A42" w:rsidRPr="00927A42" w:rsidRDefault="00927A42" w:rsidP="00BD2A4F">
            <w:pPr>
              <w:autoSpaceDE w:val="0"/>
              <w:autoSpaceDN w:val="0"/>
              <w:adjustRightInd w:val="0"/>
              <w:rPr>
                <w:rFonts w:ascii="Arial" w:hAnsi="Arial" w:cs="Arial"/>
                <w:i/>
              </w:rPr>
            </w:pPr>
            <w:r w:rsidRPr="003C47DC">
              <w:rPr>
                <w:rFonts w:ascii="Arial" w:hAnsi="Arial" w:cs="Arial"/>
              </w:rPr>
              <w:t>15. Staff members of secretariat have clearly defined authority. Appointment of secretariat staff members shall be transparent, on the principle of regular assessment of their work.</w:t>
            </w:r>
          </w:p>
        </w:tc>
        <w:tc>
          <w:tcPr>
            <w:tcW w:w="4317" w:type="dxa"/>
          </w:tcPr>
          <w:p w14:paraId="0A4E05B1" w14:textId="77777777" w:rsidR="003C47DC" w:rsidRPr="00927A42" w:rsidRDefault="003C47DC" w:rsidP="00BD2A4F">
            <w:pPr>
              <w:autoSpaceDE w:val="0"/>
              <w:autoSpaceDN w:val="0"/>
              <w:adjustRightInd w:val="0"/>
              <w:rPr>
                <w:rFonts w:ascii="Arial" w:hAnsi="Arial" w:cs="Arial"/>
              </w:rPr>
            </w:pPr>
            <w:r w:rsidRPr="00927A42">
              <w:rPr>
                <w:rFonts w:ascii="Arial" w:hAnsi="Arial" w:cs="Arial"/>
                <w:i/>
              </w:rPr>
              <w:t xml:space="preserve">Article 3. Membership and </w:t>
            </w:r>
            <w:r>
              <w:rPr>
                <w:rFonts w:ascii="Arial" w:hAnsi="Arial" w:cs="Arial"/>
                <w:i/>
              </w:rPr>
              <w:t>Structure of the CCM, Section 15</w:t>
            </w:r>
          </w:p>
          <w:p w14:paraId="6E3D0335" w14:textId="77777777" w:rsidR="003C47DC" w:rsidRDefault="003C47DC" w:rsidP="00BD2A4F">
            <w:pPr>
              <w:autoSpaceDE w:val="0"/>
              <w:autoSpaceDN w:val="0"/>
              <w:adjustRightInd w:val="0"/>
              <w:rPr>
                <w:rFonts w:ascii="Arial" w:hAnsi="Arial" w:cs="Arial"/>
              </w:rPr>
            </w:pPr>
          </w:p>
          <w:p w14:paraId="35B0F307" w14:textId="77777777" w:rsidR="00927A42" w:rsidRPr="00927A42" w:rsidRDefault="00927A42" w:rsidP="00BD2A4F">
            <w:pPr>
              <w:autoSpaceDE w:val="0"/>
              <w:autoSpaceDN w:val="0"/>
              <w:adjustRightInd w:val="0"/>
              <w:rPr>
                <w:rFonts w:ascii="Arial" w:hAnsi="Arial" w:cs="Arial"/>
                <w:i/>
              </w:rPr>
            </w:pPr>
            <w:r w:rsidRPr="003C47DC">
              <w:rPr>
                <w:rFonts w:ascii="Arial" w:hAnsi="Arial" w:cs="Arial"/>
              </w:rPr>
              <w:t xml:space="preserve">15. Staff members of secretariat have clearly defined authority. </w:t>
            </w:r>
            <w:r w:rsidR="003C47DC" w:rsidRPr="003C47DC">
              <w:rPr>
                <w:rFonts w:ascii="Arial" w:hAnsi="Arial" w:cs="Arial"/>
                <w:u w:val="single"/>
              </w:rPr>
              <w:t>Hiring</w:t>
            </w:r>
            <w:r w:rsidRPr="003C47DC">
              <w:rPr>
                <w:rFonts w:ascii="Arial" w:hAnsi="Arial" w:cs="Arial"/>
              </w:rPr>
              <w:t xml:space="preserve"> of secretariat staff members shall be transparent, on the principle of regular assessment of their work.</w:t>
            </w:r>
          </w:p>
        </w:tc>
        <w:tc>
          <w:tcPr>
            <w:tcW w:w="4317" w:type="dxa"/>
          </w:tcPr>
          <w:p w14:paraId="6068273C" w14:textId="77777777" w:rsidR="00927A42" w:rsidRPr="005D7ACE" w:rsidRDefault="003C47DC" w:rsidP="00BD2A4F">
            <w:pPr>
              <w:rPr>
                <w:rFonts w:ascii="Arial" w:hAnsi="Arial" w:cs="Arial"/>
              </w:rPr>
            </w:pPr>
            <w:r>
              <w:rPr>
                <w:rFonts w:ascii="Arial" w:hAnsi="Arial" w:cs="Arial"/>
              </w:rPr>
              <w:t xml:space="preserve">It is anticipated that the G-CCM Secretariat will be competitively hired by the </w:t>
            </w:r>
            <w:proofErr w:type="spellStart"/>
            <w:r>
              <w:rPr>
                <w:rFonts w:ascii="Arial" w:hAnsi="Arial" w:cs="Arial"/>
              </w:rPr>
              <w:t>MoLHSA</w:t>
            </w:r>
            <w:proofErr w:type="spellEnd"/>
            <w:r>
              <w:rPr>
                <w:rFonts w:ascii="Arial" w:hAnsi="Arial" w:cs="Arial"/>
              </w:rPr>
              <w:t>.</w:t>
            </w:r>
          </w:p>
        </w:tc>
      </w:tr>
      <w:tr w:rsidR="00927A42" w:rsidRPr="005D7ACE" w14:paraId="6E42EE48" w14:textId="77777777" w:rsidTr="00BD2A4F">
        <w:tc>
          <w:tcPr>
            <w:tcW w:w="4316" w:type="dxa"/>
          </w:tcPr>
          <w:p w14:paraId="64B19DC8" w14:textId="77777777" w:rsidR="00927A42" w:rsidRPr="00F5308E" w:rsidRDefault="00927A42" w:rsidP="00BD2A4F">
            <w:pPr>
              <w:autoSpaceDE w:val="0"/>
              <w:autoSpaceDN w:val="0"/>
              <w:adjustRightInd w:val="0"/>
              <w:rPr>
                <w:rFonts w:ascii="Arial" w:hAnsi="Arial" w:cs="Arial"/>
                <w:i/>
              </w:rPr>
            </w:pPr>
            <w:r w:rsidRPr="00F5308E">
              <w:rPr>
                <w:rFonts w:ascii="Arial" w:hAnsi="Arial" w:cs="Arial"/>
                <w:i/>
              </w:rPr>
              <w:t>Article 5. Procedures of the CCM activities</w:t>
            </w:r>
            <w:r w:rsidR="00E80DDC" w:rsidRPr="00F5308E">
              <w:rPr>
                <w:rFonts w:ascii="Arial" w:hAnsi="Arial" w:cs="Arial"/>
                <w:i/>
              </w:rPr>
              <w:t>, Section 1</w:t>
            </w:r>
          </w:p>
          <w:p w14:paraId="0CFEFDE4" w14:textId="77777777" w:rsidR="00E80DDC" w:rsidRPr="00E80DDC" w:rsidRDefault="00E80DDC" w:rsidP="00BD2A4F">
            <w:pPr>
              <w:autoSpaceDE w:val="0"/>
              <w:autoSpaceDN w:val="0"/>
              <w:adjustRightInd w:val="0"/>
              <w:rPr>
                <w:rFonts w:ascii="Arial" w:hAnsi="Arial" w:cs="Arial"/>
              </w:rPr>
            </w:pPr>
          </w:p>
          <w:p w14:paraId="2D5ECD73" w14:textId="77777777" w:rsidR="00927A42" w:rsidRPr="005D7ACE" w:rsidRDefault="00927A42" w:rsidP="00BD2A4F">
            <w:pPr>
              <w:autoSpaceDE w:val="0"/>
              <w:autoSpaceDN w:val="0"/>
              <w:adjustRightInd w:val="0"/>
              <w:rPr>
                <w:rFonts w:ascii="Arial" w:hAnsi="Arial" w:cs="Arial"/>
              </w:rPr>
            </w:pPr>
            <w:r w:rsidRPr="00E80DDC">
              <w:rPr>
                <w:rFonts w:ascii="Arial" w:hAnsi="Arial" w:cs="Arial"/>
              </w:rPr>
              <w:t>1. The CCM meetings shall be held minimum 6 times during a calendar year. Chairperson of the Council is authorized to convene meeting by his/her initiative or by requirement of minimum one third of all members.</w:t>
            </w:r>
          </w:p>
        </w:tc>
        <w:tc>
          <w:tcPr>
            <w:tcW w:w="4317" w:type="dxa"/>
          </w:tcPr>
          <w:p w14:paraId="28FC8268" w14:textId="77777777" w:rsidR="00E80DDC" w:rsidRPr="00F5308E" w:rsidRDefault="00E80DDC" w:rsidP="00BD2A4F">
            <w:pPr>
              <w:autoSpaceDE w:val="0"/>
              <w:autoSpaceDN w:val="0"/>
              <w:adjustRightInd w:val="0"/>
              <w:rPr>
                <w:rFonts w:ascii="Arial" w:hAnsi="Arial" w:cs="Arial"/>
                <w:i/>
              </w:rPr>
            </w:pPr>
            <w:r w:rsidRPr="00F5308E">
              <w:rPr>
                <w:rFonts w:ascii="Arial" w:hAnsi="Arial" w:cs="Arial"/>
                <w:i/>
              </w:rPr>
              <w:t>Article 5. Procedures of the CCM activities, Section 1</w:t>
            </w:r>
          </w:p>
          <w:p w14:paraId="7A238A26" w14:textId="77777777" w:rsidR="00E80DDC" w:rsidRPr="005D7ACE" w:rsidRDefault="00E80DDC" w:rsidP="00BD2A4F">
            <w:pPr>
              <w:autoSpaceDE w:val="0"/>
              <w:autoSpaceDN w:val="0"/>
              <w:adjustRightInd w:val="0"/>
              <w:rPr>
                <w:rFonts w:ascii="Arial" w:hAnsi="Arial" w:cs="Arial"/>
              </w:rPr>
            </w:pPr>
          </w:p>
          <w:p w14:paraId="4077C0C0" w14:textId="77777777" w:rsidR="00927A42" w:rsidRPr="005D7ACE" w:rsidRDefault="00E80DDC" w:rsidP="00BD2A4F">
            <w:pPr>
              <w:rPr>
                <w:rFonts w:ascii="Arial" w:hAnsi="Arial" w:cs="Arial"/>
              </w:rPr>
            </w:pPr>
            <w:r w:rsidRPr="00E80DDC">
              <w:rPr>
                <w:rFonts w:ascii="Arial" w:hAnsi="Arial" w:cs="Arial"/>
              </w:rPr>
              <w:t xml:space="preserve">1. The CCM meetings shall be held minimum </w:t>
            </w:r>
            <w:r w:rsidRPr="00E80DDC">
              <w:rPr>
                <w:rFonts w:ascii="Arial" w:hAnsi="Arial" w:cs="Arial"/>
                <w:u w:val="single"/>
              </w:rPr>
              <w:t>4</w:t>
            </w:r>
            <w:r w:rsidRPr="00E80DDC">
              <w:rPr>
                <w:rFonts w:ascii="Arial" w:hAnsi="Arial" w:cs="Arial"/>
              </w:rPr>
              <w:t xml:space="preserve"> times during a calendar year. Chairperson of the Council is authorized to convene meeting by his/her initiative or by requirement of minimum </w:t>
            </w:r>
            <w:r w:rsidRPr="00E80DDC">
              <w:rPr>
                <w:rFonts w:ascii="Arial" w:hAnsi="Arial" w:cs="Arial"/>
                <w:u w:val="single"/>
              </w:rPr>
              <w:t>one-half</w:t>
            </w:r>
            <w:r>
              <w:rPr>
                <w:rFonts w:ascii="Arial" w:hAnsi="Arial" w:cs="Arial"/>
              </w:rPr>
              <w:t xml:space="preserve"> </w:t>
            </w:r>
            <w:r w:rsidRPr="005D7ACE">
              <w:rPr>
                <w:rFonts w:ascii="Arial" w:hAnsi="Arial" w:cs="Arial"/>
              </w:rPr>
              <w:t>of all members.</w:t>
            </w:r>
          </w:p>
        </w:tc>
        <w:tc>
          <w:tcPr>
            <w:tcW w:w="4317" w:type="dxa"/>
          </w:tcPr>
          <w:p w14:paraId="4D2A63C9" w14:textId="77777777" w:rsidR="00927A42" w:rsidRPr="005D7ACE" w:rsidRDefault="00E80DDC" w:rsidP="00BD2A4F">
            <w:pPr>
              <w:rPr>
                <w:rFonts w:ascii="Arial" w:hAnsi="Arial" w:cs="Arial"/>
              </w:rPr>
            </w:pPr>
            <w:r>
              <w:rPr>
                <w:rFonts w:ascii="Arial" w:hAnsi="Arial" w:cs="Arial"/>
              </w:rPr>
              <w:t>Given the reduced amount of externally imposed requirements, as well as, potential sources of G-CCM funding, it is proposed that the G-CCM reduce its number of annual meetings to four.  Likewise, the requirement for convening a G-CCM meeting should be increased to one-half of G-CCM requesting a G-CCM meeting.</w:t>
            </w:r>
          </w:p>
        </w:tc>
      </w:tr>
      <w:tr w:rsidR="00E80DDC" w:rsidRPr="005D7ACE" w14:paraId="45830498" w14:textId="77777777" w:rsidTr="00BD2A4F">
        <w:tc>
          <w:tcPr>
            <w:tcW w:w="4316" w:type="dxa"/>
          </w:tcPr>
          <w:p w14:paraId="18BC3F50" w14:textId="77777777" w:rsidR="00E80DDC" w:rsidRPr="00F5308E" w:rsidRDefault="00E80DDC" w:rsidP="00BD2A4F">
            <w:pPr>
              <w:autoSpaceDE w:val="0"/>
              <w:autoSpaceDN w:val="0"/>
              <w:adjustRightInd w:val="0"/>
              <w:rPr>
                <w:rFonts w:ascii="Arial" w:hAnsi="Arial" w:cs="Arial"/>
                <w:i/>
              </w:rPr>
            </w:pPr>
            <w:r w:rsidRPr="00F5308E">
              <w:rPr>
                <w:rFonts w:ascii="Arial" w:hAnsi="Arial" w:cs="Arial"/>
                <w:i/>
              </w:rPr>
              <w:t>Article 5. Procedures of the CCM activities, Section 4</w:t>
            </w:r>
          </w:p>
          <w:p w14:paraId="08D59CFC" w14:textId="77777777" w:rsidR="00E80DDC" w:rsidRDefault="00E80DDC" w:rsidP="00BD2A4F">
            <w:pPr>
              <w:autoSpaceDE w:val="0"/>
              <w:autoSpaceDN w:val="0"/>
              <w:adjustRightInd w:val="0"/>
              <w:rPr>
                <w:rFonts w:ascii="Arial" w:hAnsi="Arial" w:cs="Arial"/>
              </w:rPr>
            </w:pPr>
          </w:p>
          <w:p w14:paraId="05F41683" w14:textId="1FB0312D" w:rsidR="00E80DDC" w:rsidRPr="005D7ACE" w:rsidRDefault="00E80DDC" w:rsidP="00BD2A4F">
            <w:pPr>
              <w:autoSpaceDE w:val="0"/>
              <w:autoSpaceDN w:val="0"/>
              <w:adjustRightInd w:val="0"/>
              <w:rPr>
                <w:rFonts w:ascii="Arial" w:hAnsi="Arial" w:cs="Arial"/>
              </w:rPr>
            </w:pPr>
            <w:r w:rsidRPr="000C4705">
              <w:rPr>
                <w:rFonts w:ascii="Arial" w:hAnsi="Arial" w:cs="Arial"/>
              </w:rPr>
              <w:t xml:space="preserve">4. The CCM meetings have the </w:t>
            </w:r>
            <w:r w:rsidR="00015309" w:rsidRPr="000C4705">
              <w:rPr>
                <w:rFonts w:ascii="Arial" w:hAnsi="Arial" w:cs="Arial"/>
              </w:rPr>
              <w:t>decision-making</w:t>
            </w:r>
            <w:r w:rsidRPr="000C4705">
              <w:rPr>
                <w:rFonts w:ascii="Arial" w:hAnsi="Arial" w:cs="Arial"/>
              </w:rPr>
              <w:t xml:space="preserve"> right if they are attended by two thirds of all members.</w:t>
            </w:r>
          </w:p>
        </w:tc>
        <w:tc>
          <w:tcPr>
            <w:tcW w:w="4317" w:type="dxa"/>
          </w:tcPr>
          <w:p w14:paraId="00106474" w14:textId="77777777" w:rsidR="00E80DDC" w:rsidRPr="00F5308E" w:rsidRDefault="00E80DDC" w:rsidP="00BD2A4F">
            <w:pPr>
              <w:autoSpaceDE w:val="0"/>
              <w:autoSpaceDN w:val="0"/>
              <w:adjustRightInd w:val="0"/>
              <w:rPr>
                <w:rFonts w:ascii="Arial" w:hAnsi="Arial" w:cs="Arial"/>
                <w:i/>
              </w:rPr>
            </w:pPr>
            <w:r w:rsidRPr="00F5308E">
              <w:rPr>
                <w:rFonts w:ascii="Arial" w:hAnsi="Arial" w:cs="Arial"/>
                <w:i/>
              </w:rPr>
              <w:t>Article 5. Procedures of the CCM activities, Section 4</w:t>
            </w:r>
          </w:p>
          <w:p w14:paraId="0FEA66D9" w14:textId="77777777" w:rsidR="00E80DDC" w:rsidRDefault="00E80DDC" w:rsidP="00BD2A4F">
            <w:pPr>
              <w:autoSpaceDE w:val="0"/>
              <w:autoSpaceDN w:val="0"/>
              <w:adjustRightInd w:val="0"/>
              <w:rPr>
                <w:rFonts w:ascii="Arial" w:hAnsi="Arial" w:cs="Arial"/>
              </w:rPr>
            </w:pPr>
          </w:p>
          <w:p w14:paraId="2E7848DC" w14:textId="77777777" w:rsidR="00E80DDC" w:rsidRPr="005D7ACE" w:rsidRDefault="00E80DDC" w:rsidP="00BD2A4F">
            <w:pPr>
              <w:rPr>
                <w:rFonts w:ascii="Arial" w:hAnsi="Arial" w:cs="Arial"/>
              </w:rPr>
            </w:pPr>
            <w:r w:rsidRPr="005D7ACE">
              <w:rPr>
                <w:rFonts w:ascii="Arial" w:hAnsi="Arial" w:cs="Arial"/>
              </w:rPr>
              <w:t>4. The CCM meetings have the decision</w:t>
            </w:r>
            <w:r w:rsidR="000C4705">
              <w:rPr>
                <w:rFonts w:ascii="Arial" w:hAnsi="Arial" w:cs="Arial"/>
              </w:rPr>
              <w:t>-</w:t>
            </w:r>
            <w:r w:rsidRPr="005D7ACE">
              <w:rPr>
                <w:rFonts w:ascii="Arial" w:hAnsi="Arial" w:cs="Arial"/>
              </w:rPr>
              <w:t xml:space="preserve">making right if they are attended by </w:t>
            </w:r>
            <w:r w:rsidR="000C4705" w:rsidRPr="00BD2A4F">
              <w:rPr>
                <w:rFonts w:ascii="Arial" w:hAnsi="Arial" w:cs="Arial"/>
                <w:u w:val="single"/>
              </w:rPr>
              <w:t>50% +1</w:t>
            </w:r>
            <w:r w:rsidRPr="005D7ACE">
              <w:rPr>
                <w:rFonts w:ascii="Arial" w:hAnsi="Arial" w:cs="Arial"/>
              </w:rPr>
              <w:t xml:space="preserve"> of all members.</w:t>
            </w:r>
          </w:p>
        </w:tc>
        <w:tc>
          <w:tcPr>
            <w:tcW w:w="4317" w:type="dxa"/>
          </w:tcPr>
          <w:p w14:paraId="578FDFA1" w14:textId="21BAD39F" w:rsidR="00E80DDC" w:rsidRPr="005D7ACE" w:rsidRDefault="000C4705" w:rsidP="00BD2A4F">
            <w:pPr>
              <w:rPr>
                <w:rFonts w:ascii="Arial" w:hAnsi="Arial" w:cs="Arial"/>
              </w:rPr>
            </w:pPr>
            <w:r>
              <w:rPr>
                <w:rFonts w:ascii="Arial" w:hAnsi="Arial" w:cs="Arial"/>
              </w:rPr>
              <w:t xml:space="preserve">It is proposed to lower the </w:t>
            </w:r>
            <w:r w:rsidR="00015309">
              <w:rPr>
                <w:rFonts w:ascii="Arial" w:hAnsi="Arial" w:cs="Arial"/>
              </w:rPr>
              <w:t>number</w:t>
            </w:r>
            <w:r>
              <w:rPr>
                <w:rFonts w:ascii="Arial" w:hAnsi="Arial" w:cs="Arial"/>
              </w:rPr>
              <w:t xml:space="preserve"> of G-CCM members present for quorum to be achieved so that the reduced number of G-CCM meetings have a greater probability of being held.</w:t>
            </w:r>
          </w:p>
        </w:tc>
      </w:tr>
      <w:tr w:rsidR="00E80DDC" w:rsidRPr="005D7ACE" w14:paraId="249208A5" w14:textId="77777777" w:rsidTr="00BD2A4F">
        <w:tc>
          <w:tcPr>
            <w:tcW w:w="4316" w:type="dxa"/>
          </w:tcPr>
          <w:p w14:paraId="4E5424A4" w14:textId="77777777" w:rsidR="00E80DDC" w:rsidRPr="00F5308E" w:rsidRDefault="00E80DDC" w:rsidP="00BD2A4F">
            <w:pPr>
              <w:autoSpaceDE w:val="0"/>
              <w:autoSpaceDN w:val="0"/>
              <w:adjustRightInd w:val="0"/>
              <w:rPr>
                <w:rFonts w:ascii="Arial" w:hAnsi="Arial" w:cs="Arial"/>
                <w:i/>
              </w:rPr>
            </w:pPr>
            <w:r w:rsidRPr="00F5308E">
              <w:rPr>
                <w:rFonts w:ascii="Arial" w:hAnsi="Arial" w:cs="Arial"/>
                <w:i/>
              </w:rPr>
              <w:t>Article 5. Procedures of the CCM activities</w:t>
            </w:r>
            <w:r w:rsidR="000C4705" w:rsidRPr="00F5308E">
              <w:rPr>
                <w:rFonts w:ascii="Arial" w:hAnsi="Arial" w:cs="Arial"/>
                <w:i/>
              </w:rPr>
              <w:t>, Section 5</w:t>
            </w:r>
          </w:p>
          <w:p w14:paraId="0D0E973A" w14:textId="77777777" w:rsidR="00E80DDC" w:rsidRPr="000C4705" w:rsidRDefault="00E80DDC" w:rsidP="00BD2A4F">
            <w:pPr>
              <w:autoSpaceDE w:val="0"/>
              <w:autoSpaceDN w:val="0"/>
              <w:adjustRightInd w:val="0"/>
              <w:rPr>
                <w:rFonts w:ascii="Arial" w:hAnsi="Arial" w:cs="Arial"/>
              </w:rPr>
            </w:pPr>
          </w:p>
          <w:p w14:paraId="03CC31EA" w14:textId="77777777" w:rsidR="00E80DDC" w:rsidRPr="000C4705" w:rsidRDefault="00E80DDC" w:rsidP="00BD2A4F">
            <w:pPr>
              <w:autoSpaceDE w:val="0"/>
              <w:autoSpaceDN w:val="0"/>
              <w:adjustRightInd w:val="0"/>
              <w:rPr>
                <w:rFonts w:ascii="Arial" w:hAnsi="Arial" w:cs="Arial"/>
              </w:rPr>
            </w:pPr>
            <w:r w:rsidRPr="000C4705">
              <w:rPr>
                <w:rFonts w:ascii="Arial" w:hAnsi="Arial" w:cs="Arial"/>
              </w:rPr>
              <w:t xml:space="preserve">5. The CCM makes decision at its meetings through open voting based on the majority of the votes. In the case of equal votes pro and contra Chairperson of the CCM has </w:t>
            </w:r>
            <w:r w:rsidRPr="000C4705">
              <w:rPr>
                <w:rFonts w:ascii="Arial" w:hAnsi="Arial" w:cs="Arial"/>
              </w:rPr>
              <w:lastRenderedPageBreak/>
              <w:t>the decisive vote.</w:t>
            </w:r>
          </w:p>
        </w:tc>
        <w:tc>
          <w:tcPr>
            <w:tcW w:w="4317" w:type="dxa"/>
          </w:tcPr>
          <w:p w14:paraId="4BA38711" w14:textId="77777777" w:rsidR="000C4705" w:rsidRPr="00F5308E" w:rsidRDefault="000C4705" w:rsidP="00BD2A4F">
            <w:pPr>
              <w:autoSpaceDE w:val="0"/>
              <w:autoSpaceDN w:val="0"/>
              <w:adjustRightInd w:val="0"/>
              <w:rPr>
                <w:rFonts w:ascii="Arial" w:hAnsi="Arial" w:cs="Arial"/>
                <w:i/>
              </w:rPr>
            </w:pPr>
            <w:r w:rsidRPr="00F5308E">
              <w:rPr>
                <w:rFonts w:ascii="Arial" w:hAnsi="Arial" w:cs="Arial"/>
                <w:i/>
              </w:rPr>
              <w:lastRenderedPageBreak/>
              <w:t>Article 5. Procedures of the CCM activities, Section 5</w:t>
            </w:r>
          </w:p>
          <w:p w14:paraId="5B8185B2" w14:textId="77777777" w:rsidR="000C4705" w:rsidRPr="000C4705" w:rsidRDefault="000C4705" w:rsidP="00BD2A4F">
            <w:pPr>
              <w:autoSpaceDE w:val="0"/>
              <w:autoSpaceDN w:val="0"/>
              <w:adjustRightInd w:val="0"/>
              <w:rPr>
                <w:rFonts w:ascii="Arial" w:hAnsi="Arial" w:cs="Arial"/>
              </w:rPr>
            </w:pPr>
          </w:p>
          <w:p w14:paraId="12F2D46F" w14:textId="77777777" w:rsidR="00E80DDC" w:rsidRPr="000C4705" w:rsidRDefault="000C4705" w:rsidP="00BD2A4F">
            <w:pPr>
              <w:rPr>
                <w:rFonts w:ascii="Arial" w:hAnsi="Arial" w:cs="Arial"/>
              </w:rPr>
            </w:pPr>
            <w:r w:rsidRPr="000C4705">
              <w:rPr>
                <w:rFonts w:ascii="Arial" w:hAnsi="Arial" w:cs="Arial"/>
              </w:rPr>
              <w:t xml:space="preserve">5. The CCM makes decision at its meetings through </w:t>
            </w:r>
            <w:r w:rsidRPr="000C4705">
              <w:rPr>
                <w:rFonts w:ascii="Arial" w:hAnsi="Arial" w:cs="Arial"/>
                <w:u w:val="single"/>
              </w:rPr>
              <w:t>consensus, open voting, or secret ballot and will be</w:t>
            </w:r>
            <w:r w:rsidRPr="000C4705">
              <w:rPr>
                <w:rFonts w:ascii="Arial" w:hAnsi="Arial" w:cs="Arial"/>
              </w:rPr>
              <w:t xml:space="preserve"> based on the majority of the votes. In the case of equal votes pro </w:t>
            </w:r>
            <w:r w:rsidRPr="000C4705">
              <w:rPr>
                <w:rFonts w:ascii="Arial" w:hAnsi="Arial" w:cs="Arial"/>
              </w:rPr>
              <w:lastRenderedPageBreak/>
              <w:t>and contra Chairperson of the CCM has the decisive vote.</w:t>
            </w:r>
          </w:p>
        </w:tc>
        <w:tc>
          <w:tcPr>
            <w:tcW w:w="4317" w:type="dxa"/>
          </w:tcPr>
          <w:p w14:paraId="08CC66D7" w14:textId="77777777" w:rsidR="00E80DDC" w:rsidRPr="005D7ACE" w:rsidRDefault="000C4705" w:rsidP="00BD2A4F">
            <w:pPr>
              <w:rPr>
                <w:rFonts w:ascii="Arial" w:hAnsi="Arial" w:cs="Arial"/>
              </w:rPr>
            </w:pPr>
            <w:r>
              <w:rPr>
                <w:rFonts w:ascii="Arial" w:hAnsi="Arial" w:cs="Arial"/>
              </w:rPr>
              <w:lastRenderedPageBreak/>
              <w:t>It is proposed to give the G-CCM more flexibility in how it reaches it decisions with priority given first to consensus decision-making, then open voting, and for particularly sensitive votes via secret ballot.</w:t>
            </w:r>
          </w:p>
        </w:tc>
      </w:tr>
      <w:tr w:rsidR="00E80DDC" w:rsidRPr="005D7ACE" w14:paraId="092BE080" w14:textId="77777777" w:rsidTr="00BD2A4F">
        <w:tc>
          <w:tcPr>
            <w:tcW w:w="4316" w:type="dxa"/>
          </w:tcPr>
          <w:p w14:paraId="116260CF" w14:textId="77777777" w:rsidR="00E80DDC" w:rsidRPr="00F5308E" w:rsidRDefault="00E80DDC" w:rsidP="00BD2A4F">
            <w:pPr>
              <w:autoSpaceDE w:val="0"/>
              <w:autoSpaceDN w:val="0"/>
              <w:adjustRightInd w:val="0"/>
              <w:rPr>
                <w:rFonts w:ascii="Arial" w:hAnsi="Arial" w:cs="Arial"/>
                <w:i/>
              </w:rPr>
            </w:pPr>
            <w:r w:rsidRPr="00F5308E">
              <w:rPr>
                <w:rFonts w:ascii="Arial" w:hAnsi="Arial" w:cs="Arial"/>
                <w:i/>
              </w:rPr>
              <w:lastRenderedPageBreak/>
              <w:t>Article 5. Procedures of the CCM activities</w:t>
            </w:r>
            <w:r w:rsidR="000C4705" w:rsidRPr="00F5308E">
              <w:rPr>
                <w:rFonts w:ascii="Arial" w:hAnsi="Arial" w:cs="Arial"/>
                <w:i/>
              </w:rPr>
              <w:t>, Section 8</w:t>
            </w:r>
          </w:p>
          <w:p w14:paraId="0628A7E4" w14:textId="77777777" w:rsidR="00E80DDC" w:rsidRDefault="00E80DDC" w:rsidP="00BD2A4F">
            <w:pPr>
              <w:autoSpaceDE w:val="0"/>
              <w:autoSpaceDN w:val="0"/>
              <w:adjustRightInd w:val="0"/>
              <w:rPr>
                <w:rFonts w:ascii="Arial" w:hAnsi="Arial" w:cs="Arial"/>
              </w:rPr>
            </w:pPr>
          </w:p>
          <w:p w14:paraId="60BD7C44" w14:textId="77777777" w:rsidR="00E80DDC" w:rsidRPr="005D7ACE" w:rsidRDefault="00E80DDC" w:rsidP="00BD2A4F">
            <w:pPr>
              <w:autoSpaceDE w:val="0"/>
              <w:autoSpaceDN w:val="0"/>
              <w:adjustRightInd w:val="0"/>
              <w:rPr>
                <w:rFonts w:ascii="Arial" w:hAnsi="Arial" w:cs="Arial"/>
              </w:rPr>
            </w:pPr>
            <w:r w:rsidRPr="000C4705">
              <w:rPr>
                <w:rFonts w:ascii="Arial" w:hAnsi="Arial" w:cs="Arial"/>
              </w:rPr>
              <w:t>8. If necessary, by Chairperson’s decision, the persons who are not members of the CCM may be invited to participate in work of the CCM with deliberative vote right or without it. Members of the CCM and the persons invited to the CCM membership with deliberative vote right shall participate in the CCM work personally.</w:t>
            </w:r>
          </w:p>
        </w:tc>
        <w:tc>
          <w:tcPr>
            <w:tcW w:w="4317" w:type="dxa"/>
          </w:tcPr>
          <w:p w14:paraId="60551D82" w14:textId="77777777" w:rsidR="000C4705" w:rsidRPr="00F5308E" w:rsidRDefault="000C4705" w:rsidP="00BD2A4F">
            <w:pPr>
              <w:autoSpaceDE w:val="0"/>
              <w:autoSpaceDN w:val="0"/>
              <w:adjustRightInd w:val="0"/>
              <w:rPr>
                <w:rFonts w:ascii="Arial" w:hAnsi="Arial" w:cs="Arial"/>
                <w:i/>
              </w:rPr>
            </w:pPr>
            <w:r w:rsidRPr="00F5308E">
              <w:rPr>
                <w:rFonts w:ascii="Arial" w:hAnsi="Arial" w:cs="Arial"/>
                <w:i/>
              </w:rPr>
              <w:t>Article 5. Procedures of the CCM activities, Section 8</w:t>
            </w:r>
          </w:p>
          <w:p w14:paraId="3C59F824" w14:textId="77777777" w:rsidR="000C4705" w:rsidRDefault="000C4705" w:rsidP="00BD2A4F">
            <w:pPr>
              <w:autoSpaceDE w:val="0"/>
              <w:autoSpaceDN w:val="0"/>
              <w:adjustRightInd w:val="0"/>
              <w:rPr>
                <w:rFonts w:ascii="Arial" w:hAnsi="Arial" w:cs="Arial"/>
              </w:rPr>
            </w:pPr>
          </w:p>
          <w:p w14:paraId="629156D7" w14:textId="77777777" w:rsidR="00E80DDC" w:rsidRPr="005D7ACE" w:rsidRDefault="000C4705" w:rsidP="00BD2A4F">
            <w:pPr>
              <w:rPr>
                <w:rFonts w:ascii="Arial" w:hAnsi="Arial" w:cs="Arial"/>
              </w:rPr>
            </w:pPr>
            <w:r w:rsidRPr="000C4705">
              <w:rPr>
                <w:rFonts w:ascii="Arial" w:hAnsi="Arial" w:cs="Arial"/>
              </w:rPr>
              <w:t xml:space="preserve">8. If necessary, by the </w:t>
            </w:r>
            <w:r w:rsidRPr="000C4705">
              <w:rPr>
                <w:rFonts w:ascii="Arial" w:hAnsi="Arial" w:cs="Arial"/>
                <w:u w:val="single"/>
              </w:rPr>
              <w:t>G-CCM’s</w:t>
            </w:r>
            <w:r w:rsidRPr="000C4705">
              <w:rPr>
                <w:rFonts w:ascii="Arial" w:hAnsi="Arial" w:cs="Arial"/>
              </w:rPr>
              <w:t xml:space="preserve"> decision, persons who are not members of the CCM may be invited to participate in work of the CCM without deliberative vote rights. </w:t>
            </w:r>
            <w:r w:rsidRPr="000C4705">
              <w:rPr>
                <w:rFonts w:ascii="Arial" w:hAnsi="Arial" w:cs="Arial"/>
                <w:strike/>
              </w:rPr>
              <w:t>Members of the CCM and the persons invited to the CCM membership with deliberative vote right shall participate in the CCM work personally.</w:t>
            </w:r>
          </w:p>
        </w:tc>
        <w:tc>
          <w:tcPr>
            <w:tcW w:w="4317" w:type="dxa"/>
          </w:tcPr>
          <w:p w14:paraId="7CBD672B" w14:textId="77777777" w:rsidR="00E80DDC" w:rsidRPr="005D7ACE" w:rsidRDefault="000C4705" w:rsidP="00BD2A4F">
            <w:pPr>
              <w:rPr>
                <w:rFonts w:ascii="Arial" w:hAnsi="Arial" w:cs="Arial"/>
              </w:rPr>
            </w:pPr>
            <w:r>
              <w:rPr>
                <w:rFonts w:ascii="Arial" w:hAnsi="Arial" w:cs="Arial"/>
              </w:rPr>
              <w:t>It is proposed that the full G-CCM, via electronic communications with the G-CCM Secretariat should decide whether to invite non-members to the G-CCM.  Further, any invited participant or observer should not have voting rights.  Those are reserved for G-CCM members to ensure informed decision-making.</w:t>
            </w:r>
          </w:p>
        </w:tc>
      </w:tr>
      <w:tr w:rsidR="00E80DDC" w:rsidRPr="005D7ACE" w14:paraId="41E22F08" w14:textId="77777777" w:rsidTr="00BD2A4F">
        <w:tc>
          <w:tcPr>
            <w:tcW w:w="4316" w:type="dxa"/>
            <w:shd w:val="clear" w:color="auto" w:fill="auto"/>
          </w:tcPr>
          <w:p w14:paraId="735035FC" w14:textId="77777777" w:rsidR="00E80DDC" w:rsidRPr="00F5308E" w:rsidRDefault="00E80DDC" w:rsidP="00BD2A4F">
            <w:pPr>
              <w:autoSpaceDE w:val="0"/>
              <w:autoSpaceDN w:val="0"/>
              <w:adjustRightInd w:val="0"/>
              <w:rPr>
                <w:rFonts w:ascii="Arial" w:hAnsi="Arial" w:cs="Arial"/>
                <w:i/>
              </w:rPr>
            </w:pPr>
            <w:r w:rsidRPr="00F5308E">
              <w:rPr>
                <w:rFonts w:ascii="Arial" w:hAnsi="Arial" w:cs="Arial"/>
                <w:i/>
              </w:rPr>
              <w:t>Article 5. Procedures of the CCM activities</w:t>
            </w:r>
            <w:r w:rsidR="000C4705" w:rsidRPr="00F5308E">
              <w:rPr>
                <w:rFonts w:ascii="Arial" w:hAnsi="Arial" w:cs="Arial"/>
                <w:i/>
              </w:rPr>
              <w:t>, Section 9</w:t>
            </w:r>
          </w:p>
          <w:p w14:paraId="6733FA2F" w14:textId="77777777" w:rsidR="00E80DDC" w:rsidRPr="000C4705" w:rsidRDefault="00E80DDC" w:rsidP="00BD2A4F">
            <w:pPr>
              <w:autoSpaceDE w:val="0"/>
              <w:autoSpaceDN w:val="0"/>
              <w:adjustRightInd w:val="0"/>
              <w:rPr>
                <w:rFonts w:ascii="Arial" w:hAnsi="Arial" w:cs="Arial"/>
              </w:rPr>
            </w:pPr>
          </w:p>
          <w:p w14:paraId="5011BDCE" w14:textId="77777777" w:rsidR="00E80DDC" w:rsidRPr="000C4705" w:rsidRDefault="00E80DDC" w:rsidP="00BD2A4F">
            <w:pPr>
              <w:autoSpaceDE w:val="0"/>
              <w:autoSpaceDN w:val="0"/>
              <w:adjustRightInd w:val="0"/>
              <w:rPr>
                <w:rFonts w:ascii="Arial" w:hAnsi="Arial" w:cs="Arial"/>
              </w:rPr>
            </w:pPr>
            <w:r w:rsidRPr="000C4705">
              <w:rPr>
                <w:rFonts w:ascii="Arial" w:hAnsi="Arial" w:cs="Arial"/>
              </w:rPr>
              <w:t>9. If necessary, by Chairperson’s decision, the CCM is authorized to establish permanent or ad hoc committees. In this case the CCM determines the sphere of activities and a scope of work for working groups. Information about structure of such groups, scope and term of their activities shall be available for concerned parties.</w:t>
            </w:r>
          </w:p>
        </w:tc>
        <w:tc>
          <w:tcPr>
            <w:tcW w:w="4317" w:type="dxa"/>
            <w:shd w:val="clear" w:color="auto" w:fill="auto"/>
          </w:tcPr>
          <w:p w14:paraId="53AB74C8" w14:textId="77777777" w:rsidR="000C4705" w:rsidRPr="00F5308E" w:rsidRDefault="000C4705" w:rsidP="00BD2A4F">
            <w:pPr>
              <w:autoSpaceDE w:val="0"/>
              <w:autoSpaceDN w:val="0"/>
              <w:adjustRightInd w:val="0"/>
              <w:rPr>
                <w:rFonts w:ascii="Arial" w:hAnsi="Arial" w:cs="Arial"/>
                <w:i/>
              </w:rPr>
            </w:pPr>
            <w:r w:rsidRPr="00F5308E">
              <w:rPr>
                <w:rFonts w:ascii="Arial" w:hAnsi="Arial" w:cs="Arial"/>
                <w:i/>
              </w:rPr>
              <w:t>Article 5. Procedures of the CCM activities, Section 9</w:t>
            </w:r>
          </w:p>
          <w:p w14:paraId="73ABFA8A" w14:textId="77777777" w:rsidR="000C4705" w:rsidRPr="000C4705" w:rsidRDefault="000C4705" w:rsidP="00BD2A4F">
            <w:pPr>
              <w:autoSpaceDE w:val="0"/>
              <w:autoSpaceDN w:val="0"/>
              <w:adjustRightInd w:val="0"/>
              <w:rPr>
                <w:rFonts w:ascii="Arial" w:hAnsi="Arial" w:cs="Arial"/>
              </w:rPr>
            </w:pPr>
          </w:p>
          <w:p w14:paraId="27B770D4" w14:textId="77777777" w:rsidR="00E80DDC" w:rsidRPr="000C4705" w:rsidRDefault="000C4705" w:rsidP="00BD2A4F">
            <w:pPr>
              <w:rPr>
                <w:rFonts w:ascii="Arial" w:hAnsi="Arial" w:cs="Arial"/>
              </w:rPr>
            </w:pPr>
            <w:r w:rsidRPr="000C4705">
              <w:rPr>
                <w:rFonts w:ascii="Arial" w:hAnsi="Arial" w:cs="Arial"/>
              </w:rPr>
              <w:t xml:space="preserve">9. If necessary, by </w:t>
            </w:r>
            <w:r w:rsidRPr="000C4705">
              <w:rPr>
                <w:rFonts w:ascii="Arial" w:hAnsi="Arial" w:cs="Arial"/>
                <w:u w:val="single"/>
              </w:rPr>
              <w:t>the G-CCM’s</w:t>
            </w:r>
            <w:r w:rsidRPr="000C4705">
              <w:rPr>
                <w:rFonts w:ascii="Arial" w:hAnsi="Arial" w:cs="Arial"/>
              </w:rPr>
              <w:t xml:space="preserve"> decision, the CCM is authorized to establish permanent or ad hoc committees. In this case the CCM determines the sphere of activities and a scope of work for working groups. Information about structure of such groups, scope and term of their activities shall be available for concerned parties.</w:t>
            </w:r>
          </w:p>
        </w:tc>
        <w:tc>
          <w:tcPr>
            <w:tcW w:w="4317" w:type="dxa"/>
          </w:tcPr>
          <w:p w14:paraId="43702FAF" w14:textId="77777777" w:rsidR="00E80DDC" w:rsidRPr="005D7ACE" w:rsidRDefault="000C4705" w:rsidP="00BD2A4F">
            <w:pPr>
              <w:rPr>
                <w:rFonts w:ascii="Arial" w:hAnsi="Arial" w:cs="Arial"/>
              </w:rPr>
            </w:pPr>
            <w:r>
              <w:rPr>
                <w:rFonts w:ascii="Arial" w:hAnsi="Arial" w:cs="Arial"/>
              </w:rPr>
              <w:t>It is proposed that any committee, whether ad hoc or standing, should be established by the decision of the full G-CCM.</w:t>
            </w:r>
          </w:p>
        </w:tc>
      </w:tr>
      <w:tr w:rsidR="00E80DDC" w:rsidRPr="005D7ACE" w14:paraId="504397D7" w14:textId="77777777" w:rsidTr="00BD2A4F">
        <w:tc>
          <w:tcPr>
            <w:tcW w:w="4316" w:type="dxa"/>
          </w:tcPr>
          <w:p w14:paraId="1D33134F" w14:textId="77777777" w:rsidR="00E80DDC" w:rsidRPr="00F5308E" w:rsidRDefault="00E80DDC" w:rsidP="00BD2A4F">
            <w:pPr>
              <w:autoSpaceDE w:val="0"/>
              <w:autoSpaceDN w:val="0"/>
              <w:adjustRightInd w:val="0"/>
              <w:rPr>
                <w:rFonts w:ascii="Arial" w:hAnsi="Arial" w:cs="Arial"/>
                <w:i/>
              </w:rPr>
            </w:pPr>
            <w:r w:rsidRPr="00F5308E">
              <w:rPr>
                <w:rFonts w:ascii="Arial" w:hAnsi="Arial" w:cs="Arial"/>
                <w:i/>
              </w:rPr>
              <w:t>Article 6. Principles of Accountability and Reporting</w:t>
            </w:r>
            <w:r w:rsidR="0044465A" w:rsidRPr="00F5308E">
              <w:rPr>
                <w:rFonts w:ascii="Arial" w:hAnsi="Arial" w:cs="Arial"/>
                <w:i/>
              </w:rPr>
              <w:t>, Section 1</w:t>
            </w:r>
          </w:p>
          <w:p w14:paraId="4B788987" w14:textId="77777777" w:rsidR="0044465A" w:rsidRPr="005D7ACE" w:rsidRDefault="0044465A" w:rsidP="00BD2A4F">
            <w:pPr>
              <w:autoSpaceDE w:val="0"/>
              <w:autoSpaceDN w:val="0"/>
              <w:adjustRightInd w:val="0"/>
              <w:rPr>
                <w:rFonts w:ascii="Arial" w:hAnsi="Arial" w:cs="Arial"/>
              </w:rPr>
            </w:pPr>
          </w:p>
          <w:p w14:paraId="6A40D2FD" w14:textId="77777777" w:rsidR="00E80DDC" w:rsidRPr="005D7ACE" w:rsidRDefault="00E80DDC" w:rsidP="00BD2A4F">
            <w:pPr>
              <w:autoSpaceDE w:val="0"/>
              <w:autoSpaceDN w:val="0"/>
              <w:adjustRightInd w:val="0"/>
              <w:rPr>
                <w:rFonts w:ascii="Arial" w:hAnsi="Arial" w:cs="Arial"/>
              </w:rPr>
            </w:pPr>
            <w:r w:rsidRPr="0044465A">
              <w:rPr>
                <w:rFonts w:ascii="Arial" w:hAnsi="Arial" w:cs="Arial"/>
              </w:rPr>
              <w:t>1. The CCM as the authority, coordinating activities funded by the Global Fund on the national level, is accountable before the Global Fund.</w:t>
            </w:r>
          </w:p>
        </w:tc>
        <w:tc>
          <w:tcPr>
            <w:tcW w:w="4317" w:type="dxa"/>
          </w:tcPr>
          <w:p w14:paraId="53EB10AC" w14:textId="77777777" w:rsidR="0044465A" w:rsidRPr="00F5308E" w:rsidRDefault="0044465A" w:rsidP="00BD2A4F">
            <w:pPr>
              <w:autoSpaceDE w:val="0"/>
              <w:autoSpaceDN w:val="0"/>
              <w:adjustRightInd w:val="0"/>
              <w:rPr>
                <w:rFonts w:ascii="Arial" w:hAnsi="Arial" w:cs="Arial"/>
                <w:i/>
              </w:rPr>
            </w:pPr>
            <w:r w:rsidRPr="00F5308E">
              <w:rPr>
                <w:rFonts w:ascii="Arial" w:hAnsi="Arial" w:cs="Arial"/>
                <w:i/>
              </w:rPr>
              <w:t>Article 6. Principles of Accountability and Reporting, Section 1</w:t>
            </w:r>
          </w:p>
          <w:p w14:paraId="7BEB6B60" w14:textId="77777777" w:rsidR="0044465A" w:rsidRPr="005D7ACE" w:rsidRDefault="0044465A" w:rsidP="00BD2A4F">
            <w:pPr>
              <w:autoSpaceDE w:val="0"/>
              <w:autoSpaceDN w:val="0"/>
              <w:adjustRightInd w:val="0"/>
              <w:rPr>
                <w:rFonts w:ascii="Arial" w:hAnsi="Arial" w:cs="Arial"/>
              </w:rPr>
            </w:pPr>
          </w:p>
          <w:p w14:paraId="11833A5D" w14:textId="77777777" w:rsidR="00E80DDC" w:rsidRPr="005D7ACE" w:rsidRDefault="0044465A" w:rsidP="00BD2A4F">
            <w:pPr>
              <w:rPr>
                <w:rFonts w:ascii="Arial" w:hAnsi="Arial" w:cs="Arial"/>
              </w:rPr>
            </w:pPr>
            <w:r w:rsidRPr="00F5308E">
              <w:rPr>
                <w:rFonts w:ascii="Arial" w:hAnsi="Arial" w:cs="Arial"/>
              </w:rPr>
              <w:t xml:space="preserve">1. The CCM as the authority, coordinating activities </w:t>
            </w:r>
            <w:r w:rsidRPr="00F5308E">
              <w:rPr>
                <w:rFonts w:ascii="Arial" w:hAnsi="Arial" w:cs="Arial"/>
                <w:strike/>
              </w:rPr>
              <w:t>funded by the Global Fund on the national level,</w:t>
            </w:r>
            <w:r w:rsidRPr="00F5308E">
              <w:rPr>
                <w:rFonts w:ascii="Arial" w:hAnsi="Arial" w:cs="Arial"/>
              </w:rPr>
              <w:t xml:space="preserve"> is accountable </w:t>
            </w:r>
            <w:r w:rsidR="00F5308E" w:rsidRPr="00F5308E">
              <w:rPr>
                <w:rFonts w:ascii="Arial" w:hAnsi="Arial" w:cs="Arial"/>
                <w:u w:val="single"/>
              </w:rPr>
              <w:t>to the Government of Georgia and its citizens.</w:t>
            </w:r>
          </w:p>
        </w:tc>
        <w:tc>
          <w:tcPr>
            <w:tcW w:w="4317" w:type="dxa"/>
          </w:tcPr>
          <w:p w14:paraId="7262B841" w14:textId="77777777" w:rsidR="00E80DDC" w:rsidRPr="005D7ACE" w:rsidRDefault="00F5308E" w:rsidP="00BD2A4F">
            <w:pPr>
              <w:rPr>
                <w:rFonts w:ascii="Arial" w:hAnsi="Arial" w:cs="Arial"/>
              </w:rPr>
            </w:pPr>
            <w:r>
              <w:rPr>
                <w:rFonts w:ascii="Arial" w:hAnsi="Arial" w:cs="Arial"/>
              </w:rPr>
              <w:t>With the Global Fund’s exit the primary level of accountability of the G-CCM should be to the country of Georgia and its government.</w:t>
            </w:r>
          </w:p>
        </w:tc>
      </w:tr>
      <w:tr w:rsidR="00927A42" w:rsidRPr="005D7ACE" w14:paraId="4EB5F028" w14:textId="77777777" w:rsidTr="00BD2A4F">
        <w:tc>
          <w:tcPr>
            <w:tcW w:w="4316" w:type="dxa"/>
          </w:tcPr>
          <w:p w14:paraId="4C24E141" w14:textId="77777777" w:rsidR="00927A42" w:rsidRPr="00F5308E" w:rsidRDefault="00927A42" w:rsidP="00BD2A4F">
            <w:pPr>
              <w:autoSpaceDE w:val="0"/>
              <w:autoSpaceDN w:val="0"/>
              <w:adjustRightInd w:val="0"/>
              <w:rPr>
                <w:rFonts w:ascii="Arial" w:hAnsi="Arial" w:cs="Arial"/>
                <w:i/>
              </w:rPr>
            </w:pPr>
            <w:r w:rsidRPr="00F5308E">
              <w:rPr>
                <w:rFonts w:ascii="Arial" w:hAnsi="Arial" w:cs="Arial"/>
                <w:i/>
              </w:rPr>
              <w:t>Article 7. Oversight</w:t>
            </w:r>
            <w:r w:rsidR="00F5308E" w:rsidRPr="00F5308E">
              <w:rPr>
                <w:rFonts w:ascii="Arial" w:hAnsi="Arial" w:cs="Arial"/>
                <w:i/>
              </w:rPr>
              <w:t>, Section 1</w:t>
            </w:r>
          </w:p>
          <w:p w14:paraId="3DE265C3" w14:textId="77777777" w:rsidR="00F5308E" w:rsidRPr="005D7ACE" w:rsidRDefault="00F5308E" w:rsidP="00BD2A4F">
            <w:pPr>
              <w:autoSpaceDE w:val="0"/>
              <w:autoSpaceDN w:val="0"/>
              <w:adjustRightInd w:val="0"/>
              <w:rPr>
                <w:rFonts w:ascii="Arial" w:hAnsi="Arial" w:cs="Arial"/>
              </w:rPr>
            </w:pPr>
          </w:p>
          <w:p w14:paraId="3166B9F0" w14:textId="77777777" w:rsidR="00927A42" w:rsidRPr="005D7ACE" w:rsidRDefault="00927A42" w:rsidP="00BD2A4F">
            <w:pPr>
              <w:autoSpaceDE w:val="0"/>
              <w:autoSpaceDN w:val="0"/>
              <w:adjustRightInd w:val="0"/>
              <w:rPr>
                <w:rFonts w:ascii="Arial" w:hAnsi="Arial" w:cs="Arial"/>
              </w:rPr>
            </w:pPr>
            <w:r w:rsidRPr="005D7ACE">
              <w:rPr>
                <w:rFonts w:ascii="Arial" w:hAnsi="Arial" w:cs="Arial"/>
              </w:rPr>
              <w:t xml:space="preserve">1. CCM </w:t>
            </w:r>
            <w:r w:rsidRPr="00F5308E">
              <w:rPr>
                <w:rFonts w:ascii="Arial" w:hAnsi="Arial" w:cs="Arial"/>
              </w:rPr>
              <w:t>oversights Principal Recipients activities and programs implementation if required by a donor;</w:t>
            </w:r>
          </w:p>
          <w:p w14:paraId="4CF80CB2" w14:textId="77777777" w:rsidR="00927A42" w:rsidRPr="005D7ACE" w:rsidRDefault="00927A42" w:rsidP="00BD2A4F">
            <w:pPr>
              <w:autoSpaceDE w:val="0"/>
              <w:autoSpaceDN w:val="0"/>
              <w:adjustRightInd w:val="0"/>
              <w:rPr>
                <w:rFonts w:ascii="Arial" w:hAnsi="Arial" w:cs="Arial"/>
              </w:rPr>
            </w:pPr>
          </w:p>
        </w:tc>
        <w:tc>
          <w:tcPr>
            <w:tcW w:w="4317" w:type="dxa"/>
          </w:tcPr>
          <w:p w14:paraId="630BE0B4" w14:textId="77777777" w:rsidR="00F5308E" w:rsidRPr="00F5308E" w:rsidRDefault="00F5308E" w:rsidP="00BD2A4F">
            <w:pPr>
              <w:autoSpaceDE w:val="0"/>
              <w:autoSpaceDN w:val="0"/>
              <w:adjustRightInd w:val="0"/>
              <w:rPr>
                <w:rFonts w:ascii="Arial" w:hAnsi="Arial" w:cs="Arial"/>
                <w:i/>
              </w:rPr>
            </w:pPr>
            <w:r w:rsidRPr="00F5308E">
              <w:rPr>
                <w:rFonts w:ascii="Arial" w:hAnsi="Arial" w:cs="Arial"/>
                <w:i/>
              </w:rPr>
              <w:t>Article 7. Oversight, Section 1</w:t>
            </w:r>
          </w:p>
          <w:p w14:paraId="59B843A3" w14:textId="77777777" w:rsidR="00F5308E" w:rsidRPr="005D7ACE" w:rsidRDefault="00F5308E" w:rsidP="00BD2A4F">
            <w:pPr>
              <w:autoSpaceDE w:val="0"/>
              <w:autoSpaceDN w:val="0"/>
              <w:adjustRightInd w:val="0"/>
              <w:rPr>
                <w:rFonts w:ascii="Arial" w:hAnsi="Arial" w:cs="Arial"/>
              </w:rPr>
            </w:pPr>
          </w:p>
          <w:p w14:paraId="0D07B3C9" w14:textId="77777777" w:rsidR="00927A42" w:rsidRPr="005D7ACE" w:rsidRDefault="00F5308E" w:rsidP="00BD2A4F">
            <w:pPr>
              <w:autoSpaceDE w:val="0"/>
              <w:autoSpaceDN w:val="0"/>
              <w:adjustRightInd w:val="0"/>
              <w:rPr>
                <w:rFonts w:ascii="Arial" w:hAnsi="Arial" w:cs="Arial"/>
              </w:rPr>
            </w:pPr>
            <w:r w:rsidRPr="005D7ACE">
              <w:rPr>
                <w:rFonts w:ascii="Arial" w:hAnsi="Arial" w:cs="Arial"/>
              </w:rPr>
              <w:t xml:space="preserve">1. </w:t>
            </w:r>
            <w:r w:rsidRPr="00F5308E">
              <w:rPr>
                <w:rFonts w:ascii="Arial" w:hAnsi="Arial" w:cs="Arial"/>
                <w:u w:val="single"/>
              </w:rPr>
              <w:t>The G-CCM provides oversight to Implementing Partners’ activities and programs</w:t>
            </w:r>
            <w:r w:rsidRPr="00F5308E">
              <w:rPr>
                <w:rFonts w:ascii="Arial" w:hAnsi="Arial" w:cs="Arial"/>
                <w:strike/>
              </w:rPr>
              <w:t xml:space="preserve"> implementation if required by a donor;</w:t>
            </w:r>
          </w:p>
        </w:tc>
        <w:tc>
          <w:tcPr>
            <w:tcW w:w="4317" w:type="dxa"/>
          </w:tcPr>
          <w:p w14:paraId="7B88EB40" w14:textId="77777777" w:rsidR="00927A42" w:rsidRPr="005D7ACE" w:rsidRDefault="00F5308E" w:rsidP="00BD2A4F">
            <w:pPr>
              <w:rPr>
                <w:rFonts w:ascii="Arial" w:hAnsi="Arial" w:cs="Arial"/>
              </w:rPr>
            </w:pPr>
            <w:r>
              <w:rPr>
                <w:rFonts w:ascii="Arial" w:hAnsi="Arial" w:cs="Arial"/>
              </w:rPr>
              <w:t xml:space="preserve">Principal Recipient is a term specific to the Global Fund and should be changed to the more general term of Implementing Partner.  Further, oversight was a Global Fund requirement and, therefore, that </w:t>
            </w:r>
            <w:r>
              <w:rPr>
                <w:rFonts w:ascii="Arial" w:hAnsi="Arial" w:cs="Arial"/>
              </w:rPr>
              <w:lastRenderedPageBreak/>
              <w:t>language should be removed.</w:t>
            </w:r>
          </w:p>
        </w:tc>
      </w:tr>
      <w:tr w:rsidR="00F5308E" w:rsidRPr="005D7ACE" w14:paraId="1489E867" w14:textId="77777777" w:rsidTr="00BD2A4F">
        <w:tc>
          <w:tcPr>
            <w:tcW w:w="4316" w:type="dxa"/>
          </w:tcPr>
          <w:p w14:paraId="34CB1CC0" w14:textId="77777777" w:rsidR="00F5308E" w:rsidRPr="00F5308E" w:rsidRDefault="00F5308E" w:rsidP="00BD2A4F">
            <w:pPr>
              <w:autoSpaceDE w:val="0"/>
              <w:autoSpaceDN w:val="0"/>
              <w:adjustRightInd w:val="0"/>
              <w:rPr>
                <w:rFonts w:ascii="Arial" w:hAnsi="Arial" w:cs="Arial"/>
                <w:i/>
              </w:rPr>
            </w:pPr>
            <w:r w:rsidRPr="00F5308E">
              <w:rPr>
                <w:rFonts w:ascii="Arial" w:hAnsi="Arial" w:cs="Arial"/>
                <w:i/>
              </w:rPr>
              <w:lastRenderedPageBreak/>
              <w:t>Article 7. Oversight, Section 2</w:t>
            </w:r>
          </w:p>
          <w:p w14:paraId="6F1AD301" w14:textId="77777777" w:rsidR="00F5308E" w:rsidRPr="00F5308E" w:rsidRDefault="00F5308E" w:rsidP="00BD2A4F">
            <w:pPr>
              <w:autoSpaceDE w:val="0"/>
              <w:autoSpaceDN w:val="0"/>
              <w:adjustRightInd w:val="0"/>
              <w:rPr>
                <w:rFonts w:ascii="Arial" w:hAnsi="Arial" w:cs="Arial"/>
              </w:rPr>
            </w:pPr>
          </w:p>
          <w:p w14:paraId="731DC4B9" w14:textId="77777777" w:rsidR="00F5308E" w:rsidRPr="00F5308E" w:rsidRDefault="00F5308E" w:rsidP="00BD2A4F">
            <w:pPr>
              <w:autoSpaceDE w:val="0"/>
              <w:autoSpaceDN w:val="0"/>
              <w:adjustRightInd w:val="0"/>
              <w:rPr>
                <w:rFonts w:ascii="Arial" w:hAnsi="Arial" w:cs="Arial"/>
              </w:rPr>
            </w:pPr>
            <w:r w:rsidRPr="00F5308E">
              <w:rPr>
                <w:rFonts w:ascii="Arial" w:hAnsi="Arial" w:cs="Arial"/>
              </w:rPr>
              <w:t>2. To carry out oversight the CCM shall take the following actions:</w:t>
            </w:r>
          </w:p>
          <w:p w14:paraId="5810D4AF" w14:textId="77777777" w:rsidR="00F5308E" w:rsidRPr="00F5308E" w:rsidRDefault="00F5308E" w:rsidP="00BD2A4F">
            <w:pPr>
              <w:autoSpaceDE w:val="0"/>
              <w:autoSpaceDN w:val="0"/>
              <w:adjustRightInd w:val="0"/>
              <w:rPr>
                <w:rFonts w:ascii="Arial" w:hAnsi="Arial" w:cs="Arial"/>
              </w:rPr>
            </w:pPr>
            <w:r w:rsidRPr="00F5308E">
              <w:rPr>
                <w:rFonts w:ascii="Arial" w:hAnsi="Arial" w:cs="Arial"/>
              </w:rPr>
              <w:t>a) Develop oversight (work) plan, defining succession of oversight stage and involvement of concerned parties in oversight;</w:t>
            </w:r>
          </w:p>
          <w:p w14:paraId="18BC1192" w14:textId="77777777" w:rsidR="00F5308E" w:rsidRPr="00F5308E" w:rsidRDefault="00F5308E" w:rsidP="00BD2A4F">
            <w:pPr>
              <w:autoSpaceDE w:val="0"/>
              <w:autoSpaceDN w:val="0"/>
              <w:adjustRightInd w:val="0"/>
              <w:rPr>
                <w:rFonts w:ascii="Arial" w:hAnsi="Arial" w:cs="Arial"/>
              </w:rPr>
            </w:pPr>
            <w:r w:rsidRPr="00F5308E">
              <w:rPr>
                <w:rFonts w:ascii="Arial" w:hAnsi="Arial" w:cs="Arial"/>
              </w:rPr>
              <w:t>b) Consider regular reports/disbursement requests sent by Principal Recipients to the donor;</w:t>
            </w:r>
          </w:p>
          <w:p w14:paraId="01FAD945" w14:textId="77777777" w:rsidR="00F5308E" w:rsidRPr="00F5308E" w:rsidRDefault="00F5308E" w:rsidP="00BD2A4F">
            <w:pPr>
              <w:autoSpaceDE w:val="0"/>
              <w:autoSpaceDN w:val="0"/>
              <w:adjustRightInd w:val="0"/>
              <w:rPr>
                <w:rFonts w:ascii="Arial" w:hAnsi="Arial" w:cs="Arial"/>
              </w:rPr>
            </w:pPr>
            <w:r w:rsidRPr="00F5308E">
              <w:rPr>
                <w:rFonts w:ascii="Arial" w:hAnsi="Arial" w:cs="Arial"/>
              </w:rPr>
              <w:t>c) Learn information about services and activities performed by Principal Recipients on site;</w:t>
            </w:r>
          </w:p>
          <w:p w14:paraId="0F6DEDA2" w14:textId="77777777" w:rsidR="00F5308E" w:rsidRPr="00F5308E" w:rsidRDefault="00F5308E" w:rsidP="00BD2A4F">
            <w:pPr>
              <w:autoSpaceDE w:val="0"/>
              <w:autoSpaceDN w:val="0"/>
              <w:adjustRightInd w:val="0"/>
              <w:rPr>
                <w:rFonts w:ascii="Arial" w:hAnsi="Arial" w:cs="Arial"/>
              </w:rPr>
            </w:pPr>
          </w:p>
        </w:tc>
        <w:tc>
          <w:tcPr>
            <w:tcW w:w="4317" w:type="dxa"/>
          </w:tcPr>
          <w:p w14:paraId="074210DC" w14:textId="77777777" w:rsidR="00F5308E" w:rsidRPr="00F5308E" w:rsidRDefault="00F5308E" w:rsidP="00BD2A4F">
            <w:pPr>
              <w:autoSpaceDE w:val="0"/>
              <w:autoSpaceDN w:val="0"/>
              <w:adjustRightInd w:val="0"/>
              <w:rPr>
                <w:rFonts w:ascii="Arial" w:hAnsi="Arial" w:cs="Arial"/>
                <w:i/>
              </w:rPr>
            </w:pPr>
            <w:r w:rsidRPr="00F5308E">
              <w:rPr>
                <w:rFonts w:ascii="Arial" w:hAnsi="Arial" w:cs="Arial"/>
                <w:i/>
              </w:rPr>
              <w:t>Article 7. Oversight, Section 2</w:t>
            </w:r>
          </w:p>
          <w:p w14:paraId="0C8D8A76" w14:textId="77777777" w:rsidR="00F5308E" w:rsidRPr="00F5308E" w:rsidRDefault="00F5308E" w:rsidP="00BD2A4F">
            <w:pPr>
              <w:autoSpaceDE w:val="0"/>
              <w:autoSpaceDN w:val="0"/>
              <w:adjustRightInd w:val="0"/>
              <w:rPr>
                <w:rFonts w:ascii="Arial" w:hAnsi="Arial" w:cs="Arial"/>
              </w:rPr>
            </w:pPr>
          </w:p>
          <w:p w14:paraId="2D058FBC" w14:textId="77777777" w:rsidR="00F5308E" w:rsidRPr="00F5308E" w:rsidRDefault="00F5308E" w:rsidP="00BD2A4F">
            <w:pPr>
              <w:autoSpaceDE w:val="0"/>
              <w:autoSpaceDN w:val="0"/>
              <w:adjustRightInd w:val="0"/>
              <w:rPr>
                <w:rFonts w:ascii="Arial" w:hAnsi="Arial" w:cs="Arial"/>
              </w:rPr>
            </w:pPr>
            <w:r w:rsidRPr="00F5308E">
              <w:rPr>
                <w:rFonts w:ascii="Arial" w:hAnsi="Arial" w:cs="Arial"/>
              </w:rPr>
              <w:t>2. To carry out oversight the CCM shall take the following actions:</w:t>
            </w:r>
          </w:p>
          <w:p w14:paraId="4967E1FC" w14:textId="77777777" w:rsidR="00F5308E" w:rsidRPr="00F5308E" w:rsidRDefault="00F5308E" w:rsidP="00BD2A4F">
            <w:pPr>
              <w:autoSpaceDE w:val="0"/>
              <w:autoSpaceDN w:val="0"/>
              <w:adjustRightInd w:val="0"/>
              <w:rPr>
                <w:rFonts w:ascii="Arial" w:hAnsi="Arial" w:cs="Arial"/>
              </w:rPr>
            </w:pPr>
            <w:r w:rsidRPr="00F5308E">
              <w:rPr>
                <w:rFonts w:ascii="Arial" w:hAnsi="Arial" w:cs="Arial"/>
              </w:rPr>
              <w:t xml:space="preserve">a) Develop oversight </w:t>
            </w:r>
            <w:r w:rsidRPr="00F5308E">
              <w:rPr>
                <w:rFonts w:ascii="Arial" w:hAnsi="Arial" w:cs="Arial"/>
                <w:u w:val="single"/>
              </w:rPr>
              <w:t>work plan</w:t>
            </w:r>
            <w:r w:rsidRPr="00F5308E">
              <w:rPr>
                <w:rFonts w:ascii="Arial" w:hAnsi="Arial" w:cs="Arial"/>
              </w:rPr>
              <w:t>, defining succession of oversight stage and involvement of concerned parties in oversight;</w:t>
            </w:r>
          </w:p>
          <w:p w14:paraId="31554D59" w14:textId="77777777" w:rsidR="00F5308E" w:rsidRPr="00F5308E" w:rsidRDefault="00F5308E" w:rsidP="00BD2A4F">
            <w:pPr>
              <w:autoSpaceDE w:val="0"/>
              <w:autoSpaceDN w:val="0"/>
              <w:adjustRightInd w:val="0"/>
              <w:rPr>
                <w:rFonts w:ascii="Arial" w:hAnsi="Arial" w:cs="Arial"/>
              </w:rPr>
            </w:pPr>
            <w:r w:rsidRPr="00F5308E">
              <w:rPr>
                <w:rFonts w:ascii="Arial" w:hAnsi="Arial" w:cs="Arial"/>
              </w:rPr>
              <w:t>b) Consider regular reports</w:t>
            </w:r>
            <w:r w:rsidRPr="00F5308E">
              <w:rPr>
                <w:rFonts w:ascii="Arial" w:hAnsi="Arial" w:cs="Arial"/>
                <w:strike/>
              </w:rPr>
              <w:t>/disbursement requests</w:t>
            </w:r>
            <w:r w:rsidRPr="00F5308E">
              <w:rPr>
                <w:rFonts w:ascii="Arial" w:hAnsi="Arial" w:cs="Arial"/>
              </w:rPr>
              <w:t xml:space="preserve"> submitted by </w:t>
            </w:r>
            <w:r w:rsidRPr="00F5308E">
              <w:rPr>
                <w:rFonts w:ascii="Arial" w:hAnsi="Arial" w:cs="Arial"/>
                <w:u w:val="single"/>
              </w:rPr>
              <w:t>Implementing Partners;</w:t>
            </w:r>
          </w:p>
          <w:p w14:paraId="30853024" w14:textId="77777777" w:rsidR="00F5308E" w:rsidRPr="00F5308E" w:rsidRDefault="00F5308E" w:rsidP="00BD2A4F">
            <w:pPr>
              <w:autoSpaceDE w:val="0"/>
              <w:autoSpaceDN w:val="0"/>
              <w:adjustRightInd w:val="0"/>
              <w:rPr>
                <w:rFonts w:ascii="Arial" w:hAnsi="Arial" w:cs="Arial"/>
              </w:rPr>
            </w:pPr>
            <w:r w:rsidRPr="00F5308E">
              <w:rPr>
                <w:rFonts w:ascii="Arial" w:hAnsi="Arial" w:cs="Arial"/>
              </w:rPr>
              <w:t xml:space="preserve">c) Learn information about services and activities performed by </w:t>
            </w:r>
            <w:r w:rsidRPr="00F5308E">
              <w:rPr>
                <w:rFonts w:ascii="Arial" w:hAnsi="Arial" w:cs="Arial"/>
                <w:u w:val="single"/>
              </w:rPr>
              <w:t xml:space="preserve">Implementing Partners </w:t>
            </w:r>
            <w:r w:rsidR="00BD2A4F">
              <w:rPr>
                <w:rFonts w:ascii="Arial" w:hAnsi="Arial" w:cs="Arial"/>
              </w:rPr>
              <w:t>on site;</w:t>
            </w:r>
          </w:p>
        </w:tc>
        <w:tc>
          <w:tcPr>
            <w:tcW w:w="4317" w:type="dxa"/>
          </w:tcPr>
          <w:p w14:paraId="0094A2A2" w14:textId="77777777" w:rsidR="00F5308E" w:rsidRDefault="00F5308E" w:rsidP="00BD2A4F">
            <w:pPr>
              <w:rPr>
                <w:rFonts w:ascii="Arial" w:hAnsi="Arial" w:cs="Arial"/>
              </w:rPr>
            </w:pPr>
            <w:r>
              <w:rPr>
                <w:rFonts w:ascii="Arial" w:hAnsi="Arial" w:cs="Arial"/>
              </w:rPr>
              <w:t>The development of an Oversight Plan was a requirement imposed by the Global Fund.  The G-CCM may choose to no longer develop a full Oversight Plan; however, it is strongly suggested that it develop a budgeted</w:t>
            </w:r>
            <w:r w:rsidR="005B6E1A">
              <w:rPr>
                <w:rFonts w:ascii="Arial" w:hAnsi="Arial" w:cs="Arial"/>
              </w:rPr>
              <w:t>, annual oversight work plan.</w:t>
            </w:r>
          </w:p>
          <w:p w14:paraId="612FD440" w14:textId="77777777" w:rsidR="005B6E1A" w:rsidRDefault="005B6E1A" w:rsidP="00BD2A4F">
            <w:pPr>
              <w:rPr>
                <w:rFonts w:ascii="Arial" w:hAnsi="Arial" w:cs="Arial"/>
              </w:rPr>
            </w:pPr>
          </w:p>
          <w:p w14:paraId="02EE8C52" w14:textId="77777777" w:rsidR="005B6E1A" w:rsidRPr="005D7ACE" w:rsidRDefault="005B6E1A" w:rsidP="00BD2A4F">
            <w:pPr>
              <w:rPr>
                <w:rFonts w:ascii="Arial" w:hAnsi="Arial" w:cs="Arial"/>
              </w:rPr>
            </w:pPr>
            <w:r>
              <w:rPr>
                <w:rFonts w:ascii="Arial" w:hAnsi="Arial" w:cs="Arial"/>
              </w:rPr>
              <w:t xml:space="preserve">Principal Recipient and disbursement requests are terms specific to the Global Fund and should be changed to the more general term of Implementing Partner and deleted respectively.  </w:t>
            </w:r>
          </w:p>
        </w:tc>
      </w:tr>
      <w:tr w:rsidR="00BD2A4F" w:rsidRPr="005D7ACE" w14:paraId="2E27F4A9" w14:textId="77777777" w:rsidTr="00BD2A4F">
        <w:tc>
          <w:tcPr>
            <w:tcW w:w="4316" w:type="dxa"/>
          </w:tcPr>
          <w:p w14:paraId="09A57D42" w14:textId="77777777" w:rsidR="00BD2A4F" w:rsidRDefault="00BD2A4F" w:rsidP="00BD2A4F">
            <w:pPr>
              <w:autoSpaceDE w:val="0"/>
              <w:autoSpaceDN w:val="0"/>
              <w:adjustRightInd w:val="0"/>
              <w:rPr>
                <w:rFonts w:ascii="Arial" w:hAnsi="Arial" w:cs="Arial"/>
                <w:i/>
              </w:rPr>
            </w:pPr>
            <w:r>
              <w:rPr>
                <w:rFonts w:ascii="Arial" w:hAnsi="Arial" w:cs="Arial"/>
                <w:i/>
              </w:rPr>
              <w:t>Article 7. Oversight, Section 3</w:t>
            </w:r>
          </w:p>
          <w:p w14:paraId="2CC2FC2F" w14:textId="77777777" w:rsidR="00BD2A4F" w:rsidRDefault="00BD2A4F" w:rsidP="00BD2A4F">
            <w:pPr>
              <w:autoSpaceDE w:val="0"/>
              <w:autoSpaceDN w:val="0"/>
              <w:adjustRightInd w:val="0"/>
              <w:rPr>
                <w:rFonts w:ascii="Arial" w:hAnsi="Arial" w:cs="Arial"/>
                <w:i/>
              </w:rPr>
            </w:pPr>
          </w:p>
          <w:p w14:paraId="4F515B2F" w14:textId="77777777" w:rsidR="00BD2A4F" w:rsidRPr="00F5308E" w:rsidRDefault="00BD2A4F" w:rsidP="00BD2A4F">
            <w:pPr>
              <w:autoSpaceDE w:val="0"/>
              <w:autoSpaceDN w:val="0"/>
              <w:adjustRightInd w:val="0"/>
              <w:rPr>
                <w:rFonts w:ascii="Arial" w:hAnsi="Arial" w:cs="Arial"/>
                <w:i/>
              </w:rPr>
            </w:pPr>
            <w:r w:rsidRPr="00F5308E">
              <w:rPr>
                <w:rFonts w:ascii="Arial" w:hAnsi="Arial" w:cs="Arial"/>
              </w:rPr>
              <w:t>3. When carrying out oversight the CCM does not interfere with daily activities of Principal Recipient.</w:t>
            </w:r>
          </w:p>
        </w:tc>
        <w:tc>
          <w:tcPr>
            <w:tcW w:w="4317" w:type="dxa"/>
          </w:tcPr>
          <w:p w14:paraId="7F23F82E" w14:textId="77777777" w:rsidR="00BD2A4F" w:rsidRDefault="00BD2A4F" w:rsidP="00BD2A4F">
            <w:pPr>
              <w:autoSpaceDE w:val="0"/>
              <w:autoSpaceDN w:val="0"/>
              <w:adjustRightInd w:val="0"/>
              <w:rPr>
                <w:rFonts w:ascii="Arial" w:hAnsi="Arial" w:cs="Arial"/>
                <w:i/>
              </w:rPr>
            </w:pPr>
            <w:r>
              <w:rPr>
                <w:rFonts w:ascii="Arial" w:hAnsi="Arial" w:cs="Arial"/>
                <w:i/>
              </w:rPr>
              <w:t>Article 7. Oversight, Section 3</w:t>
            </w:r>
          </w:p>
          <w:p w14:paraId="21F5024F" w14:textId="77777777" w:rsidR="00BD2A4F" w:rsidRDefault="00BD2A4F" w:rsidP="00BD2A4F">
            <w:pPr>
              <w:autoSpaceDE w:val="0"/>
              <w:autoSpaceDN w:val="0"/>
              <w:adjustRightInd w:val="0"/>
              <w:rPr>
                <w:rFonts w:ascii="Arial" w:hAnsi="Arial" w:cs="Arial"/>
                <w:i/>
              </w:rPr>
            </w:pPr>
          </w:p>
          <w:p w14:paraId="4F666571" w14:textId="77777777" w:rsidR="00BD2A4F" w:rsidRPr="00F5308E" w:rsidRDefault="00BD2A4F" w:rsidP="00BD2A4F">
            <w:pPr>
              <w:autoSpaceDE w:val="0"/>
              <w:autoSpaceDN w:val="0"/>
              <w:adjustRightInd w:val="0"/>
              <w:rPr>
                <w:rFonts w:ascii="Arial" w:hAnsi="Arial" w:cs="Arial"/>
                <w:i/>
              </w:rPr>
            </w:pPr>
            <w:r w:rsidRPr="00F5308E">
              <w:rPr>
                <w:rFonts w:ascii="Arial" w:hAnsi="Arial" w:cs="Arial"/>
              </w:rPr>
              <w:t xml:space="preserve">3. When carrying out oversight the CCM does not interfere with daily activities of </w:t>
            </w:r>
            <w:r w:rsidRPr="00F5308E">
              <w:rPr>
                <w:rFonts w:ascii="Arial" w:hAnsi="Arial" w:cs="Arial"/>
                <w:u w:val="single"/>
              </w:rPr>
              <w:t>Implementing Partners</w:t>
            </w:r>
            <w:r w:rsidRPr="00F5308E">
              <w:rPr>
                <w:rFonts w:ascii="Arial" w:hAnsi="Arial" w:cs="Arial"/>
              </w:rPr>
              <w:t>.</w:t>
            </w:r>
          </w:p>
        </w:tc>
        <w:tc>
          <w:tcPr>
            <w:tcW w:w="4317" w:type="dxa"/>
          </w:tcPr>
          <w:p w14:paraId="264E8A9A" w14:textId="77777777" w:rsidR="00BD2A4F" w:rsidRDefault="00BD2A4F" w:rsidP="00BD2A4F">
            <w:pPr>
              <w:rPr>
                <w:rFonts w:ascii="Arial" w:hAnsi="Arial" w:cs="Arial"/>
              </w:rPr>
            </w:pPr>
            <w:r>
              <w:rPr>
                <w:rFonts w:ascii="Arial" w:hAnsi="Arial" w:cs="Arial"/>
              </w:rPr>
              <w:t>The term “Principal Recipient” is specific to Global Fund grants and should be replaced with the more generic term “Implementing Partner”.</w:t>
            </w:r>
          </w:p>
        </w:tc>
      </w:tr>
    </w:tbl>
    <w:p w14:paraId="4DE1D282" w14:textId="77777777" w:rsidR="00781FE2" w:rsidRDefault="00781FE2" w:rsidP="00781FE2">
      <w:pPr>
        <w:pStyle w:val="Default"/>
        <w:rPr>
          <w:rFonts w:ascii="Arial" w:hAnsi="Arial" w:cs="Arial"/>
          <w:sz w:val="22"/>
          <w:szCs w:val="22"/>
        </w:rPr>
      </w:pPr>
    </w:p>
    <w:p w14:paraId="6B559A45" w14:textId="77777777" w:rsidR="008C419E" w:rsidRDefault="008C419E" w:rsidP="008C419E">
      <w:pPr>
        <w:pStyle w:val="Default"/>
        <w:jc w:val="both"/>
        <w:rPr>
          <w:rFonts w:ascii="Arial" w:hAnsi="Arial" w:cs="Arial"/>
          <w:sz w:val="22"/>
          <w:szCs w:val="22"/>
        </w:rPr>
      </w:pPr>
      <w:r>
        <w:rPr>
          <w:rFonts w:ascii="Arial" w:hAnsi="Arial" w:cs="Arial"/>
          <w:sz w:val="22"/>
          <w:szCs w:val="22"/>
        </w:rPr>
        <w:t>G-CCM</w:t>
      </w:r>
      <w:r w:rsidRPr="00EE25EC">
        <w:rPr>
          <w:rFonts w:ascii="Arial" w:hAnsi="Arial" w:cs="Arial"/>
          <w:sz w:val="22"/>
          <w:szCs w:val="22"/>
        </w:rPr>
        <w:t xml:space="preserve"> stakeholders </w:t>
      </w:r>
      <w:r>
        <w:rPr>
          <w:rFonts w:ascii="Arial" w:hAnsi="Arial" w:cs="Arial"/>
          <w:sz w:val="22"/>
          <w:szCs w:val="22"/>
        </w:rPr>
        <w:t xml:space="preserve">have </w:t>
      </w:r>
      <w:r w:rsidRPr="00EE25EC">
        <w:rPr>
          <w:rFonts w:ascii="Arial" w:hAnsi="Arial" w:cs="Arial"/>
          <w:sz w:val="22"/>
          <w:szCs w:val="22"/>
        </w:rPr>
        <w:t xml:space="preserve">noted that one of the key current </w:t>
      </w:r>
      <w:r>
        <w:rPr>
          <w:rFonts w:ascii="Arial" w:hAnsi="Arial" w:cs="Arial"/>
          <w:sz w:val="22"/>
          <w:szCs w:val="22"/>
        </w:rPr>
        <w:t>G-</w:t>
      </w:r>
      <w:r w:rsidRPr="00EE25EC">
        <w:rPr>
          <w:rFonts w:ascii="Arial" w:hAnsi="Arial" w:cs="Arial"/>
          <w:sz w:val="22"/>
          <w:szCs w:val="22"/>
        </w:rPr>
        <w:t xml:space="preserve">CCM disadvantages is that its decisions are not supported by legal acts (in comparison with state commissions) and that it instead serves as an advisory body to the government which then ratifies its outcomes. </w:t>
      </w:r>
      <w:r>
        <w:rPr>
          <w:rFonts w:ascii="Arial" w:hAnsi="Arial" w:cs="Arial"/>
          <w:sz w:val="22"/>
          <w:szCs w:val="22"/>
        </w:rPr>
        <w:t xml:space="preserve"> If the decision is to convert the G-CCM into a legal body with the same authorities as state commissions, this would necessitate a different level of act than the simple modification of Resolution #220.</w:t>
      </w:r>
    </w:p>
    <w:p w14:paraId="4E0C2920" w14:textId="77777777" w:rsidR="008C419E" w:rsidRDefault="008C419E" w:rsidP="008C419E">
      <w:pPr>
        <w:pStyle w:val="Default"/>
        <w:jc w:val="both"/>
        <w:rPr>
          <w:rFonts w:ascii="Arial" w:hAnsi="Arial" w:cs="Arial"/>
          <w:sz w:val="22"/>
          <w:szCs w:val="22"/>
        </w:rPr>
      </w:pPr>
    </w:p>
    <w:p w14:paraId="4392855E" w14:textId="77777777" w:rsidR="00D23C30" w:rsidRPr="00BD2A4F" w:rsidRDefault="00C4265C" w:rsidP="00831AAF">
      <w:pPr>
        <w:pStyle w:val="ListParagraph"/>
        <w:numPr>
          <w:ilvl w:val="1"/>
          <w:numId w:val="21"/>
        </w:numPr>
        <w:spacing w:before="60" w:after="60" w:line="240" w:lineRule="auto"/>
        <w:rPr>
          <w:rFonts w:ascii="Arial" w:hAnsi="Arial" w:cs="Arial"/>
          <w:b/>
          <w:sz w:val="24"/>
          <w:szCs w:val="24"/>
        </w:rPr>
      </w:pPr>
      <w:r w:rsidRPr="00BD2A4F">
        <w:rPr>
          <w:rFonts w:ascii="Arial" w:hAnsi="Arial" w:cs="Arial"/>
          <w:b/>
          <w:sz w:val="24"/>
          <w:szCs w:val="24"/>
        </w:rPr>
        <w:t>Future l</w:t>
      </w:r>
      <w:r w:rsidR="00B33328" w:rsidRPr="00BD2A4F">
        <w:rPr>
          <w:rFonts w:ascii="Arial" w:hAnsi="Arial" w:cs="Arial"/>
          <w:b/>
          <w:sz w:val="24"/>
          <w:szCs w:val="24"/>
        </w:rPr>
        <w:t xml:space="preserve">inkages and coordination of the evolved </w:t>
      </w:r>
      <w:r w:rsidR="00781FE2" w:rsidRPr="00BD2A4F">
        <w:rPr>
          <w:rFonts w:ascii="Arial" w:hAnsi="Arial" w:cs="Arial"/>
          <w:b/>
          <w:sz w:val="24"/>
          <w:szCs w:val="24"/>
        </w:rPr>
        <w:t>G-</w:t>
      </w:r>
      <w:r w:rsidR="00B33328" w:rsidRPr="00BD2A4F">
        <w:rPr>
          <w:rFonts w:ascii="Arial" w:hAnsi="Arial" w:cs="Arial"/>
          <w:b/>
          <w:sz w:val="24"/>
          <w:szCs w:val="24"/>
        </w:rPr>
        <w:t>CCM with other broader coordination platforms</w:t>
      </w:r>
    </w:p>
    <w:p w14:paraId="56BB324F" w14:textId="1A4EE62F" w:rsidR="00F30DCD" w:rsidRPr="004415C4" w:rsidRDefault="00781FE2" w:rsidP="00366EEA">
      <w:pPr>
        <w:spacing w:before="60" w:after="60" w:line="240" w:lineRule="auto"/>
        <w:jc w:val="both"/>
        <w:rPr>
          <w:rFonts w:ascii="Sylfaen" w:hAnsi="Sylfaen" w:cs="Arial"/>
          <w:color w:val="000000"/>
          <w:lang w:val="en-US"/>
        </w:rPr>
      </w:pPr>
      <w:r w:rsidRPr="00366EEA">
        <w:rPr>
          <w:rFonts w:ascii="Arial" w:hAnsi="Arial" w:cs="Arial"/>
          <w:bCs/>
        </w:rPr>
        <w:t xml:space="preserve">As illustrated in </w:t>
      </w:r>
      <w:r w:rsidR="00F30DCD">
        <w:rPr>
          <w:rFonts w:ascii="Arial" w:hAnsi="Arial" w:cs="Arial"/>
          <w:bCs/>
        </w:rPr>
        <w:t>Diagram</w:t>
      </w:r>
      <w:r w:rsidRPr="00366EEA">
        <w:rPr>
          <w:rFonts w:ascii="Arial" w:hAnsi="Arial" w:cs="Arial"/>
          <w:bCs/>
        </w:rPr>
        <w:t xml:space="preserve"> 1, the G-CCM has several linkages with other national health bodies within Georgia, including the </w:t>
      </w:r>
      <w:proofErr w:type="spellStart"/>
      <w:r w:rsidRPr="00366EEA">
        <w:rPr>
          <w:rFonts w:ascii="Arial" w:hAnsi="Arial" w:cs="Arial"/>
          <w:bCs/>
        </w:rPr>
        <w:t>MoLHSA</w:t>
      </w:r>
      <w:proofErr w:type="spellEnd"/>
      <w:r w:rsidRPr="00366EEA">
        <w:rPr>
          <w:rFonts w:ascii="Arial" w:hAnsi="Arial" w:cs="Arial"/>
          <w:bCs/>
        </w:rPr>
        <w:t xml:space="preserve">, </w:t>
      </w:r>
      <w:r w:rsidR="00565673" w:rsidRPr="00366EEA">
        <w:rPr>
          <w:rFonts w:ascii="Arial" w:hAnsi="Arial" w:cs="Arial"/>
        </w:rPr>
        <w:t>which</w:t>
      </w:r>
      <w:r w:rsidRPr="00366EEA">
        <w:rPr>
          <w:rFonts w:ascii="Arial" w:hAnsi="Arial" w:cs="Arial"/>
        </w:rPr>
        <w:t>, of course,</w:t>
      </w:r>
      <w:r w:rsidR="00565673" w:rsidRPr="00366EEA">
        <w:rPr>
          <w:rFonts w:ascii="Arial" w:hAnsi="Arial" w:cs="Arial"/>
        </w:rPr>
        <w:t xml:space="preserve"> plays a central role in the coordination of health programs and stakeholders, </w:t>
      </w:r>
      <w:r w:rsidRPr="00366EEA">
        <w:rPr>
          <w:rFonts w:ascii="Arial" w:hAnsi="Arial" w:cs="Arial"/>
        </w:rPr>
        <w:t xml:space="preserve">the Prevention Task Force, the TB Coalition, and the National </w:t>
      </w:r>
      <w:proofErr w:type="spellStart"/>
      <w:r w:rsidRPr="00366EEA">
        <w:rPr>
          <w:rFonts w:ascii="Arial" w:hAnsi="Arial" w:cs="Arial"/>
        </w:rPr>
        <w:t>Center</w:t>
      </w:r>
      <w:proofErr w:type="spellEnd"/>
      <w:r w:rsidRPr="00366EEA">
        <w:rPr>
          <w:rFonts w:ascii="Arial" w:hAnsi="Arial" w:cs="Arial"/>
        </w:rPr>
        <w:t xml:space="preserve"> for Disease Control and Public Health.</w:t>
      </w:r>
      <w:r w:rsidR="00366EEA" w:rsidRPr="00366EEA">
        <w:rPr>
          <w:rFonts w:ascii="Arial" w:hAnsi="Arial" w:cs="Arial"/>
        </w:rPr>
        <w:t xml:space="preserve">  It is anticipated that these linkages will remain the same regardless of the G-CCM’s future structure and functions.  However, there may be a need to </w:t>
      </w:r>
      <w:r w:rsidR="00366EEA" w:rsidRPr="00366EEA">
        <w:rPr>
          <w:rFonts w:ascii="Arial" w:hAnsi="Arial" w:cs="Arial"/>
          <w:color w:val="000000"/>
          <w:lang w:val="en-US"/>
        </w:rPr>
        <w:t>draft Memorandums of Understanding (</w:t>
      </w:r>
      <w:proofErr w:type="spellStart"/>
      <w:r w:rsidR="00366EEA" w:rsidRPr="00366EEA">
        <w:rPr>
          <w:rFonts w:ascii="Arial" w:hAnsi="Arial" w:cs="Arial"/>
          <w:color w:val="000000"/>
          <w:lang w:val="en-US"/>
        </w:rPr>
        <w:t>MoUs</w:t>
      </w:r>
      <w:proofErr w:type="spellEnd"/>
      <w:r w:rsidR="00366EEA" w:rsidRPr="00366EEA">
        <w:rPr>
          <w:rFonts w:ascii="Arial" w:hAnsi="Arial" w:cs="Arial"/>
          <w:color w:val="000000"/>
          <w:lang w:val="en-US"/>
        </w:rPr>
        <w:t xml:space="preserve">) between the G-CCM and some of the aforementioned health bodies to formalize their relationships. This might include, for example, defining and ensuring that membership will be shared, and guaranteeing that G-CCM issues are standing agenda items for the other health bodies to discuss. </w:t>
      </w:r>
      <w:bookmarkStart w:id="2" w:name="_GoBack"/>
      <w:bookmarkEnd w:id="2"/>
    </w:p>
    <w:p w14:paraId="36D6008C" w14:textId="4ADFDDB1" w:rsidR="00F30DCD" w:rsidRDefault="00F30DCD" w:rsidP="00366EEA">
      <w:pPr>
        <w:spacing w:before="60" w:after="60" w:line="240" w:lineRule="auto"/>
        <w:jc w:val="both"/>
        <w:rPr>
          <w:rFonts w:ascii="Arial" w:hAnsi="Arial" w:cs="Arial"/>
          <w:color w:val="000000"/>
          <w:lang w:val="en-US"/>
        </w:rPr>
      </w:pPr>
    </w:p>
    <w:p w14:paraId="0948992F" w14:textId="4129574C" w:rsidR="00F30DCD" w:rsidRDefault="00F30DCD" w:rsidP="00366EEA">
      <w:pPr>
        <w:spacing w:before="60" w:after="60" w:line="240" w:lineRule="auto"/>
        <w:jc w:val="both"/>
        <w:rPr>
          <w:rFonts w:ascii="Arial" w:hAnsi="Arial" w:cs="Arial"/>
          <w:color w:val="000000"/>
          <w:lang w:val="en-US"/>
        </w:rPr>
      </w:pPr>
    </w:p>
    <w:p w14:paraId="6A06D36D" w14:textId="22E9EE1E" w:rsidR="00F30DCD" w:rsidRDefault="00F30DCD" w:rsidP="00366EEA">
      <w:pPr>
        <w:spacing w:before="60" w:after="60" w:line="240" w:lineRule="auto"/>
        <w:jc w:val="both"/>
        <w:rPr>
          <w:rFonts w:ascii="Arial" w:hAnsi="Arial" w:cs="Arial"/>
          <w:color w:val="000000"/>
          <w:lang w:val="en-US"/>
        </w:rPr>
      </w:pPr>
    </w:p>
    <w:p w14:paraId="0360AF7F" w14:textId="2F395043" w:rsidR="00F30DCD" w:rsidRDefault="00F30DCD" w:rsidP="00366EEA">
      <w:pPr>
        <w:spacing w:before="60" w:after="60" w:line="240" w:lineRule="auto"/>
        <w:jc w:val="both"/>
        <w:rPr>
          <w:rFonts w:ascii="Arial" w:hAnsi="Arial" w:cs="Arial"/>
          <w:color w:val="000000"/>
          <w:lang w:val="en-US"/>
        </w:rPr>
      </w:pPr>
    </w:p>
    <w:p w14:paraId="44C8EBDD" w14:textId="6B0D48BC" w:rsidR="00F30DCD" w:rsidRDefault="00F30DCD" w:rsidP="00366EEA">
      <w:pPr>
        <w:spacing w:before="60" w:after="60" w:line="240" w:lineRule="auto"/>
        <w:jc w:val="both"/>
        <w:rPr>
          <w:rFonts w:ascii="Arial" w:hAnsi="Arial" w:cs="Arial"/>
          <w:color w:val="000000"/>
          <w:lang w:val="en-US"/>
        </w:rPr>
      </w:pPr>
    </w:p>
    <w:p w14:paraId="77AC5120" w14:textId="28B12A25" w:rsidR="00F30DCD" w:rsidRDefault="00F30DCD" w:rsidP="00366EEA">
      <w:pPr>
        <w:spacing w:before="60" w:after="60" w:line="240" w:lineRule="auto"/>
        <w:jc w:val="both"/>
        <w:rPr>
          <w:rFonts w:ascii="Arial" w:hAnsi="Arial" w:cs="Arial"/>
          <w:color w:val="000000"/>
          <w:lang w:val="en-US"/>
        </w:rPr>
      </w:pPr>
    </w:p>
    <w:p w14:paraId="2FAA881D" w14:textId="763374ED" w:rsidR="00F30DCD" w:rsidRDefault="00F30DCD" w:rsidP="00366EEA">
      <w:pPr>
        <w:spacing w:before="60" w:after="60" w:line="240" w:lineRule="auto"/>
        <w:jc w:val="both"/>
        <w:rPr>
          <w:rFonts w:ascii="Arial" w:hAnsi="Arial" w:cs="Arial"/>
          <w:color w:val="000000"/>
          <w:lang w:val="en-US"/>
        </w:rPr>
      </w:pPr>
    </w:p>
    <w:p w14:paraId="2F199532" w14:textId="037D64A0" w:rsidR="00F30DCD" w:rsidRDefault="00F30DCD" w:rsidP="00366EEA">
      <w:pPr>
        <w:spacing w:before="60" w:after="60" w:line="240" w:lineRule="auto"/>
        <w:jc w:val="both"/>
        <w:rPr>
          <w:rFonts w:ascii="Arial" w:hAnsi="Arial" w:cs="Arial"/>
          <w:color w:val="000000"/>
          <w:lang w:val="en-US"/>
        </w:rPr>
      </w:pPr>
    </w:p>
    <w:p w14:paraId="7C8A1035" w14:textId="579CC966" w:rsidR="00F30DCD" w:rsidRDefault="00F30DCD" w:rsidP="00366EEA">
      <w:pPr>
        <w:spacing w:before="60" w:after="60" w:line="240" w:lineRule="auto"/>
        <w:jc w:val="both"/>
        <w:rPr>
          <w:rFonts w:ascii="Arial" w:hAnsi="Arial" w:cs="Arial"/>
          <w:color w:val="000000"/>
          <w:lang w:val="en-US"/>
        </w:rPr>
      </w:pPr>
    </w:p>
    <w:p w14:paraId="34E7298B" w14:textId="23318B05" w:rsidR="00F30DCD" w:rsidRDefault="00F30DCD" w:rsidP="00366EEA">
      <w:pPr>
        <w:spacing w:before="60" w:after="60" w:line="240" w:lineRule="auto"/>
        <w:jc w:val="both"/>
        <w:rPr>
          <w:rFonts w:ascii="Arial" w:hAnsi="Arial" w:cs="Arial"/>
          <w:color w:val="000000"/>
          <w:lang w:val="en-US"/>
        </w:rPr>
      </w:pPr>
    </w:p>
    <w:p w14:paraId="3EAF0A45" w14:textId="5C29CF88" w:rsidR="00F30DCD" w:rsidRDefault="00F30DCD" w:rsidP="00366EEA">
      <w:pPr>
        <w:spacing w:before="60" w:after="60" w:line="240" w:lineRule="auto"/>
        <w:jc w:val="both"/>
        <w:rPr>
          <w:rFonts w:ascii="Arial" w:hAnsi="Arial" w:cs="Arial"/>
          <w:color w:val="000000"/>
          <w:lang w:val="en-US"/>
        </w:rPr>
      </w:pPr>
    </w:p>
    <w:p w14:paraId="4B0B85C6" w14:textId="1417CFF4" w:rsidR="00F30DCD" w:rsidRDefault="00F30DCD" w:rsidP="00366EEA">
      <w:pPr>
        <w:spacing w:before="60" w:after="60" w:line="240" w:lineRule="auto"/>
        <w:jc w:val="both"/>
        <w:rPr>
          <w:rFonts w:ascii="Arial" w:hAnsi="Arial" w:cs="Arial"/>
          <w:color w:val="000000"/>
          <w:lang w:val="en-US"/>
        </w:rPr>
      </w:pPr>
    </w:p>
    <w:p w14:paraId="70918101" w14:textId="190EFA81" w:rsidR="00F30DCD" w:rsidRDefault="00F30DCD" w:rsidP="00366EEA">
      <w:pPr>
        <w:spacing w:before="60" w:after="60" w:line="240" w:lineRule="auto"/>
        <w:jc w:val="both"/>
        <w:rPr>
          <w:rFonts w:ascii="Arial" w:hAnsi="Arial" w:cs="Arial"/>
          <w:color w:val="000000"/>
          <w:lang w:val="en-US"/>
        </w:rPr>
      </w:pPr>
    </w:p>
    <w:p w14:paraId="6EACD325" w14:textId="772D19B1" w:rsidR="00F30DCD" w:rsidRDefault="00F30DCD" w:rsidP="00366EEA">
      <w:pPr>
        <w:spacing w:before="60" w:after="60" w:line="240" w:lineRule="auto"/>
        <w:jc w:val="both"/>
        <w:rPr>
          <w:rFonts w:ascii="Arial" w:hAnsi="Arial" w:cs="Arial"/>
          <w:color w:val="000000"/>
          <w:lang w:val="en-US"/>
        </w:rPr>
      </w:pPr>
    </w:p>
    <w:p w14:paraId="183F80D5" w14:textId="573E23A6" w:rsidR="00F30DCD" w:rsidRDefault="00F30DCD" w:rsidP="00366EEA">
      <w:pPr>
        <w:spacing w:before="60" w:after="60" w:line="240" w:lineRule="auto"/>
        <w:jc w:val="both"/>
        <w:rPr>
          <w:rFonts w:ascii="Arial" w:hAnsi="Arial" w:cs="Arial"/>
          <w:color w:val="000000"/>
          <w:lang w:val="en-US"/>
        </w:rPr>
      </w:pPr>
    </w:p>
    <w:p w14:paraId="05EA80F5" w14:textId="1061EED4" w:rsidR="00F30DCD" w:rsidRDefault="00F30DCD" w:rsidP="00366EEA">
      <w:pPr>
        <w:spacing w:before="60" w:after="60" w:line="240" w:lineRule="auto"/>
        <w:jc w:val="both"/>
        <w:rPr>
          <w:rFonts w:ascii="Arial" w:hAnsi="Arial" w:cs="Arial"/>
          <w:color w:val="000000"/>
          <w:lang w:val="en-US"/>
        </w:rPr>
      </w:pPr>
    </w:p>
    <w:p w14:paraId="1813FADB" w14:textId="518B741B" w:rsidR="00F30DCD" w:rsidRDefault="00F30DCD" w:rsidP="00366EEA">
      <w:pPr>
        <w:spacing w:before="60" w:after="60" w:line="240" w:lineRule="auto"/>
        <w:jc w:val="both"/>
        <w:rPr>
          <w:rFonts w:ascii="Arial" w:hAnsi="Arial" w:cs="Arial"/>
          <w:color w:val="000000"/>
          <w:lang w:val="en-US"/>
        </w:rPr>
      </w:pPr>
    </w:p>
    <w:p w14:paraId="6DF213C3" w14:textId="7AED0584" w:rsidR="00F30DCD" w:rsidRDefault="00F30DCD" w:rsidP="00366EEA">
      <w:pPr>
        <w:spacing w:before="60" w:after="60" w:line="240" w:lineRule="auto"/>
        <w:jc w:val="both"/>
        <w:rPr>
          <w:rFonts w:ascii="Arial" w:hAnsi="Arial" w:cs="Arial"/>
          <w:color w:val="000000"/>
          <w:lang w:val="en-US"/>
        </w:rPr>
      </w:pPr>
    </w:p>
    <w:p w14:paraId="71F98586" w14:textId="0C84472A" w:rsidR="00F30DCD" w:rsidRDefault="00F30DCD" w:rsidP="00366EEA">
      <w:pPr>
        <w:spacing w:before="60" w:after="60" w:line="240" w:lineRule="auto"/>
        <w:jc w:val="both"/>
        <w:rPr>
          <w:rFonts w:ascii="Arial" w:hAnsi="Arial" w:cs="Arial"/>
          <w:color w:val="000000"/>
          <w:lang w:val="en-US"/>
        </w:rPr>
      </w:pPr>
    </w:p>
    <w:p w14:paraId="49AAD5DF" w14:textId="39DBAE05" w:rsidR="00F30DCD" w:rsidRDefault="00F30DCD" w:rsidP="00366EEA">
      <w:pPr>
        <w:spacing w:before="60" w:after="60" w:line="240" w:lineRule="auto"/>
        <w:jc w:val="both"/>
        <w:rPr>
          <w:rFonts w:ascii="Arial" w:hAnsi="Arial" w:cs="Arial"/>
          <w:color w:val="000000"/>
          <w:lang w:val="en-US"/>
        </w:rPr>
      </w:pPr>
    </w:p>
    <w:p w14:paraId="3BAFBFC5" w14:textId="605CCD1E" w:rsidR="00F30DCD" w:rsidRDefault="00F30DCD" w:rsidP="00366EEA">
      <w:pPr>
        <w:spacing w:before="60" w:after="60" w:line="240" w:lineRule="auto"/>
        <w:jc w:val="both"/>
        <w:rPr>
          <w:rFonts w:ascii="Arial" w:hAnsi="Arial" w:cs="Arial"/>
          <w:color w:val="000000"/>
          <w:lang w:val="en-US"/>
        </w:rPr>
      </w:pPr>
    </w:p>
    <w:p w14:paraId="6335EEF5" w14:textId="271D1EE6" w:rsidR="00F30DCD" w:rsidRDefault="00F30DCD" w:rsidP="00366EEA">
      <w:pPr>
        <w:spacing w:before="60" w:after="60" w:line="240" w:lineRule="auto"/>
        <w:jc w:val="both"/>
        <w:rPr>
          <w:rFonts w:ascii="Arial" w:hAnsi="Arial" w:cs="Arial"/>
          <w:color w:val="000000"/>
          <w:lang w:val="en-US"/>
        </w:rPr>
      </w:pPr>
    </w:p>
    <w:p w14:paraId="233714A1" w14:textId="131F2B60" w:rsidR="00F30DCD" w:rsidRDefault="00F30DCD" w:rsidP="00366EEA">
      <w:pPr>
        <w:spacing w:before="60" w:after="60" w:line="240" w:lineRule="auto"/>
        <w:jc w:val="both"/>
        <w:rPr>
          <w:rFonts w:ascii="Arial" w:hAnsi="Arial" w:cs="Arial"/>
          <w:color w:val="000000"/>
          <w:lang w:val="en-US"/>
        </w:rPr>
      </w:pPr>
    </w:p>
    <w:p w14:paraId="2DCFAEE9" w14:textId="565DE67A" w:rsidR="00F30DCD" w:rsidRDefault="00F30DCD" w:rsidP="00366EEA">
      <w:pPr>
        <w:spacing w:before="60" w:after="60" w:line="240" w:lineRule="auto"/>
        <w:jc w:val="both"/>
        <w:rPr>
          <w:rFonts w:ascii="Arial" w:hAnsi="Arial" w:cs="Arial"/>
          <w:color w:val="000000"/>
          <w:lang w:val="en-US"/>
        </w:rPr>
      </w:pPr>
    </w:p>
    <w:p w14:paraId="6B5FC789" w14:textId="5476BE37" w:rsidR="00F30DCD" w:rsidRDefault="00F30DCD" w:rsidP="00366EEA">
      <w:pPr>
        <w:spacing w:before="60" w:after="60" w:line="240" w:lineRule="auto"/>
        <w:jc w:val="both"/>
        <w:rPr>
          <w:rFonts w:ascii="Arial" w:hAnsi="Arial" w:cs="Arial"/>
          <w:color w:val="000000"/>
          <w:lang w:val="en-US"/>
        </w:rPr>
      </w:pPr>
    </w:p>
    <w:p w14:paraId="6A6C301A" w14:textId="537E3368" w:rsidR="00F30DCD" w:rsidRDefault="00F30DCD" w:rsidP="00366EEA">
      <w:pPr>
        <w:spacing w:before="60" w:after="60" w:line="240" w:lineRule="auto"/>
        <w:jc w:val="both"/>
        <w:rPr>
          <w:rFonts w:ascii="Arial" w:hAnsi="Arial" w:cs="Arial"/>
          <w:color w:val="000000"/>
          <w:lang w:val="en-US"/>
        </w:rPr>
      </w:pPr>
    </w:p>
    <w:p w14:paraId="2B86EE14" w14:textId="7268522D" w:rsidR="00F30DCD" w:rsidRDefault="00F30DCD" w:rsidP="00366EEA">
      <w:pPr>
        <w:spacing w:before="60" w:after="60" w:line="240" w:lineRule="auto"/>
        <w:jc w:val="both"/>
        <w:rPr>
          <w:rFonts w:ascii="Arial" w:hAnsi="Arial" w:cs="Arial"/>
          <w:color w:val="000000"/>
          <w:lang w:val="en-US"/>
        </w:rPr>
      </w:pPr>
    </w:p>
    <w:p w14:paraId="27256B2E" w14:textId="618D8DAA" w:rsidR="00F30DCD" w:rsidRDefault="00F30DCD" w:rsidP="00366EEA">
      <w:pPr>
        <w:spacing w:before="60" w:after="60" w:line="240" w:lineRule="auto"/>
        <w:jc w:val="both"/>
        <w:rPr>
          <w:rFonts w:ascii="Arial" w:hAnsi="Arial" w:cs="Arial"/>
          <w:color w:val="000000"/>
          <w:lang w:val="en-US"/>
        </w:rPr>
      </w:pPr>
    </w:p>
    <w:p w14:paraId="0E809751" w14:textId="7639A8C2" w:rsidR="00F30DCD" w:rsidRDefault="00F30DCD" w:rsidP="00366EEA">
      <w:pPr>
        <w:spacing w:before="60" w:after="60" w:line="240" w:lineRule="auto"/>
        <w:jc w:val="both"/>
        <w:rPr>
          <w:rFonts w:ascii="Arial" w:hAnsi="Arial" w:cs="Arial"/>
          <w:color w:val="000000"/>
          <w:lang w:val="en-US"/>
        </w:rPr>
      </w:pPr>
    </w:p>
    <w:p w14:paraId="34CFDFF5" w14:textId="77777777" w:rsidR="00F30DCD" w:rsidRDefault="00F30DCD" w:rsidP="00831AAF">
      <w:pPr>
        <w:pStyle w:val="ListParagraph"/>
        <w:numPr>
          <w:ilvl w:val="1"/>
          <w:numId w:val="21"/>
        </w:numPr>
        <w:spacing w:before="60" w:after="60" w:line="240" w:lineRule="auto"/>
        <w:contextualSpacing w:val="0"/>
        <w:rPr>
          <w:rFonts w:cstheme="minorHAnsi"/>
          <w:b/>
          <w:sz w:val="24"/>
          <w:szCs w:val="24"/>
        </w:rPr>
        <w:sectPr w:rsidR="00F30DCD" w:rsidSect="00F30DCD">
          <w:pgSz w:w="11906" w:h="16838"/>
          <w:pgMar w:top="1440" w:right="1440" w:bottom="1440" w:left="1440" w:header="706" w:footer="706" w:gutter="0"/>
          <w:cols w:space="708"/>
          <w:docGrid w:linePitch="360"/>
        </w:sectPr>
      </w:pPr>
    </w:p>
    <w:p w14:paraId="29068737" w14:textId="6754A1CB" w:rsidR="0068192F" w:rsidRPr="00F30DCD" w:rsidRDefault="0068192F" w:rsidP="00831AAF">
      <w:pPr>
        <w:pStyle w:val="ListParagraph"/>
        <w:numPr>
          <w:ilvl w:val="1"/>
          <w:numId w:val="21"/>
        </w:numPr>
        <w:spacing w:before="60" w:after="60" w:line="240" w:lineRule="auto"/>
        <w:contextualSpacing w:val="0"/>
        <w:rPr>
          <w:rFonts w:ascii="Arial" w:hAnsi="Arial" w:cs="Arial"/>
          <w:b/>
          <w:sz w:val="24"/>
          <w:szCs w:val="24"/>
        </w:rPr>
      </w:pPr>
      <w:r w:rsidRPr="00F30DCD">
        <w:rPr>
          <w:rFonts w:ascii="Arial" w:hAnsi="Arial" w:cs="Arial"/>
          <w:b/>
          <w:sz w:val="24"/>
          <w:szCs w:val="24"/>
        </w:rPr>
        <w:lastRenderedPageBreak/>
        <w:t xml:space="preserve">Transition process </w:t>
      </w:r>
    </w:p>
    <w:p w14:paraId="1C00690C" w14:textId="77777777" w:rsidR="00F30DCD" w:rsidRDefault="00F30DCD" w:rsidP="0068192F">
      <w:pPr>
        <w:spacing w:before="60" w:after="60" w:line="240" w:lineRule="auto"/>
        <w:rPr>
          <w:rStyle w:val="A2"/>
          <w:rFonts w:ascii="Arial" w:hAnsi="Arial" w:cs="Arial"/>
          <w:b/>
          <w:sz w:val="22"/>
          <w:szCs w:val="22"/>
        </w:rPr>
      </w:pPr>
    </w:p>
    <w:p w14:paraId="3C198B18" w14:textId="5AB4C4A0" w:rsidR="0068192F" w:rsidRPr="00F30DCD" w:rsidRDefault="00F30DCD" w:rsidP="0068192F">
      <w:pPr>
        <w:spacing w:before="60" w:after="60" w:line="240" w:lineRule="auto"/>
        <w:rPr>
          <w:rStyle w:val="A2"/>
          <w:rFonts w:ascii="Arial" w:hAnsi="Arial" w:cs="Arial"/>
          <w:b/>
          <w:sz w:val="22"/>
          <w:szCs w:val="22"/>
        </w:rPr>
      </w:pPr>
      <w:r w:rsidRPr="00F30DCD">
        <w:rPr>
          <w:rStyle w:val="A2"/>
          <w:rFonts w:ascii="Arial" w:hAnsi="Arial" w:cs="Arial"/>
          <w:b/>
          <w:sz w:val="22"/>
          <w:szCs w:val="22"/>
        </w:rPr>
        <w:t>Table 3</w:t>
      </w:r>
      <w:r w:rsidR="0068192F" w:rsidRPr="00F30DCD">
        <w:rPr>
          <w:rStyle w:val="A2"/>
          <w:rFonts w:ascii="Arial" w:hAnsi="Arial" w:cs="Arial"/>
          <w:b/>
          <w:sz w:val="22"/>
          <w:szCs w:val="22"/>
        </w:rPr>
        <w:t>: Key steps for</w:t>
      </w:r>
      <w:r w:rsidR="00BF3013">
        <w:rPr>
          <w:rStyle w:val="A2"/>
          <w:rFonts w:ascii="Arial" w:hAnsi="Arial" w:cs="Arial"/>
          <w:b/>
          <w:sz w:val="22"/>
          <w:szCs w:val="22"/>
        </w:rPr>
        <w:t xml:space="preserve"> the G-CCM’s</w:t>
      </w:r>
      <w:r w:rsidR="0068192F" w:rsidRPr="00F30DCD">
        <w:rPr>
          <w:rStyle w:val="A2"/>
          <w:rFonts w:ascii="Arial" w:hAnsi="Arial" w:cs="Arial"/>
          <w:b/>
          <w:sz w:val="22"/>
          <w:szCs w:val="22"/>
        </w:rPr>
        <w:t xml:space="preserve"> </w:t>
      </w:r>
      <w:commentRangeStart w:id="3"/>
      <w:r w:rsidR="0068192F" w:rsidRPr="00F30DCD">
        <w:rPr>
          <w:rStyle w:val="A2"/>
          <w:rFonts w:ascii="Arial" w:hAnsi="Arial" w:cs="Arial"/>
          <w:b/>
          <w:sz w:val="22"/>
          <w:szCs w:val="22"/>
        </w:rPr>
        <w:t>transition</w:t>
      </w:r>
      <w:commentRangeEnd w:id="3"/>
      <w:r w:rsidR="00DC523E">
        <w:rPr>
          <w:rStyle w:val="CommentReference"/>
        </w:rPr>
        <w:commentReference w:id="3"/>
      </w:r>
    </w:p>
    <w:tbl>
      <w:tblPr>
        <w:tblStyle w:val="TableGrid"/>
        <w:tblW w:w="14737" w:type="dxa"/>
        <w:tblLook w:val="04A0" w:firstRow="1" w:lastRow="0" w:firstColumn="1" w:lastColumn="0" w:noHBand="0" w:noVBand="1"/>
      </w:tblPr>
      <w:tblGrid>
        <w:gridCol w:w="4483"/>
        <w:gridCol w:w="3592"/>
        <w:gridCol w:w="1134"/>
        <w:gridCol w:w="1134"/>
        <w:gridCol w:w="992"/>
        <w:gridCol w:w="1134"/>
        <w:gridCol w:w="2268"/>
      </w:tblGrid>
      <w:tr w:rsidR="0068192F" w:rsidRPr="00F30DCD" w14:paraId="6CB36978" w14:textId="77777777" w:rsidTr="00BF3013">
        <w:trPr>
          <w:tblHeader/>
        </w:trPr>
        <w:tc>
          <w:tcPr>
            <w:tcW w:w="4483" w:type="dxa"/>
            <w:tcBorders>
              <w:bottom w:val="single" w:sz="4" w:space="0" w:color="FFFFFF" w:themeColor="background1"/>
              <w:right w:val="single" w:sz="4" w:space="0" w:color="FFFFFF" w:themeColor="background1"/>
            </w:tcBorders>
            <w:shd w:val="clear" w:color="auto" w:fill="194B46"/>
          </w:tcPr>
          <w:p w14:paraId="3AF9F7ED" w14:textId="55EE4F4D" w:rsidR="0068192F" w:rsidRPr="00F30DCD" w:rsidRDefault="00BF3013" w:rsidP="0093269B">
            <w:pPr>
              <w:spacing w:before="60" w:after="60"/>
              <w:rPr>
                <w:rFonts w:ascii="Arial" w:hAnsi="Arial" w:cs="Arial"/>
                <w:sz w:val="20"/>
                <w:szCs w:val="20"/>
              </w:rPr>
            </w:pPr>
            <w:r>
              <w:rPr>
                <w:rFonts w:ascii="Arial" w:hAnsi="Arial" w:cs="Arial"/>
                <w:sz w:val="20"/>
                <w:szCs w:val="20"/>
              </w:rPr>
              <w:t>G-</w:t>
            </w:r>
            <w:r w:rsidR="0068192F" w:rsidRPr="00F30DCD">
              <w:rPr>
                <w:rFonts w:ascii="Arial" w:hAnsi="Arial" w:cs="Arial"/>
                <w:sz w:val="20"/>
                <w:szCs w:val="20"/>
              </w:rPr>
              <w:t>CCM transition activities</w:t>
            </w:r>
          </w:p>
        </w:tc>
        <w:tc>
          <w:tcPr>
            <w:tcW w:w="3592" w:type="dxa"/>
            <w:tcBorders>
              <w:left w:val="single" w:sz="4" w:space="0" w:color="FFFFFF" w:themeColor="background1"/>
              <w:right w:val="single" w:sz="4" w:space="0" w:color="FFFFFF" w:themeColor="background1"/>
            </w:tcBorders>
            <w:shd w:val="clear" w:color="auto" w:fill="194B46"/>
          </w:tcPr>
          <w:p w14:paraId="22A921A1" w14:textId="6C5D91EE" w:rsidR="0068192F" w:rsidRPr="00F30DCD" w:rsidRDefault="00BF3013" w:rsidP="0093269B">
            <w:pPr>
              <w:spacing w:before="60" w:after="60"/>
              <w:rPr>
                <w:rFonts w:ascii="Arial" w:hAnsi="Arial" w:cs="Arial"/>
                <w:sz w:val="20"/>
                <w:szCs w:val="20"/>
              </w:rPr>
            </w:pPr>
            <w:r>
              <w:rPr>
                <w:rFonts w:ascii="Arial" w:hAnsi="Arial" w:cs="Arial"/>
                <w:sz w:val="20"/>
                <w:szCs w:val="20"/>
              </w:rPr>
              <w:t>Le</w:t>
            </w:r>
            <w:r w:rsidR="0068192F" w:rsidRPr="00F30DCD">
              <w:rPr>
                <w:rFonts w:ascii="Arial" w:hAnsi="Arial" w:cs="Arial"/>
                <w:sz w:val="20"/>
                <w:szCs w:val="20"/>
              </w:rPr>
              <w:t>d by</w:t>
            </w:r>
          </w:p>
        </w:tc>
        <w:tc>
          <w:tcPr>
            <w:tcW w:w="1134" w:type="dxa"/>
            <w:tcBorders>
              <w:left w:val="single" w:sz="4" w:space="0" w:color="FFFFFF" w:themeColor="background1"/>
              <w:right w:val="single" w:sz="4" w:space="0" w:color="FFFFFF" w:themeColor="background1"/>
            </w:tcBorders>
            <w:shd w:val="clear" w:color="auto" w:fill="194B46"/>
          </w:tcPr>
          <w:p w14:paraId="4D7BF1DB" w14:textId="77777777" w:rsidR="0068192F" w:rsidRPr="00F30DCD" w:rsidRDefault="0068192F" w:rsidP="0093269B">
            <w:pPr>
              <w:spacing w:before="60" w:after="60"/>
              <w:rPr>
                <w:rFonts w:ascii="Arial" w:hAnsi="Arial" w:cs="Arial"/>
                <w:sz w:val="20"/>
                <w:szCs w:val="20"/>
              </w:rPr>
            </w:pPr>
            <w:r w:rsidRPr="00F30DCD">
              <w:rPr>
                <w:rFonts w:ascii="Arial" w:hAnsi="Arial" w:cs="Arial"/>
                <w:sz w:val="20"/>
                <w:szCs w:val="20"/>
              </w:rPr>
              <w:t>2017</w:t>
            </w:r>
          </w:p>
        </w:tc>
        <w:tc>
          <w:tcPr>
            <w:tcW w:w="1134" w:type="dxa"/>
            <w:tcBorders>
              <w:left w:val="single" w:sz="4" w:space="0" w:color="FFFFFF" w:themeColor="background1"/>
              <w:right w:val="single" w:sz="4" w:space="0" w:color="FFFFFF" w:themeColor="background1"/>
            </w:tcBorders>
            <w:shd w:val="clear" w:color="auto" w:fill="194B46"/>
          </w:tcPr>
          <w:p w14:paraId="26FA4CA1" w14:textId="77777777" w:rsidR="0068192F" w:rsidRPr="00F30DCD" w:rsidRDefault="0068192F" w:rsidP="0093269B">
            <w:pPr>
              <w:spacing w:before="60" w:after="60"/>
              <w:rPr>
                <w:rFonts w:ascii="Arial" w:hAnsi="Arial" w:cs="Arial"/>
                <w:sz w:val="20"/>
                <w:szCs w:val="20"/>
              </w:rPr>
            </w:pPr>
            <w:r w:rsidRPr="00F30DCD">
              <w:rPr>
                <w:rFonts w:ascii="Arial" w:hAnsi="Arial" w:cs="Arial"/>
                <w:sz w:val="20"/>
                <w:szCs w:val="20"/>
              </w:rPr>
              <w:t>2018</w:t>
            </w:r>
          </w:p>
        </w:tc>
        <w:tc>
          <w:tcPr>
            <w:tcW w:w="992" w:type="dxa"/>
            <w:tcBorders>
              <w:left w:val="single" w:sz="4" w:space="0" w:color="FFFFFF" w:themeColor="background1"/>
              <w:right w:val="single" w:sz="4" w:space="0" w:color="FFFFFF" w:themeColor="background1"/>
            </w:tcBorders>
            <w:shd w:val="clear" w:color="auto" w:fill="194B46"/>
          </w:tcPr>
          <w:p w14:paraId="6B5A8FCE" w14:textId="77777777" w:rsidR="0068192F" w:rsidRPr="00F30DCD" w:rsidRDefault="0068192F" w:rsidP="0093269B">
            <w:pPr>
              <w:spacing w:before="60" w:after="60"/>
              <w:rPr>
                <w:rFonts w:ascii="Arial" w:hAnsi="Arial" w:cs="Arial"/>
                <w:sz w:val="20"/>
                <w:szCs w:val="20"/>
              </w:rPr>
            </w:pPr>
            <w:r w:rsidRPr="00F30DCD">
              <w:rPr>
                <w:rFonts w:ascii="Arial" w:hAnsi="Arial" w:cs="Arial"/>
                <w:sz w:val="20"/>
                <w:szCs w:val="20"/>
              </w:rPr>
              <w:t>2019</w:t>
            </w:r>
          </w:p>
        </w:tc>
        <w:tc>
          <w:tcPr>
            <w:tcW w:w="1134" w:type="dxa"/>
            <w:tcBorders>
              <w:left w:val="single" w:sz="4" w:space="0" w:color="FFFFFF" w:themeColor="background1"/>
              <w:right w:val="single" w:sz="4" w:space="0" w:color="FFFFFF" w:themeColor="background1"/>
            </w:tcBorders>
            <w:shd w:val="clear" w:color="auto" w:fill="194B46"/>
          </w:tcPr>
          <w:p w14:paraId="0C4BD171" w14:textId="77777777" w:rsidR="0068192F" w:rsidRPr="00F30DCD" w:rsidRDefault="0068192F" w:rsidP="0093269B">
            <w:pPr>
              <w:spacing w:before="60" w:after="60"/>
              <w:rPr>
                <w:rFonts w:ascii="Arial" w:hAnsi="Arial" w:cs="Arial"/>
                <w:sz w:val="20"/>
                <w:szCs w:val="20"/>
              </w:rPr>
            </w:pPr>
            <w:r w:rsidRPr="00F30DCD">
              <w:rPr>
                <w:rFonts w:ascii="Arial" w:hAnsi="Arial" w:cs="Arial"/>
                <w:sz w:val="20"/>
                <w:szCs w:val="20"/>
              </w:rPr>
              <w:t>2020</w:t>
            </w:r>
          </w:p>
        </w:tc>
        <w:tc>
          <w:tcPr>
            <w:tcW w:w="2268" w:type="dxa"/>
            <w:tcBorders>
              <w:left w:val="single" w:sz="4" w:space="0" w:color="FFFFFF" w:themeColor="background1"/>
            </w:tcBorders>
            <w:shd w:val="clear" w:color="auto" w:fill="194B46"/>
          </w:tcPr>
          <w:p w14:paraId="53AE9C6A" w14:textId="77777777" w:rsidR="0068192F" w:rsidRPr="00F30DCD" w:rsidRDefault="0068192F" w:rsidP="0093269B">
            <w:pPr>
              <w:spacing w:before="60" w:after="60"/>
              <w:rPr>
                <w:rFonts w:ascii="Arial" w:hAnsi="Arial" w:cs="Arial"/>
                <w:sz w:val="20"/>
                <w:szCs w:val="20"/>
              </w:rPr>
            </w:pPr>
            <w:r w:rsidRPr="00F30DCD">
              <w:rPr>
                <w:rFonts w:ascii="Arial" w:hAnsi="Arial" w:cs="Arial"/>
                <w:sz w:val="20"/>
                <w:szCs w:val="20"/>
              </w:rPr>
              <w:t>TA provided /to be provided</w:t>
            </w:r>
          </w:p>
        </w:tc>
      </w:tr>
      <w:tr w:rsidR="0068192F" w:rsidRPr="00F30DCD" w14:paraId="30426430" w14:textId="77777777" w:rsidTr="0093269B">
        <w:tc>
          <w:tcPr>
            <w:tcW w:w="14737" w:type="dxa"/>
            <w:gridSpan w:val="7"/>
            <w:shd w:val="clear" w:color="auto" w:fill="DEEAF6" w:themeFill="accent5" w:themeFillTint="33"/>
          </w:tcPr>
          <w:p w14:paraId="39E20E11" w14:textId="77777777" w:rsidR="0068192F" w:rsidRPr="00F30DCD" w:rsidRDefault="0068192F" w:rsidP="0093269B">
            <w:pPr>
              <w:spacing w:before="60" w:after="60"/>
              <w:ind w:left="80"/>
              <w:rPr>
                <w:rFonts w:ascii="Arial" w:hAnsi="Arial" w:cs="Arial"/>
                <w:b/>
                <w:sz w:val="20"/>
                <w:szCs w:val="20"/>
              </w:rPr>
            </w:pPr>
            <w:r w:rsidRPr="00F30DCD">
              <w:rPr>
                <w:rFonts w:ascii="Arial" w:hAnsi="Arial" w:cs="Arial"/>
                <w:b/>
                <w:sz w:val="20"/>
                <w:szCs w:val="20"/>
              </w:rPr>
              <w:t>Step 1: Preparation for transition (CCM Planning for transition)</w:t>
            </w:r>
          </w:p>
        </w:tc>
      </w:tr>
      <w:tr w:rsidR="0068192F" w:rsidRPr="00F30DCD" w14:paraId="62109D49" w14:textId="77777777" w:rsidTr="0093269B">
        <w:tc>
          <w:tcPr>
            <w:tcW w:w="4483" w:type="dxa"/>
          </w:tcPr>
          <w:p w14:paraId="7E0A603F" w14:textId="77777777" w:rsidR="0068192F" w:rsidRPr="00F30DCD" w:rsidRDefault="0068192F" w:rsidP="0093269B">
            <w:pPr>
              <w:spacing w:before="60" w:after="60"/>
              <w:rPr>
                <w:rStyle w:val="A2"/>
                <w:rFonts w:ascii="Arial" w:hAnsi="Arial" w:cs="Arial"/>
              </w:rPr>
            </w:pPr>
            <w:r w:rsidRPr="00F30DCD">
              <w:rPr>
                <w:rFonts w:ascii="Arial" w:hAnsi="Arial" w:cs="Arial"/>
                <w:sz w:val="20"/>
                <w:szCs w:val="20"/>
              </w:rPr>
              <w:t>Awareness raising for transition</w:t>
            </w:r>
          </w:p>
        </w:tc>
        <w:tc>
          <w:tcPr>
            <w:tcW w:w="3592" w:type="dxa"/>
          </w:tcPr>
          <w:p w14:paraId="6F1B56C8" w14:textId="77777777" w:rsidR="0068192F" w:rsidRPr="00F30DCD" w:rsidRDefault="0068192F" w:rsidP="0093269B">
            <w:pPr>
              <w:spacing w:before="60" w:after="60"/>
              <w:rPr>
                <w:rFonts w:ascii="Arial" w:hAnsi="Arial" w:cs="Arial"/>
                <w:sz w:val="20"/>
                <w:szCs w:val="20"/>
              </w:rPr>
            </w:pPr>
            <w:r w:rsidRPr="00F30DCD">
              <w:rPr>
                <w:rFonts w:ascii="Arial" w:hAnsi="Arial" w:cs="Arial"/>
                <w:sz w:val="20"/>
                <w:szCs w:val="20"/>
              </w:rPr>
              <w:t>PAAC/G-CCM</w:t>
            </w:r>
          </w:p>
        </w:tc>
        <w:tc>
          <w:tcPr>
            <w:tcW w:w="1134" w:type="dxa"/>
          </w:tcPr>
          <w:p w14:paraId="06DD2747" w14:textId="77777777" w:rsidR="0068192F" w:rsidRPr="00F30DCD" w:rsidRDefault="0068192F" w:rsidP="0093269B">
            <w:pPr>
              <w:spacing w:before="60" w:after="60"/>
              <w:jc w:val="center"/>
              <w:rPr>
                <w:rFonts w:ascii="Arial" w:hAnsi="Arial" w:cs="Arial"/>
                <w:sz w:val="20"/>
                <w:szCs w:val="20"/>
              </w:rPr>
            </w:pPr>
            <w:r w:rsidRPr="00F30DCD">
              <w:rPr>
                <w:rFonts w:ascii="Arial" w:hAnsi="Arial" w:cs="Arial"/>
                <w:sz w:val="20"/>
                <w:szCs w:val="20"/>
              </w:rPr>
              <w:t>x</w:t>
            </w:r>
          </w:p>
        </w:tc>
        <w:tc>
          <w:tcPr>
            <w:tcW w:w="1134" w:type="dxa"/>
          </w:tcPr>
          <w:p w14:paraId="6D388291"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92" w:type="dxa"/>
          </w:tcPr>
          <w:p w14:paraId="2BF5E239" w14:textId="77777777" w:rsidR="0068192F" w:rsidRPr="00F30DCD" w:rsidRDefault="0068192F" w:rsidP="0093269B">
            <w:pPr>
              <w:spacing w:before="60" w:after="60"/>
              <w:jc w:val="center"/>
              <w:rPr>
                <w:rFonts w:ascii="Arial" w:hAnsi="Arial" w:cs="Arial"/>
                <w:color w:val="221E1F"/>
                <w:sz w:val="20"/>
                <w:szCs w:val="20"/>
              </w:rPr>
            </w:pPr>
          </w:p>
        </w:tc>
        <w:tc>
          <w:tcPr>
            <w:tcW w:w="1134" w:type="dxa"/>
          </w:tcPr>
          <w:p w14:paraId="12F46DC4" w14:textId="77777777" w:rsidR="0068192F" w:rsidRPr="00F30DCD" w:rsidRDefault="0068192F" w:rsidP="0093269B">
            <w:pPr>
              <w:spacing w:before="60" w:after="60"/>
              <w:jc w:val="center"/>
              <w:rPr>
                <w:rFonts w:ascii="Arial" w:hAnsi="Arial" w:cs="Arial"/>
                <w:color w:val="221E1F"/>
                <w:sz w:val="20"/>
                <w:szCs w:val="20"/>
              </w:rPr>
            </w:pPr>
          </w:p>
        </w:tc>
        <w:tc>
          <w:tcPr>
            <w:tcW w:w="2268" w:type="dxa"/>
          </w:tcPr>
          <w:p w14:paraId="4623AF80"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EHG/GIZ BACKUP</w:t>
            </w:r>
          </w:p>
        </w:tc>
      </w:tr>
      <w:tr w:rsidR="0068192F" w:rsidRPr="00F30DCD" w14:paraId="213C34E3" w14:textId="77777777" w:rsidTr="0093269B">
        <w:tc>
          <w:tcPr>
            <w:tcW w:w="4483" w:type="dxa"/>
          </w:tcPr>
          <w:p w14:paraId="326EE6EA" w14:textId="7569F1A9" w:rsidR="0068192F" w:rsidRPr="00F30DCD" w:rsidRDefault="0068192F" w:rsidP="0093269B">
            <w:pPr>
              <w:spacing w:before="60" w:after="60"/>
              <w:rPr>
                <w:rStyle w:val="A2"/>
                <w:rFonts w:ascii="Arial" w:hAnsi="Arial" w:cs="Arial"/>
              </w:rPr>
            </w:pPr>
            <w:r w:rsidRPr="00F30DCD">
              <w:rPr>
                <w:rStyle w:val="A2"/>
                <w:rFonts w:ascii="Arial" w:hAnsi="Arial" w:cs="Arial"/>
              </w:rPr>
              <w:t xml:space="preserve">Draft </w:t>
            </w:r>
            <w:r w:rsidR="001D74D0">
              <w:rPr>
                <w:rStyle w:val="A2"/>
                <w:rFonts w:ascii="Arial" w:hAnsi="Arial" w:cs="Arial"/>
              </w:rPr>
              <w:t>G-</w:t>
            </w:r>
            <w:r w:rsidRPr="00F30DCD">
              <w:rPr>
                <w:rStyle w:val="A2"/>
                <w:rFonts w:ascii="Arial" w:hAnsi="Arial" w:cs="Arial"/>
              </w:rPr>
              <w:t>CCM Transition Plan</w:t>
            </w:r>
          </w:p>
        </w:tc>
        <w:tc>
          <w:tcPr>
            <w:tcW w:w="3592" w:type="dxa"/>
          </w:tcPr>
          <w:p w14:paraId="639D8056" w14:textId="77777777" w:rsidR="0068192F" w:rsidRPr="00F30DCD" w:rsidRDefault="0068192F" w:rsidP="0093269B">
            <w:pPr>
              <w:spacing w:before="60" w:after="60"/>
              <w:rPr>
                <w:rFonts w:ascii="Arial" w:hAnsi="Arial" w:cs="Arial"/>
                <w:sz w:val="20"/>
                <w:szCs w:val="20"/>
              </w:rPr>
            </w:pPr>
            <w:r w:rsidRPr="00F30DCD">
              <w:rPr>
                <w:rFonts w:ascii="Arial" w:hAnsi="Arial" w:cs="Arial"/>
                <w:sz w:val="20"/>
                <w:szCs w:val="20"/>
              </w:rPr>
              <w:t>PAAC/G-CCM</w:t>
            </w:r>
          </w:p>
        </w:tc>
        <w:tc>
          <w:tcPr>
            <w:tcW w:w="1134" w:type="dxa"/>
          </w:tcPr>
          <w:p w14:paraId="2C516193" w14:textId="77777777" w:rsidR="0068192F" w:rsidRPr="00F30DCD" w:rsidRDefault="0068192F" w:rsidP="0093269B">
            <w:pPr>
              <w:spacing w:before="60" w:after="60"/>
              <w:jc w:val="center"/>
              <w:rPr>
                <w:rFonts w:ascii="Arial" w:hAnsi="Arial" w:cs="Arial"/>
                <w:sz w:val="20"/>
                <w:szCs w:val="20"/>
              </w:rPr>
            </w:pPr>
            <w:r w:rsidRPr="00F30DCD">
              <w:rPr>
                <w:rFonts w:ascii="Arial" w:hAnsi="Arial" w:cs="Arial"/>
                <w:sz w:val="20"/>
                <w:szCs w:val="20"/>
              </w:rPr>
              <w:t>x</w:t>
            </w:r>
          </w:p>
        </w:tc>
        <w:tc>
          <w:tcPr>
            <w:tcW w:w="1134" w:type="dxa"/>
          </w:tcPr>
          <w:p w14:paraId="49190152" w14:textId="77777777" w:rsidR="0068192F" w:rsidRPr="00F30DCD" w:rsidRDefault="0068192F" w:rsidP="0093269B">
            <w:pPr>
              <w:spacing w:before="60" w:after="60"/>
              <w:jc w:val="center"/>
              <w:rPr>
                <w:rFonts w:ascii="Arial" w:hAnsi="Arial" w:cs="Arial"/>
                <w:color w:val="221E1F"/>
                <w:sz w:val="20"/>
                <w:szCs w:val="20"/>
              </w:rPr>
            </w:pPr>
          </w:p>
        </w:tc>
        <w:tc>
          <w:tcPr>
            <w:tcW w:w="992" w:type="dxa"/>
          </w:tcPr>
          <w:p w14:paraId="5F54741D" w14:textId="77777777" w:rsidR="0068192F" w:rsidRPr="00F30DCD" w:rsidRDefault="0068192F" w:rsidP="0093269B">
            <w:pPr>
              <w:spacing w:before="60" w:after="60"/>
              <w:ind w:left="80"/>
              <w:jc w:val="center"/>
              <w:rPr>
                <w:rFonts w:ascii="Arial" w:hAnsi="Arial" w:cs="Arial"/>
                <w:color w:val="221E1F"/>
                <w:sz w:val="20"/>
                <w:szCs w:val="20"/>
              </w:rPr>
            </w:pPr>
          </w:p>
        </w:tc>
        <w:tc>
          <w:tcPr>
            <w:tcW w:w="1134" w:type="dxa"/>
          </w:tcPr>
          <w:p w14:paraId="45F767C2" w14:textId="77777777" w:rsidR="0068192F" w:rsidRPr="00F30DCD" w:rsidRDefault="0068192F" w:rsidP="0093269B">
            <w:pPr>
              <w:spacing w:before="60" w:after="60"/>
              <w:ind w:left="80"/>
              <w:jc w:val="center"/>
              <w:rPr>
                <w:rFonts w:ascii="Arial" w:hAnsi="Arial" w:cs="Arial"/>
                <w:color w:val="221E1F"/>
                <w:sz w:val="20"/>
                <w:szCs w:val="20"/>
              </w:rPr>
            </w:pPr>
          </w:p>
        </w:tc>
        <w:tc>
          <w:tcPr>
            <w:tcW w:w="2268" w:type="dxa"/>
          </w:tcPr>
          <w:p w14:paraId="3F54548B"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EHG/GIZ BACKUP</w:t>
            </w:r>
          </w:p>
        </w:tc>
      </w:tr>
      <w:tr w:rsidR="0068192F" w:rsidRPr="00F30DCD" w14:paraId="48E7DD4E" w14:textId="77777777" w:rsidTr="0093269B">
        <w:tc>
          <w:tcPr>
            <w:tcW w:w="4483" w:type="dxa"/>
          </w:tcPr>
          <w:p w14:paraId="1DC59A85" w14:textId="77777777" w:rsidR="0068192F" w:rsidRPr="00F30DCD" w:rsidRDefault="0068192F" w:rsidP="0093269B">
            <w:pPr>
              <w:spacing w:before="60" w:after="60"/>
              <w:rPr>
                <w:rStyle w:val="A2"/>
                <w:rFonts w:ascii="Arial" w:hAnsi="Arial" w:cs="Arial"/>
              </w:rPr>
            </w:pPr>
            <w:r w:rsidRPr="00F30DCD">
              <w:rPr>
                <w:rFonts w:ascii="Arial" w:hAnsi="Arial" w:cs="Arial"/>
                <w:sz w:val="20"/>
                <w:szCs w:val="20"/>
              </w:rPr>
              <w:t>Identify “Drivers of the change”</w:t>
            </w:r>
          </w:p>
        </w:tc>
        <w:tc>
          <w:tcPr>
            <w:tcW w:w="3592" w:type="dxa"/>
          </w:tcPr>
          <w:p w14:paraId="40C5A0AE" w14:textId="77777777" w:rsidR="0068192F" w:rsidRPr="00F30DCD" w:rsidRDefault="0068192F" w:rsidP="0093269B">
            <w:pPr>
              <w:spacing w:before="60" w:after="60"/>
              <w:rPr>
                <w:rFonts w:ascii="Arial" w:hAnsi="Arial" w:cs="Arial"/>
                <w:sz w:val="20"/>
                <w:szCs w:val="20"/>
              </w:rPr>
            </w:pPr>
            <w:r w:rsidRPr="00F30DCD">
              <w:rPr>
                <w:rFonts w:ascii="Arial" w:hAnsi="Arial" w:cs="Arial"/>
                <w:sz w:val="20"/>
                <w:szCs w:val="20"/>
              </w:rPr>
              <w:t>G-CCM</w:t>
            </w:r>
          </w:p>
        </w:tc>
        <w:tc>
          <w:tcPr>
            <w:tcW w:w="1134" w:type="dxa"/>
          </w:tcPr>
          <w:p w14:paraId="78B20E2C" w14:textId="77777777" w:rsidR="0068192F" w:rsidRPr="00F30DCD" w:rsidRDefault="0068192F" w:rsidP="0093269B">
            <w:pPr>
              <w:spacing w:before="60" w:after="60"/>
              <w:jc w:val="center"/>
              <w:rPr>
                <w:rFonts w:ascii="Arial" w:hAnsi="Arial" w:cs="Arial"/>
                <w:sz w:val="20"/>
                <w:szCs w:val="20"/>
              </w:rPr>
            </w:pPr>
            <w:r w:rsidRPr="00F30DCD">
              <w:rPr>
                <w:rFonts w:ascii="Arial" w:hAnsi="Arial" w:cs="Arial"/>
                <w:sz w:val="20"/>
                <w:szCs w:val="20"/>
              </w:rPr>
              <w:t>x</w:t>
            </w:r>
          </w:p>
        </w:tc>
        <w:tc>
          <w:tcPr>
            <w:tcW w:w="1134" w:type="dxa"/>
          </w:tcPr>
          <w:p w14:paraId="61D69B74"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92" w:type="dxa"/>
          </w:tcPr>
          <w:p w14:paraId="01169985" w14:textId="77777777" w:rsidR="0068192F" w:rsidRPr="00F30DCD" w:rsidRDefault="0068192F" w:rsidP="0093269B">
            <w:pPr>
              <w:spacing w:before="60" w:after="60"/>
              <w:ind w:left="80"/>
              <w:jc w:val="center"/>
              <w:rPr>
                <w:rFonts w:ascii="Arial" w:hAnsi="Arial" w:cs="Arial"/>
                <w:color w:val="221E1F"/>
                <w:sz w:val="20"/>
                <w:szCs w:val="20"/>
              </w:rPr>
            </w:pPr>
          </w:p>
        </w:tc>
        <w:tc>
          <w:tcPr>
            <w:tcW w:w="1134" w:type="dxa"/>
          </w:tcPr>
          <w:p w14:paraId="5B0C37C4" w14:textId="77777777" w:rsidR="0068192F" w:rsidRPr="00F30DCD" w:rsidRDefault="0068192F" w:rsidP="0093269B">
            <w:pPr>
              <w:spacing w:before="60" w:after="60"/>
              <w:ind w:left="80"/>
              <w:jc w:val="center"/>
              <w:rPr>
                <w:rFonts w:ascii="Arial" w:hAnsi="Arial" w:cs="Arial"/>
                <w:color w:val="221E1F"/>
                <w:sz w:val="20"/>
                <w:szCs w:val="20"/>
              </w:rPr>
            </w:pPr>
          </w:p>
        </w:tc>
        <w:tc>
          <w:tcPr>
            <w:tcW w:w="2268" w:type="dxa"/>
          </w:tcPr>
          <w:p w14:paraId="7EC439BC" w14:textId="77777777" w:rsidR="0068192F" w:rsidRPr="00F30DCD" w:rsidRDefault="0068192F" w:rsidP="0093269B">
            <w:pPr>
              <w:spacing w:before="60" w:after="60"/>
              <w:ind w:left="80"/>
              <w:jc w:val="center"/>
              <w:rPr>
                <w:rFonts w:ascii="Arial" w:hAnsi="Arial" w:cs="Arial"/>
                <w:sz w:val="20"/>
                <w:szCs w:val="20"/>
              </w:rPr>
            </w:pPr>
          </w:p>
        </w:tc>
      </w:tr>
      <w:tr w:rsidR="0068192F" w:rsidRPr="00F30DCD" w14:paraId="2ED5FEB2" w14:textId="77777777" w:rsidTr="0093269B">
        <w:tc>
          <w:tcPr>
            <w:tcW w:w="4483" w:type="dxa"/>
          </w:tcPr>
          <w:p w14:paraId="0221C47E" w14:textId="64C0505B" w:rsidR="0068192F" w:rsidRPr="00F30DCD" w:rsidRDefault="0068192F" w:rsidP="0093269B">
            <w:pPr>
              <w:spacing w:before="60" w:after="60"/>
              <w:rPr>
                <w:rStyle w:val="A2"/>
                <w:rFonts w:ascii="Arial" w:hAnsi="Arial" w:cs="Arial"/>
              </w:rPr>
            </w:pPr>
            <w:r w:rsidRPr="00F30DCD">
              <w:rPr>
                <w:rStyle w:val="A2"/>
                <w:rFonts w:ascii="Arial" w:hAnsi="Arial" w:cs="Arial"/>
              </w:rPr>
              <w:t xml:space="preserve">Engagement and dialogue with national stakeholders and technical partners, to discuss the priority actions for the </w:t>
            </w:r>
            <w:r w:rsidR="001D74D0">
              <w:rPr>
                <w:rStyle w:val="A2"/>
                <w:rFonts w:ascii="Arial" w:hAnsi="Arial" w:cs="Arial"/>
              </w:rPr>
              <w:t>G-</w:t>
            </w:r>
            <w:r w:rsidRPr="00F30DCD">
              <w:rPr>
                <w:rStyle w:val="A2"/>
                <w:rFonts w:ascii="Arial" w:hAnsi="Arial" w:cs="Arial"/>
              </w:rPr>
              <w:t>CCM Transition Plan</w:t>
            </w:r>
          </w:p>
        </w:tc>
        <w:tc>
          <w:tcPr>
            <w:tcW w:w="3592" w:type="dxa"/>
          </w:tcPr>
          <w:p w14:paraId="647BD05E" w14:textId="77777777" w:rsidR="0068192F" w:rsidRPr="00F30DCD" w:rsidRDefault="0068192F" w:rsidP="0093269B">
            <w:pPr>
              <w:spacing w:before="60" w:after="60"/>
              <w:rPr>
                <w:rFonts w:ascii="Arial" w:hAnsi="Arial" w:cs="Arial"/>
                <w:sz w:val="20"/>
                <w:szCs w:val="20"/>
              </w:rPr>
            </w:pPr>
            <w:r w:rsidRPr="00F30DCD">
              <w:rPr>
                <w:rFonts w:ascii="Arial" w:hAnsi="Arial" w:cs="Arial"/>
                <w:sz w:val="20"/>
                <w:szCs w:val="20"/>
              </w:rPr>
              <w:t>G-CCM</w:t>
            </w:r>
          </w:p>
        </w:tc>
        <w:tc>
          <w:tcPr>
            <w:tcW w:w="1134" w:type="dxa"/>
          </w:tcPr>
          <w:p w14:paraId="7CF581A3" w14:textId="77777777" w:rsidR="0068192F" w:rsidRPr="00F30DCD" w:rsidRDefault="0068192F" w:rsidP="0093269B">
            <w:pPr>
              <w:spacing w:before="60" w:after="60"/>
              <w:jc w:val="center"/>
              <w:rPr>
                <w:rFonts w:ascii="Arial" w:hAnsi="Arial" w:cs="Arial"/>
                <w:sz w:val="20"/>
                <w:szCs w:val="20"/>
              </w:rPr>
            </w:pPr>
            <w:r w:rsidRPr="00F30DCD">
              <w:rPr>
                <w:rFonts w:ascii="Arial" w:hAnsi="Arial" w:cs="Arial"/>
                <w:sz w:val="20"/>
                <w:szCs w:val="20"/>
              </w:rPr>
              <w:t>x</w:t>
            </w:r>
          </w:p>
        </w:tc>
        <w:tc>
          <w:tcPr>
            <w:tcW w:w="1134" w:type="dxa"/>
          </w:tcPr>
          <w:p w14:paraId="717B32BD"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92" w:type="dxa"/>
          </w:tcPr>
          <w:p w14:paraId="1E56657D" w14:textId="77777777" w:rsidR="0068192F" w:rsidRPr="00F30DCD" w:rsidRDefault="0068192F" w:rsidP="0093269B">
            <w:pPr>
              <w:spacing w:before="60" w:after="60"/>
              <w:jc w:val="center"/>
              <w:rPr>
                <w:rFonts w:ascii="Arial" w:hAnsi="Arial" w:cs="Arial"/>
                <w:color w:val="221E1F"/>
                <w:sz w:val="20"/>
                <w:szCs w:val="20"/>
              </w:rPr>
            </w:pPr>
          </w:p>
        </w:tc>
        <w:tc>
          <w:tcPr>
            <w:tcW w:w="1134" w:type="dxa"/>
          </w:tcPr>
          <w:p w14:paraId="73802461" w14:textId="77777777" w:rsidR="0068192F" w:rsidRPr="00F30DCD" w:rsidRDefault="0068192F" w:rsidP="0093269B">
            <w:pPr>
              <w:spacing w:before="60" w:after="60"/>
              <w:jc w:val="center"/>
              <w:rPr>
                <w:rFonts w:ascii="Arial" w:hAnsi="Arial" w:cs="Arial"/>
                <w:color w:val="221E1F"/>
                <w:sz w:val="20"/>
                <w:szCs w:val="20"/>
              </w:rPr>
            </w:pPr>
          </w:p>
        </w:tc>
        <w:tc>
          <w:tcPr>
            <w:tcW w:w="2268" w:type="dxa"/>
          </w:tcPr>
          <w:p w14:paraId="16009161" w14:textId="77777777" w:rsidR="0068192F" w:rsidRPr="00F30DCD" w:rsidRDefault="0068192F" w:rsidP="0093269B">
            <w:pPr>
              <w:spacing w:before="60" w:after="60"/>
              <w:ind w:left="80"/>
              <w:jc w:val="center"/>
              <w:rPr>
                <w:rFonts w:ascii="Arial" w:hAnsi="Arial" w:cs="Arial"/>
                <w:sz w:val="20"/>
                <w:szCs w:val="20"/>
              </w:rPr>
            </w:pPr>
          </w:p>
        </w:tc>
      </w:tr>
      <w:tr w:rsidR="0068192F" w:rsidRPr="00F30DCD" w14:paraId="18E1F9F2" w14:textId="77777777" w:rsidTr="0093269B">
        <w:tc>
          <w:tcPr>
            <w:tcW w:w="14737" w:type="dxa"/>
            <w:gridSpan w:val="7"/>
            <w:shd w:val="clear" w:color="auto" w:fill="DEEAF6" w:themeFill="accent5" w:themeFillTint="33"/>
          </w:tcPr>
          <w:p w14:paraId="6298BEF0" w14:textId="77777777" w:rsidR="0068192F" w:rsidRPr="00F30DCD" w:rsidRDefault="0068192F" w:rsidP="0093269B">
            <w:pPr>
              <w:spacing w:before="60" w:after="60"/>
              <w:ind w:left="80"/>
              <w:rPr>
                <w:rFonts w:ascii="Arial" w:hAnsi="Arial" w:cs="Arial"/>
                <w:b/>
                <w:sz w:val="20"/>
                <w:szCs w:val="20"/>
              </w:rPr>
            </w:pPr>
            <w:r w:rsidRPr="00F30DCD">
              <w:rPr>
                <w:rFonts w:ascii="Arial" w:hAnsi="Arial" w:cs="Arial"/>
                <w:b/>
                <w:sz w:val="20"/>
                <w:szCs w:val="20"/>
              </w:rPr>
              <w:t>Step 2: CCM Planning for transition</w:t>
            </w:r>
          </w:p>
        </w:tc>
      </w:tr>
      <w:tr w:rsidR="0068192F" w:rsidRPr="00F30DCD" w14:paraId="150D1590" w14:textId="77777777" w:rsidTr="0093269B">
        <w:tc>
          <w:tcPr>
            <w:tcW w:w="4483" w:type="dxa"/>
          </w:tcPr>
          <w:p w14:paraId="303E7CF3" w14:textId="24C68249" w:rsidR="0068192F" w:rsidRPr="00F30DCD" w:rsidRDefault="0068192F" w:rsidP="0093269B">
            <w:pPr>
              <w:spacing w:before="60" w:after="60"/>
              <w:rPr>
                <w:rStyle w:val="A2"/>
                <w:rFonts w:ascii="Arial" w:hAnsi="Arial" w:cs="Arial"/>
              </w:rPr>
            </w:pPr>
            <w:r w:rsidRPr="00F30DCD">
              <w:rPr>
                <w:rStyle w:val="A2"/>
                <w:rFonts w:ascii="Arial" w:hAnsi="Arial" w:cs="Arial"/>
              </w:rPr>
              <w:t>Final</w:t>
            </w:r>
            <w:r w:rsidR="001D74D0">
              <w:rPr>
                <w:rStyle w:val="A2"/>
                <w:rFonts w:ascii="Arial" w:hAnsi="Arial" w:cs="Arial"/>
              </w:rPr>
              <w:t>ize G-</w:t>
            </w:r>
            <w:r w:rsidRPr="00F30DCD">
              <w:rPr>
                <w:rStyle w:val="A2"/>
                <w:rFonts w:ascii="Arial" w:hAnsi="Arial" w:cs="Arial"/>
              </w:rPr>
              <w:t>CCM Transition Plan</w:t>
            </w:r>
          </w:p>
        </w:tc>
        <w:tc>
          <w:tcPr>
            <w:tcW w:w="3592" w:type="dxa"/>
          </w:tcPr>
          <w:p w14:paraId="684C4D6B" w14:textId="77777777" w:rsidR="0068192F" w:rsidRPr="00F30DCD" w:rsidRDefault="0068192F" w:rsidP="0093269B">
            <w:pPr>
              <w:spacing w:before="60" w:after="60"/>
              <w:rPr>
                <w:rFonts w:ascii="Arial" w:hAnsi="Arial" w:cs="Arial"/>
                <w:sz w:val="20"/>
                <w:szCs w:val="20"/>
              </w:rPr>
            </w:pPr>
            <w:r w:rsidRPr="00F30DCD">
              <w:rPr>
                <w:rFonts w:ascii="Arial" w:hAnsi="Arial" w:cs="Arial"/>
                <w:sz w:val="20"/>
                <w:szCs w:val="20"/>
              </w:rPr>
              <w:t>G-CCM/PAAC</w:t>
            </w:r>
          </w:p>
        </w:tc>
        <w:tc>
          <w:tcPr>
            <w:tcW w:w="1134" w:type="dxa"/>
          </w:tcPr>
          <w:p w14:paraId="5242E53A" w14:textId="77777777" w:rsidR="0068192F" w:rsidRPr="00F30DCD" w:rsidRDefault="0068192F" w:rsidP="0093269B">
            <w:pPr>
              <w:spacing w:before="60" w:after="60"/>
              <w:jc w:val="center"/>
              <w:rPr>
                <w:rFonts w:ascii="Arial" w:hAnsi="Arial" w:cs="Arial"/>
                <w:sz w:val="20"/>
                <w:szCs w:val="20"/>
              </w:rPr>
            </w:pPr>
          </w:p>
        </w:tc>
        <w:tc>
          <w:tcPr>
            <w:tcW w:w="1134" w:type="dxa"/>
          </w:tcPr>
          <w:p w14:paraId="6B60B65D"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92" w:type="dxa"/>
          </w:tcPr>
          <w:p w14:paraId="7840F4E2" w14:textId="77777777" w:rsidR="0068192F" w:rsidRPr="00F30DCD" w:rsidRDefault="0068192F" w:rsidP="0093269B">
            <w:pPr>
              <w:spacing w:before="60" w:after="60"/>
              <w:ind w:left="80"/>
              <w:jc w:val="center"/>
              <w:rPr>
                <w:rFonts w:ascii="Arial" w:hAnsi="Arial" w:cs="Arial"/>
                <w:sz w:val="20"/>
                <w:szCs w:val="20"/>
              </w:rPr>
            </w:pPr>
          </w:p>
        </w:tc>
        <w:tc>
          <w:tcPr>
            <w:tcW w:w="1134" w:type="dxa"/>
          </w:tcPr>
          <w:p w14:paraId="6EFF7FE7" w14:textId="77777777" w:rsidR="0068192F" w:rsidRPr="00F30DCD" w:rsidRDefault="0068192F" w:rsidP="0093269B">
            <w:pPr>
              <w:spacing w:before="60" w:after="60"/>
              <w:ind w:left="80"/>
              <w:jc w:val="center"/>
              <w:rPr>
                <w:rFonts w:ascii="Arial" w:hAnsi="Arial" w:cs="Arial"/>
                <w:sz w:val="20"/>
                <w:szCs w:val="20"/>
              </w:rPr>
            </w:pPr>
          </w:p>
        </w:tc>
        <w:tc>
          <w:tcPr>
            <w:tcW w:w="2268" w:type="dxa"/>
          </w:tcPr>
          <w:p w14:paraId="5ADAC038" w14:textId="77777777" w:rsidR="0068192F" w:rsidRPr="00F30DCD" w:rsidRDefault="0068192F" w:rsidP="0093269B">
            <w:pPr>
              <w:spacing w:before="60" w:after="60"/>
              <w:ind w:left="80"/>
              <w:jc w:val="center"/>
              <w:rPr>
                <w:rFonts w:ascii="Arial" w:hAnsi="Arial" w:cs="Arial"/>
                <w:color w:val="FF0000"/>
                <w:sz w:val="20"/>
                <w:szCs w:val="20"/>
              </w:rPr>
            </w:pPr>
            <w:r w:rsidRPr="00F30DCD">
              <w:rPr>
                <w:rFonts w:ascii="Arial" w:hAnsi="Arial" w:cs="Arial"/>
                <w:sz w:val="20"/>
                <w:szCs w:val="20"/>
              </w:rPr>
              <w:t>EHG/GIZ BACKUP</w:t>
            </w:r>
          </w:p>
        </w:tc>
      </w:tr>
      <w:tr w:rsidR="0068192F" w:rsidRPr="00F30DCD" w14:paraId="623D58E7" w14:textId="77777777" w:rsidTr="0093269B">
        <w:tc>
          <w:tcPr>
            <w:tcW w:w="4483" w:type="dxa"/>
          </w:tcPr>
          <w:p w14:paraId="3200FA66" w14:textId="77777777" w:rsidR="0068192F" w:rsidRPr="00F30DCD" w:rsidRDefault="0068192F" w:rsidP="0093269B">
            <w:pPr>
              <w:spacing w:before="60" w:after="60"/>
              <w:rPr>
                <w:rStyle w:val="A2"/>
                <w:rFonts w:ascii="Arial" w:hAnsi="Arial" w:cs="Arial"/>
              </w:rPr>
            </w:pPr>
            <w:r w:rsidRPr="00F30DCD">
              <w:rPr>
                <w:rStyle w:val="A2"/>
                <w:rFonts w:ascii="Arial" w:hAnsi="Arial" w:cs="Arial"/>
              </w:rPr>
              <w:t xml:space="preserve">Action Plan with measurable milestones </w:t>
            </w:r>
          </w:p>
        </w:tc>
        <w:tc>
          <w:tcPr>
            <w:tcW w:w="3592" w:type="dxa"/>
          </w:tcPr>
          <w:p w14:paraId="6A92E0A9" w14:textId="77777777" w:rsidR="0068192F" w:rsidRPr="00F30DCD" w:rsidRDefault="0068192F" w:rsidP="0093269B">
            <w:pPr>
              <w:spacing w:before="60" w:after="60"/>
              <w:rPr>
                <w:rFonts w:ascii="Arial" w:hAnsi="Arial" w:cs="Arial"/>
                <w:sz w:val="20"/>
                <w:szCs w:val="20"/>
              </w:rPr>
            </w:pPr>
            <w:r w:rsidRPr="00F30DCD">
              <w:rPr>
                <w:rFonts w:ascii="Arial" w:hAnsi="Arial" w:cs="Arial"/>
                <w:sz w:val="20"/>
                <w:szCs w:val="20"/>
              </w:rPr>
              <w:t>G-CCM/PAAC</w:t>
            </w:r>
          </w:p>
        </w:tc>
        <w:tc>
          <w:tcPr>
            <w:tcW w:w="1134" w:type="dxa"/>
          </w:tcPr>
          <w:p w14:paraId="1FC1A9C9" w14:textId="77777777" w:rsidR="0068192F" w:rsidRPr="00F30DCD" w:rsidRDefault="0068192F" w:rsidP="0093269B">
            <w:pPr>
              <w:spacing w:before="60" w:after="60"/>
              <w:jc w:val="center"/>
              <w:rPr>
                <w:rFonts w:ascii="Arial" w:hAnsi="Arial" w:cs="Arial"/>
                <w:sz w:val="20"/>
                <w:szCs w:val="20"/>
              </w:rPr>
            </w:pPr>
          </w:p>
        </w:tc>
        <w:tc>
          <w:tcPr>
            <w:tcW w:w="1134" w:type="dxa"/>
          </w:tcPr>
          <w:p w14:paraId="639B3732"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92" w:type="dxa"/>
          </w:tcPr>
          <w:p w14:paraId="54A15553" w14:textId="77777777" w:rsidR="0068192F" w:rsidRPr="00F30DCD" w:rsidRDefault="0068192F" w:rsidP="0093269B">
            <w:pPr>
              <w:spacing w:before="60" w:after="60"/>
              <w:ind w:left="80"/>
              <w:jc w:val="center"/>
              <w:rPr>
                <w:rFonts w:ascii="Arial" w:hAnsi="Arial" w:cs="Arial"/>
                <w:sz w:val="20"/>
                <w:szCs w:val="20"/>
              </w:rPr>
            </w:pPr>
          </w:p>
        </w:tc>
        <w:tc>
          <w:tcPr>
            <w:tcW w:w="1134" w:type="dxa"/>
          </w:tcPr>
          <w:p w14:paraId="4C533B07" w14:textId="77777777" w:rsidR="0068192F" w:rsidRPr="00F30DCD" w:rsidRDefault="0068192F" w:rsidP="0093269B">
            <w:pPr>
              <w:spacing w:before="60" w:after="60"/>
              <w:ind w:left="80"/>
              <w:jc w:val="center"/>
              <w:rPr>
                <w:rFonts w:ascii="Arial" w:hAnsi="Arial" w:cs="Arial"/>
                <w:sz w:val="20"/>
                <w:szCs w:val="20"/>
              </w:rPr>
            </w:pPr>
          </w:p>
        </w:tc>
        <w:tc>
          <w:tcPr>
            <w:tcW w:w="2268" w:type="dxa"/>
          </w:tcPr>
          <w:p w14:paraId="300C4845" w14:textId="77777777" w:rsidR="0068192F" w:rsidRPr="00F30DCD" w:rsidRDefault="0068192F" w:rsidP="0093269B">
            <w:pPr>
              <w:spacing w:before="60" w:after="60"/>
              <w:ind w:left="80"/>
              <w:jc w:val="center"/>
              <w:rPr>
                <w:rFonts w:ascii="Arial" w:hAnsi="Arial" w:cs="Arial"/>
                <w:color w:val="FF0000"/>
                <w:sz w:val="20"/>
                <w:szCs w:val="20"/>
              </w:rPr>
            </w:pPr>
            <w:r w:rsidRPr="00F30DCD">
              <w:rPr>
                <w:rFonts w:ascii="Arial" w:hAnsi="Arial" w:cs="Arial"/>
                <w:sz w:val="20"/>
                <w:szCs w:val="20"/>
              </w:rPr>
              <w:t>EHG/GIZ BACKUP</w:t>
            </w:r>
          </w:p>
        </w:tc>
      </w:tr>
      <w:tr w:rsidR="0068192F" w:rsidRPr="00F30DCD" w14:paraId="7A4B6E54" w14:textId="77777777" w:rsidTr="0093269B">
        <w:tc>
          <w:tcPr>
            <w:tcW w:w="4483" w:type="dxa"/>
          </w:tcPr>
          <w:p w14:paraId="66888DF3" w14:textId="77777777" w:rsidR="0068192F" w:rsidRPr="00F30DCD" w:rsidRDefault="0068192F" w:rsidP="0093269B">
            <w:pPr>
              <w:spacing w:before="60" w:after="60"/>
              <w:rPr>
                <w:rStyle w:val="A2"/>
                <w:rFonts w:ascii="Arial" w:hAnsi="Arial" w:cs="Arial"/>
              </w:rPr>
            </w:pPr>
            <w:r w:rsidRPr="00F30DCD">
              <w:rPr>
                <w:rStyle w:val="A2"/>
                <w:rFonts w:ascii="Arial" w:hAnsi="Arial" w:cs="Arial"/>
              </w:rPr>
              <w:t>Clear-cut timetable for the transition</w:t>
            </w:r>
          </w:p>
        </w:tc>
        <w:tc>
          <w:tcPr>
            <w:tcW w:w="3592" w:type="dxa"/>
          </w:tcPr>
          <w:p w14:paraId="1FBAA308" w14:textId="77777777" w:rsidR="0068192F" w:rsidRPr="00F30DCD" w:rsidRDefault="0068192F" w:rsidP="0093269B">
            <w:pPr>
              <w:spacing w:before="60" w:after="60"/>
              <w:rPr>
                <w:rFonts w:ascii="Arial" w:hAnsi="Arial" w:cs="Arial"/>
                <w:sz w:val="20"/>
                <w:szCs w:val="20"/>
              </w:rPr>
            </w:pPr>
            <w:r w:rsidRPr="00F30DCD">
              <w:rPr>
                <w:rFonts w:ascii="Arial" w:hAnsi="Arial" w:cs="Arial"/>
                <w:sz w:val="20"/>
                <w:szCs w:val="20"/>
              </w:rPr>
              <w:t>G-CCM, supported by CCM Secretariat</w:t>
            </w:r>
          </w:p>
        </w:tc>
        <w:tc>
          <w:tcPr>
            <w:tcW w:w="1134" w:type="dxa"/>
          </w:tcPr>
          <w:p w14:paraId="560D3821" w14:textId="77777777" w:rsidR="0068192F" w:rsidRPr="00F30DCD" w:rsidRDefault="0068192F" w:rsidP="0093269B">
            <w:pPr>
              <w:spacing w:before="60" w:after="60"/>
              <w:jc w:val="center"/>
              <w:rPr>
                <w:rFonts w:ascii="Arial" w:hAnsi="Arial" w:cs="Arial"/>
                <w:sz w:val="20"/>
                <w:szCs w:val="20"/>
              </w:rPr>
            </w:pPr>
          </w:p>
        </w:tc>
        <w:tc>
          <w:tcPr>
            <w:tcW w:w="1134" w:type="dxa"/>
          </w:tcPr>
          <w:p w14:paraId="542F3C1A"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92" w:type="dxa"/>
          </w:tcPr>
          <w:p w14:paraId="3321A3C9" w14:textId="77777777" w:rsidR="0068192F" w:rsidRPr="00F30DCD" w:rsidRDefault="0068192F" w:rsidP="0093269B">
            <w:pPr>
              <w:spacing w:before="60" w:after="60"/>
              <w:ind w:left="80"/>
              <w:jc w:val="center"/>
              <w:rPr>
                <w:rFonts w:ascii="Arial" w:hAnsi="Arial" w:cs="Arial"/>
                <w:sz w:val="20"/>
                <w:szCs w:val="20"/>
              </w:rPr>
            </w:pPr>
          </w:p>
        </w:tc>
        <w:tc>
          <w:tcPr>
            <w:tcW w:w="1134" w:type="dxa"/>
          </w:tcPr>
          <w:p w14:paraId="2C9536E7" w14:textId="77777777" w:rsidR="0068192F" w:rsidRPr="00F30DCD" w:rsidRDefault="0068192F" w:rsidP="0093269B">
            <w:pPr>
              <w:spacing w:before="60" w:after="60"/>
              <w:ind w:left="80"/>
              <w:jc w:val="center"/>
              <w:rPr>
                <w:rFonts w:ascii="Arial" w:hAnsi="Arial" w:cs="Arial"/>
                <w:sz w:val="20"/>
                <w:szCs w:val="20"/>
              </w:rPr>
            </w:pPr>
          </w:p>
        </w:tc>
        <w:tc>
          <w:tcPr>
            <w:tcW w:w="2268" w:type="dxa"/>
          </w:tcPr>
          <w:p w14:paraId="7368106F" w14:textId="77777777" w:rsidR="0068192F" w:rsidRPr="00F30DCD" w:rsidRDefault="0068192F" w:rsidP="0093269B">
            <w:pPr>
              <w:spacing w:before="60" w:after="60"/>
              <w:ind w:left="80"/>
              <w:jc w:val="center"/>
              <w:rPr>
                <w:rFonts w:ascii="Arial" w:hAnsi="Arial" w:cs="Arial"/>
                <w:sz w:val="20"/>
                <w:szCs w:val="20"/>
              </w:rPr>
            </w:pPr>
          </w:p>
        </w:tc>
      </w:tr>
      <w:tr w:rsidR="0068192F" w:rsidRPr="00F30DCD" w14:paraId="4D70A323" w14:textId="77777777" w:rsidTr="0093269B">
        <w:tc>
          <w:tcPr>
            <w:tcW w:w="14737" w:type="dxa"/>
            <w:gridSpan w:val="7"/>
            <w:shd w:val="clear" w:color="auto" w:fill="DEEAF6" w:themeFill="accent5" w:themeFillTint="33"/>
          </w:tcPr>
          <w:p w14:paraId="1C5A40B2" w14:textId="6D738953" w:rsidR="0068192F" w:rsidRPr="00F30DCD" w:rsidRDefault="0068192F" w:rsidP="0093269B">
            <w:pPr>
              <w:spacing w:before="60" w:after="60"/>
              <w:ind w:left="80"/>
              <w:rPr>
                <w:rFonts w:ascii="Arial" w:hAnsi="Arial" w:cs="Arial"/>
                <w:b/>
                <w:sz w:val="20"/>
                <w:szCs w:val="20"/>
              </w:rPr>
            </w:pPr>
            <w:r w:rsidRPr="00F30DCD">
              <w:rPr>
                <w:rFonts w:ascii="Arial" w:hAnsi="Arial" w:cs="Arial"/>
                <w:b/>
                <w:sz w:val="20"/>
                <w:szCs w:val="20"/>
              </w:rPr>
              <w:t xml:space="preserve">Step 3: </w:t>
            </w:r>
            <w:r w:rsidR="001D74D0">
              <w:rPr>
                <w:rFonts w:ascii="Arial" w:hAnsi="Arial" w:cs="Arial"/>
                <w:b/>
                <w:sz w:val="20"/>
                <w:szCs w:val="20"/>
              </w:rPr>
              <w:t>G-</w:t>
            </w:r>
            <w:r w:rsidRPr="00F30DCD">
              <w:rPr>
                <w:rFonts w:ascii="Arial" w:hAnsi="Arial" w:cs="Arial"/>
                <w:b/>
                <w:sz w:val="20"/>
                <w:szCs w:val="20"/>
              </w:rPr>
              <w:t>CCM restructure for transition</w:t>
            </w:r>
          </w:p>
        </w:tc>
      </w:tr>
      <w:tr w:rsidR="0068192F" w:rsidRPr="00F30DCD" w14:paraId="4871C5A0" w14:textId="77777777" w:rsidTr="0093269B">
        <w:tc>
          <w:tcPr>
            <w:tcW w:w="4483" w:type="dxa"/>
          </w:tcPr>
          <w:p w14:paraId="752F5193" w14:textId="79190859" w:rsidR="0068192F" w:rsidRPr="00F30DCD" w:rsidRDefault="0068192F" w:rsidP="0093269B">
            <w:pPr>
              <w:spacing w:before="60" w:after="60"/>
              <w:rPr>
                <w:rStyle w:val="A2"/>
                <w:rFonts w:ascii="Arial" w:hAnsi="Arial" w:cs="Arial"/>
              </w:rPr>
            </w:pPr>
            <w:r w:rsidRPr="00F30DCD">
              <w:rPr>
                <w:rStyle w:val="A2"/>
                <w:rFonts w:ascii="Arial" w:hAnsi="Arial" w:cs="Arial"/>
              </w:rPr>
              <w:t xml:space="preserve">Clarify </w:t>
            </w:r>
            <w:r w:rsidR="001D74D0">
              <w:rPr>
                <w:rStyle w:val="A2"/>
                <w:rFonts w:ascii="Arial" w:hAnsi="Arial" w:cs="Arial"/>
              </w:rPr>
              <w:t>G-</w:t>
            </w:r>
            <w:r w:rsidRPr="00F30DCD">
              <w:rPr>
                <w:rStyle w:val="A2"/>
                <w:rFonts w:ascii="Arial" w:hAnsi="Arial" w:cs="Arial"/>
              </w:rPr>
              <w:t>CCM transition functions and responsibilities</w:t>
            </w:r>
          </w:p>
        </w:tc>
        <w:tc>
          <w:tcPr>
            <w:tcW w:w="3592" w:type="dxa"/>
          </w:tcPr>
          <w:p w14:paraId="335968C4" w14:textId="77777777" w:rsidR="0068192F" w:rsidRPr="00F30DCD" w:rsidRDefault="0068192F" w:rsidP="0093269B">
            <w:pPr>
              <w:spacing w:before="60" w:after="60"/>
              <w:rPr>
                <w:rFonts w:ascii="Arial" w:hAnsi="Arial" w:cs="Arial"/>
                <w:sz w:val="20"/>
                <w:szCs w:val="20"/>
              </w:rPr>
            </w:pPr>
            <w:r w:rsidRPr="00F30DCD">
              <w:rPr>
                <w:rFonts w:ascii="Arial" w:hAnsi="Arial" w:cs="Arial"/>
                <w:sz w:val="20"/>
                <w:szCs w:val="20"/>
              </w:rPr>
              <w:t>G-CCM/PAAC</w:t>
            </w:r>
          </w:p>
        </w:tc>
        <w:tc>
          <w:tcPr>
            <w:tcW w:w="1134" w:type="dxa"/>
          </w:tcPr>
          <w:p w14:paraId="0815047E" w14:textId="77777777" w:rsidR="0068192F" w:rsidRPr="00F30DCD" w:rsidRDefault="0068192F" w:rsidP="0093269B">
            <w:pPr>
              <w:spacing w:before="60" w:after="60"/>
              <w:jc w:val="center"/>
              <w:rPr>
                <w:rFonts w:ascii="Arial" w:hAnsi="Arial" w:cs="Arial"/>
                <w:sz w:val="20"/>
                <w:szCs w:val="20"/>
              </w:rPr>
            </w:pPr>
          </w:p>
        </w:tc>
        <w:tc>
          <w:tcPr>
            <w:tcW w:w="1134" w:type="dxa"/>
          </w:tcPr>
          <w:p w14:paraId="295A0EB8"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92" w:type="dxa"/>
          </w:tcPr>
          <w:p w14:paraId="7EF3847A" w14:textId="77777777" w:rsidR="0068192F" w:rsidRPr="00F30DCD" w:rsidRDefault="0068192F" w:rsidP="0093269B">
            <w:pPr>
              <w:spacing w:before="60" w:after="60"/>
              <w:ind w:left="80"/>
              <w:jc w:val="center"/>
              <w:rPr>
                <w:rFonts w:ascii="Arial" w:hAnsi="Arial" w:cs="Arial"/>
                <w:sz w:val="20"/>
                <w:szCs w:val="20"/>
              </w:rPr>
            </w:pPr>
          </w:p>
        </w:tc>
        <w:tc>
          <w:tcPr>
            <w:tcW w:w="1134" w:type="dxa"/>
          </w:tcPr>
          <w:p w14:paraId="5F2E4224" w14:textId="77777777" w:rsidR="0068192F" w:rsidRPr="00F30DCD" w:rsidRDefault="0068192F" w:rsidP="0093269B">
            <w:pPr>
              <w:spacing w:before="60" w:after="60"/>
              <w:ind w:left="80"/>
              <w:jc w:val="center"/>
              <w:rPr>
                <w:rFonts w:ascii="Arial" w:hAnsi="Arial" w:cs="Arial"/>
                <w:sz w:val="20"/>
                <w:szCs w:val="20"/>
              </w:rPr>
            </w:pPr>
          </w:p>
        </w:tc>
        <w:tc>
          <w:tcPr>
            <w:tcW w:w="2268" w:type="dxa"/>
          </w:tcPr>
          <w:p w14:paraId="0CAC48CE" w14:textId="77777777" w:rsidR="0068192F" w:rsidRPr="00F30DCD" w:rsidRDefault="0068192F" w:rsidP="0093269B">
            <w:pPr>
              <w:spacing w:before="60" w:after="60"/>
              <w:ind w:left="80"/>
              <w:jc w:val="center"/>
              <w:rPr>
                <w:rFonts w:ascii="Arial" w:hAnsi="Arial" w:cs="Arial"/>
                <w:sz w:val="20"/>
                <w:szCs w:val="20"/>
              </w:rPr>
            </w:pPr>
          </w:p>
        </w:tc>
      </w:tr>
      <w:tr w:rsidR="0068192F" w:rsidRPr="00F30DCD" w14:paraId="084C187F" w14:textId="77777777" w:rsidTr="0093269B">
        <w:tc>
          <w:tcPr>
            <w:tcW w:w="4483" w:type="dxa"/>
          </w:tcPr>
          <w:p w14:paraId="485B6986" w14:textId="0DBC7D96" w:rsidR="0068192F" w:rsidRPr="00DC523E" w:rsidRDefault="00DC523E" w:rsidP="0093269B">
            <w:pPr>
              <w:spacing w:before="60" w:after="60"/>
              <w:rPr>
                <w:rStyle w:val="A2"/>
                <w:rFonts w:ascii="Arial" w:hAnsi="Arial" w:cs="Arial"/>
                <w:highlight w:val="yellow"/>
              </w:rPr>
            </w:pPr>
            <w:r w:rsidRPr="00DC523E">
              <w:rPr>
                <w:rStyle w:val="A2"/>
                <w:rFonts w:ascii="Arial" w:hAnsi="Arial" w:cs="Arial"/>
                <w:highlight w:val="yellow"/>
              </w:rPr>
              <w:t xml:space="preserve">Revise </w:t>
            </w:r>
            <w:proofErr w:type="spellStart"/>
            <w:r w:rsidRPr="00DC523E">
              <w:rPr>
                <w:rStyle w:val="A2"/>
                <w:rFonts w:ascii="Arial" w:hAnsi="Arial" w:cs="Arial"/>
                <w:highlight w:val="yellow"/>
              </w:rPr>
              <w:t>ToRs</w:t>
            </w:r>
            <w:proofErr w:type="spellEnd"/>
            <w:r w:rsidRPr="00DC523E">
              <w:rPr>
                <w:rStyle w:val="A2"/>
                <w:rFonts w:ascii="Arial" w:hAnsi="Arial" w:cs="Arial"/>
                <w:highlight w:val="yellow"/>
              </w:rPr>
              <w:t xml:space="preserve"> for new OC and PAAC</w:t>
            </w:r>
            <w:r>
              <w:rPr>
                <w:rStyle w:val="A2"/>
                <w:rFonts w:ascii="Arial" w:hAnsi="Arial" w:cs="Arial"/>
                <w:highlight w:val="yellow"/>
              </w:rPr>
              <w:t xml:space="preserve"> transition</w:t>
            </w:r>
            <w:r w:rsidRPr="00DC523E">
              <w:rPr>
                <w:rStyle w:val="A2"/>
                <w:rFonts w:ascii="Arial" w:hAnsi="Arial" w:cs="Arial"/>
                <w:highlight w:val="yellow"/>
              </w:rPr>
              <w:t xml:space="preserve"> functions</w:t>
            </w:r>
          </w:p>
        </w:tc>
        <w:tc>
          <w:tcPr>
            <w:tcW w:w="3592" w:type="dxa"/>
          </w:tcPr>
          <w:p w14:paraId="75EC2593" w14:textId="77777777" w:rsidR="0068192F" w:rsidRPr="00DC523E" w:rsidRDefault="0068192F" w:rsidP="0093269B">
            <w:pPr>
              <w:spacing w:before="60" w:after="60"/>
              <w:rPr>
                <w:rFonts w:ascii="Arial" w:hAnsi="Arial" w:cs="Arial"/>
                <w:sz w:val="20"/>
                <w:szCs w:val="20"/>
                <w:highlight w:val="yellow"/>
              </w:rPr>
            </w:pPr>
            <w:r w:rsidRPr="00DC523E">
              <w:rPr>
                <w:rFonts w:ascii="Arial" w:hAnsi="Arial" w:cs="Arial"/>
                <w:sz w:val="20"/>
                <w:szCs w:val="20"/>
                <w:highlight w:val="yellow"/>
              </w:rPr>
              <w:t>G-CCM</w:t>
            </w:r>
          </w:p>
        </w:tc>
        <w:tc>
          <w:tcPr>
            <w:tcW w:w="1134" w:type="dxa"/>
          </w:tcPr>
          <w:p w14:paraId="7F6A67D1" w14:textId="77777777" w:rsidR="0068192F" w:rsidRPr="00DC523E" w:rsidRDefault="0068192F" w:rsidP="0093269B">
            <w:pPr>
              <w:spacing w:before="60" w:after="60"/>
              <w:jc w:val="center"/>
              <w:rPr>
                <w:rFonts w:ascii="Arial" w:hAnsi="Arial" w:cs="Arial"/>
                <w:sz w:val="20"/>
                <w:szCs w:val="20"/>
                <w:highlight w:val="yellow"/>
              </w:rPr>
            </w:pPr>
          </w:p>
        </w:tc>
        <w:tc>
          <w:tcPr>
            <w:tcW w:w="1134" w:type="dxa"/>
          </w:tcPr>
          <w:p w14:paraId="301DC107" w14:textId="77777777" w:rsidR="0068192F" w:rsidRPr="00DC523E" w:rsidRDefault="0068192F" w:rsidP="0093269B">
            <w:pPr>
              <w:spacing w:before="60" w:after="60"/>
              <w:jc w:val="center"/>
              <w:rPr>
                <w:rFonts w:ascii="Arial" w:hAnsi="Arial" w:cs="Arial"/>
                <w:color w:val="221E1F"/>
                <w:sz w:val="20"/>
                <w:szCs w:val="20"/>
                <w:highlight w:val="yellow"/>
              </w:rPr>
            </w:pPr>
            <w:r w:rsidRPr="00DC523E">
              <w:rPr>
                <w:rFonts w:ascii="Arial" w:hAnsi="Arial" w:cs="Arial"/>
                <w:color w:val="221E1F"/>
                <w:sz w:val="20"/>
                <w:szCs w:val="20"/>
                <w:highlight w:val="yellow"/>
              </w:rPr>
              <w:t>x</w:t>
            </w:r>
          </w:p>
        </w:tc>
        <w:tc>
          <w:tcPr>
            <w:tcW w:w="992" w:type="dxa"/>
          </w:tcPr>
          <w:p w14:paraId="0082E604" w14:textId="77777777" w:rsidR="0068192F" w:rsidRPr="00DC523E" w:rsidRDefault="0068192F" w:rsidP="0093269B">
            <w:pPr>
              <w:spacing w:before="60" w:after="60"/>
              <w:ind w:left="80"/>
              <w:jc w:val="center"/>
              <w:rPr>
                <w:rFonts w:ascii="Arial" w:hAnsi="Arial" w:cs="Arial"/>
                <w:sz w:val="20"/>
                <w:szCs w:val="20"/>
                <w:highlight w:val="yellow"/>
              </w:rPr>
            </w:pPr>
          </w:p>
        </w:tc>
        <w:tc>
          <w:tcPr>
            <w:tcW w:w="1134" w:type="dxa"/>
          </w:tcPr>
          <w:p w14:paraId="38BECAF8" w14:textId="77777777" w:rsidR="0068192F" w:rsidRPr="00DC523E" w:rsidRDefault="0068192F" w:rsidP="0093269B">
            <w:pPr>
              <w:spacing w:before="60" w:after="60"/>
              <w:ind w:left="80"/>
              <w:jc w:val="center"/>
              <w:rPr>
                <w:rFonts w:ascii="Arial" w:hAnsi="Arial" w:cs="Arial"/>
                <w:color w:val="FF0000"/>
                <w:sz w:val="20"/>
                <w:szCs w:val="20"/>
                <w:highlight w:val="yellow"/>
              </w:rPr>
            </w:pPr>
          </w:p>
        </w:tc>
        <w:tc>
          <w:tcPr>
            <w:tcW w:w="2268" w:type="dxa"/>
          </w:tcPr>
          <w:p w14:paraId="0A7D69AF" w14:textId="1EC527AA" w:rsidR="0068192F" w:rsidRPr="00DC523E" w:rsidRDefault="001D74D0" w:rsidP="0093269B">
            <w:pPr>
              <w:spacing w:before="60" w:after="60"/>
              <w:ind w:left="80"/>
              <w:jc w:val="center"/>
              <w:rPr>
                <w:rFonts w:ascii="Arial" w:hAnsi="Arial" w:cs="Arial"/>
                <w:sz w:val="20"/>
                <w:szCs w:val="20"/>
                <w:highlight w:val="yellow"/>
              </w:rPr>
            </w:pPr>
            <w:r w:rsidRPr="00DC523E">
              <w:rPr>
                <w:rFonts w:ascii="Arial" w:hAnsi="Arial" w:cs="Arial"/>
                <w:sz w:val="20"/>
                <w:szCs w:val="20"/>
                <w:highlight w:val="yellow"/>
              </w:rPr>
              <w:t>EHG/GIZ BACKUP</w:t>
            </w:r>
          </w:p>
        </w:tc>
      </w:tr>
      <w:tr w:rsidR="0068192F" w:rsidRPr="00F30DCD" w14:paraId="69EA4FF8" w14:textId="77777777" w:rsidTr="0093269B">
        <w:tc>
          <w:tcPr>
            <w:tcW w:w="4483" w:type="dxa"/>
          </w:tcPr>
          <w:p w14:paraId="10A9F2BB" w14:textId="4D9B0682" w:rsidR="0068192F" w:rsidRPr="00F30DCD" w:rsidRDefault="001D74D0" w:rsidP="0093269B">
            <w:pPr>
              <w:spacing w:before="60" w:after="60"/>
              <w:rPr>
                <w:rStyle w:val="A2"/>
                <w:rFonts w:ascii="Arial" w:hAnsi="Arial" w:cs="Arial"/>
              </w:rPr>
            </w:pPr>
            <w:r>
              <w:rPr>
                <w:rStyle w:val="A2"/>
                <w:rFonts w:ascii="Arial" w:hAnsi="Arial" w:cs="Arial"/>
              </w:rPr>
              <w:t>CCM renewal (and downsizing</w:t>
            </w:r>
            <w:r w:rsidR="0068192F" w:rsidRPr="00F30DCD">
              <w:rPr>
                <w:rStyle w:val="A2"/>
                <w:rFonts w:ascii="Arial" w:hAnsi="Arial" w:cs="Arial"/>
              </w:rPr>
              <w:t>) to address newly expanded CCM role</w:t>
            </w:r>
          </w:p>
        </w:tc>
        <w:tc>
          <w:tcPr>
            <w:tcW w:w="3592" w:type="dxa"/>
          </w:tcPr>
          <w:p w14:paraId="62D1A49B" w14:textId="6D02D350" w:rsidR="0068192F" w:rsidRPr="00975AFA" w:rsidRDefault="0068192F" w:rsidP="0093269B">
            <w:pPr>
              <w:spacing w:before="60" w:after="60"/>
              <w:rPr>
                <w:rFonts w:ascii="Arial" w:hAnsi="Arial" w:cs="Arial"/>
                <w:sz w:val="20"/>
                <w:szCs w:val="20"/>
                <w:highlight w:val="yellow"/>
              </w:rPr>
            </w:pPr>
            <w:r w:rsidRPr="00975AFA">
              <w:rPr>
                <w:rFonts w:ascii="Arial" w:hAnsi="Arial" w:cs="Arial"/>
                <w:sz w:val="20"/>
                <w:szCs w:val="20"/>
                <w:highlight w:val="yellow"/>
              </w:rPr>
              <w:t>G-CCM</w:t>
            </w:r>
            <w:r w:rsidR="00975AFA" w:rsidRPr="00975AFA">
              <w:rPr>
                <w:rFonts w:ascii="Arial" w:hAnsi="Arial" w:cs="Arial"/>
                <w:sz w:val="20"/>
                <w:szCs w:val="20"/>
                <w:highlight w:val="yellow"/>
              </w:rPr>
              <w:t>/OC</w:t>
            </w:r>
          </w:p>
        </w:tc>
        <w:tc>
          <w:tcPr>
            <w:tcW w:w="1134" w:type="dxa"/>
          </w:tcPr>
          <w:p w14:paraId="1FA4C2C0" w14:textId="77777777" w:rsidR="0068192F" w:rsidRPr="00F30DCD" w:rsidRDefault="0068192F" w:rsidP="0093269B">
            <w:pPr>
              <w:spacing w:before="60" w:after="60"/>
              <w:jc w:val="center"/>
              <w:rPr>
                <w:rFonts w:ascii="Arial" w:hAnsi="Arial" w:cs="Arial"/>
                <w:sz w:val="20"/>
                <w:szCs w:val="20"/>
              </w:rPr>
            </w:pPr>
          </w:p>
        </w:tc>
        <w:tc>
          <w:tcPr>
            <w:tcW w:w="1134" w:type="dxa"/>
          </w:tcPr>
          <w:p w14:paraId="0ECFFD92" w14:textId="77777777" w:rsidR="0068192F" w:rsidRPr="00F30DCD" w:rsidRDefault="0068192F" w:rsidP="0093269B">
            <w:pPr>
              <w:spacing w:before="60" w:after="60"/>
              <w:jc w:val="center"/>
              <w:rPr>
                <w:rFonts w:ascii="Arial" w:hAnsi="Arial" w:cs="Arial"/>
                <w:color w:val="221E1F"/>
                <w:sz w:val="20"/>
                <w:szCs w:val="20"/>
              </w:rPr>
            </w:pPr>
          </w:p>
        </w:tc>
        <w:tc>
          <w:tcPr>
            <w:tcW w:w="992" w:type="dxa"/>
          </w:tcPr>
          <w:p w14:paraId="5C3F77E5"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1134" w:type="dxa"/>
          </w:tcPr>
          <w:p w14:paraId="09E76C54" w14:textId="77777777" w:rsidR="0068192F" w:rsidRPr="00F30DCD" w:rsidRDefault="0068192F" w:rsidP="0093269B">
            <w:pPr>
              <w:spacing w:before="60" w:after="60"/>
              <w:ind w:left="80"/>
              <w:jc w:val="center"/>
              <w:rPr>
                <w:rFonts w:ascii="Arial" w:hAnsi="Arial" w:cs="Arial"/>
                <w:color w:val="FF0000"/>
                <w:sz w:val="20"/>
                <w:szCs w:val="20"/>
              </w:rPr>
            </w:pPr>
          </w:p>
        </w:tc>
        <w:tc>
          <w:tcPr>
            <w:tcW w:w="2268" w:type="dxa"/>
          </w:tcPr>
          <w:p w14:paraId="0E3387B8" w14:textId="4AF5722C" w:rsidR="0068192F" w:rsidRPr="00F30DCD" w:rsidRDefault="00DC523E" w:rsidP="0093269B">
            <w:pPr>
              <w:spacing w:before="60" w:after="60"/>
              <w:ind w:left="80"/>
              <w:jc w:val="center"/>
              <w:rPr>
                <w:rFonts w:ascii="Arial" w:hAnsi="Arial" w:cs="Arial"/>
                <w:color w:val="FF0000"/>
                <w:sz w:val="20"/>
                <w:szCs w:val="20"/>
              </w:rPr>
            </w:pPr>
            <w:r w:rsidRPr="00F30DCD">
              <w:rPr>
                <w:rFonts w:ascii="Arial" w:hAnsi="Arial" w:cs="Arial"/>
                <w:sz w:val="20"/>
                <w:szCs w:val="20"/>
              </w:rPr>
              <w:t>EHG/GIZ BACKUP</w:t>
            </w:r>
          </w:p>
        </w:tc>
      </w:tr>
      <w:tr w:rsidR="0068192F" w:rsidRPr="00F30DCD" w14:paraId="1ECC68A6" w14:textId="77777777" w:rsidTr="0093269B">
        <w:tc>
          <w:tcPr>
            <w:tcW w:w="4483" w:type="dxa"/>
          </w:tcPr>
          <w:p w14:paraId="5D0ACACA" w14:textId="0F96E054" w:rsidR="0068192F" w:rsidRPr="00F30DCD" w:rsidRDefault="0068192F" w:rsidP="0093269B">
            <w:pPr>
              <w:spacing w:before="60" w:after="60"/>
              <w:rPr>
                <w:rStyle w:val="A2"/>
                <w:rFonts w:ascii="Arial" w:hAnsi="Arial" w:cs="Arial"/>
              </w:rPr>
            </w:pPr>
            <w:r w:rsidRPr="00F30DCD">
              <w:rPr>
                <w:rStyle w:val="A2"/>
                <w:rFonts w:ascii="Arial" w:hAnsi="Arial" w:cs="Arial"/>
              </w:rPr>
              <w:t xml:space="preserve">Development and/or update of the existing </w:t>
            </w:r>
            <w:r w:rsidR="001D74D0">
              <w:rPr>
                <w:rStyle w:val="A2"/>
                <w:rFonts w:ascii="Arial" w:hAnsi="Arial" w:cs="Arial"/>
              </w:rPr>
              <w:t>G-</w:t>
            </w:r>
            <w:r w:rsidRPr="00F30DCD">
              <w:rPr>
                <w:rStyle w:val="A2"/>
                <w:rFonts w:ascii="Arial" w:hAnsi="Arial" w:cs="Arial"/>
              </w:rPr>
              <w:t xml:space="preserve">CCM governance documents to address changes for transition and expanded </w:t>
            </w:r>
            <w:r w:rsidR="001D74D0">
              <w:rPr>
                <w:rStyle w:val="A2"/>
                <w:rFonts w:ascii="Arial" w:hAnsi="Arial" w:cs="Arial"/>
              </w:rPr>
              <w:t>G-</w:t>
            </w:r>
            <w:r w:rsidRPr="00F30DCD">
              <w:rPr>
                <w:rStyle w:val="A2"/>
                <w:rFonts w:ascii="Arial" w:hAnsi="Arial" w:cs="Arial"/>
              </w:rPr>
              <w:t>CCM role</w:t>
            </w:r>
          </w:p>
        </w:tc>
        <w:tc>
          <w:tcPr>
            <w:tcW w:w="3592" w:type="dxa"/>
          </w:tcPr>
          <w:p w14:paraId="02127E3B" w14:textId="12A1707B" w:rsidR="0068192F" w:rsidRPr="00975AFA" w:rsidRDefault="0068192F" w:rsidP="0093269B">
            <w:pPr>
              <w:spacing w:before="60" w:after="60"/>
              <w:rPr>
                <w:rFonts w:ascii="Arial" w:hAnsi="Arial" w:cs="Arial"/>
                <w:sz w:val="20"/>
                <w:szCs w:val="20"/>
                <w:highlight w:val="yellow"/>
              </w:rPr>
            </w:pPr>
            <w:r w:rsidRPr="00975AFA">
              <w:rPr>
                <w:rFonts w:ascii="Arial" w:hAnsi="Arial" w:cs="Arial"/>
                <w:sz w:val="20"/>
                <w:szCs w:val="20"/>
                <w:highlight w:val="yellow"/>
              </w:rPr>
              <w:t>G-CCM</w:t>
            </w:r>
            <w:r w:rsidR="00975AFA" w:rsidRPr="00975AFA">
              <w:rPr>
                <w:rFonts w:ascii="Arial" w:hAnsi="Arial" w:cs="Arial"/>
                <w:sz w:val="20"/>
                <w:szCs w:val="20"/>
                <w:highlight w:val="yellow"/>
              </w:rPr>
              <w:t>/OC</w:t>
            </w:r>
          </w:p>
        </w:tc>
        <w:tc>
          <w:tcPr>
            <w:tcW w:w="1134" w:type="dxa"/>
          </w:tcPr>
          <w:p w14:paraId="1A813E8E" w14:textId="77777777" w:rsidR="0068192F" w:rsidRPr="00F30DCD" w:rsidRDefault="0068192F" w:rsidP="0093269B">
            <w:pPr>
              <w:spacing w:before="60" w:after="60"/>
              <w:jc w:val="center"/>
              <w:rPr>
                <w:rFonts w:ascii="Arial" w:hAnsi="Arial" w:cs="Arial"/>
                <w:sz w:val="20"/>
                <w:szCs w:val="20"/>
              </w:rPr>
            </w:pPr>
          </w:p>
        </w:tc>
        <w:tc>
          <w:tcPr>
            <w:tcW w:w="1134" w:type="dxa"/>
          </w:tcPr>
          <w:p w14:paraId="6B498C00"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92" w:type="dxa"/>
          </w:tcPr>
          <w:p w14:paraId="7F8CD89A"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1134" w:type="dxa"/>
          </w:tcPr>
          <w:p w14:paraId="595E8ED8" w14:textId="77777777" w:rsidR="0068192F" w:rsidRPr="00F30DCD" w:rsidRDefault="0068192F" w:rsidP="0093269B">
            <w:pPr>
              <w:spacing w:before="60" w:after="60"/>
              <w:ind w:left="80"/>
              <w:jc w:val="center"/>
              <w:rPr>
                <w:rFonts w:ascii="Arial" w:hAnsi="Arial" w:cs="Arial"/>
                <w:color w:val="FF0000"/>
                <w:sz w:val="20"/>
                <w:szCs w:val="20"/>
              </w:rPr>
            </w:pPr>
          </w:p>
        </w:tc>
        <w:tc>
          <w:tcPr>
            <w:tcW w:w="2268" w:type="dxa"/>
          </w:tcPr>
          <w:p w14:paraId="1B9ADAE6" w14:textId="4E93487F" w:rsidR="0068192F" w:rsidRPr="00F30DCD" w:rsidRDefault="001D74D0" w:rsidP="0093269B">
            <w:pPr>
              <w:spacing w:before="60" w:after="60"/>
              <w:ind w:left="80"/>
              <w:jc w:val="center"/>
              <w:rPr>
                <w:rFonts w:ascii="Arial" w:hAnsi="Arial" w:cs="Arial"/>
                <w:sz w:val="20"/>
                <w:szCs w:val="20"/>
              </w:rPr>
            </w:pPr>
            <w:r w:rsidRPr="00F30DCD">
              <w:rPr>
                <w:rFonts w:ascii="Arial" w:hAnsi="Arial" w:cs="Arial"/>
                <w:sz w:val="20"/>
                <w:szCs w:val="20"/>
              </w:rPr>
              <w:t>EHG/GIZ BACKUP</w:t>
            </w:r>
          </w:p>
        </w:tc>
      </w:tr>
      <w:tr w:rsidR="0068192F" w:rsidRPr="00F30DCD" w14:paraId="34683F1C" w14:textId="77777777" w:rsidTr="0093269B">
        <w:tc>
          <w:tcPr>
            <w:tcW w:w="11335" w:type="dxa"/>
            <w:gridSpan w:val="5"/>
            <w:shd w:val="clear" w:color="auto" w:fill="DEEAF6" w:themeFill="accent5" w:themeFillTint="33"/>
          </w:tcPr>
          <w:p w14:paraId="52942F24" w14:textId="77777777" w:rsidR="0068192F" w:rsidRPr="00F30DCD" w:rsidRDefault="0068192F" w:rsidP="0093269B">
            <w:pPr>
              <w:spacing w:before="60" w:after="60"/>
              <w:ind w:left="80"/>
              <w:rPr>
                <w:rFonts w:ascii="Arial" w:hAnsi="Arial" w:cs="Arial"/>
                <w:sz w:val="20"/>
                <w:szCs w:val="20"/>
              </w:rPr>
            </w:pPr>
            <w:r w:rsidRPr="00F30DCD">
              <w:rPr>
                <w:rFonts w:ascii="Arial" w:hAnsi="Arial" w:cs="Arial"/>
                <w:b/>
                <w:sz w:val="20"/>
                <w:szCs w:val="20"/>
              </w:rPr>
              <w:lastRenderedPageBreak/>
              <w:t>Step 4: Capacity development for transition (enhancing CCM performance)</w:t>
            </w:r>
          </w:p>
        </w:tc>
        <w:tc>
          <w:tcPr>
            <w:tcW w:w="1134" w:type="dxa"/>
            <w:shd w:val="clear" w:color="auto" w:fill="DEEAF6" w:themeFill="accent5" w:themeFillTint="33"/>
          </w:tcPr>
          <w:p w14:paraId="19E158F7" w14:textId="77777777" w:rsidR="0068192F" w:rsidRPr="00F30DCD" w:rsidRDefault="0068192F" w:rsidP="0093269B">
            <w:pPr>
              <w:spacing w:before="60" w:after="60"/>
              <w:ind w:left="80"/>
              <w:rPr>
                <w:rFonts w:ascii="Arial" w:hAnsi="Arial" w:cs="Arial"/>
                <w:b/>
                <w:sz w:val="20"/>
                <w:szCs w:val="20"/>
              </w:rPr>
            </w:pPr>
          </w:p>
        </w:tc>
        <w:tc>
          <w:tcPr>
            <w:tcW w:w="2268" w:type="dxa"/>
            <w:shd w:val="clear" w:color="auto" w:fill="DEEAF6" w:themeFill="accent5" w:themeFillTint="33"/>
          </w:tcPr>
          <w:p w14:paraId="751EA9E2" w14:textId="77777777" w:rsidR="0068192F" w:rsidRPr="00F30DCD" w:rsidRDefault="0068192F" w:rsidP="0093269B">
            <w:pPr>
              <w:spacing w:before="60" w:after="60"/>
              <w:ind w:left="80"/>
              <w:rPr>
                <w:rFonts w:ascii="Arial" w:hAnsi="Arial" w:cs="Arial"/>
                <w:b/>
                <w:sz w:val="20"/>
                <w:szCs w:val="20"/>
              </w:rPr>
            </w:pPr>
          </w:p>
        </w:tc>
      </w:tr>
      <w:tr w:rsidR="0068192F" w:rsidRPr="00F30DCD" w14:paraId="2B4250CD" w14:textId="77777777" w:rsidTr="0093269B">
        <w:tc>
          <w:tcPr>
            <w:tcW w:w="4483" w:type="dxa"/>
          </w:tcPr>
          <w:p w14:paraId="1E49E054" w14:textId="3276890C" w:rsidR="0068192F" w:rsidRPr="00F30DCD" w:rsidRDefault="001D74D0" w:rsidP="0093269B">
            <w:pPr>
              <w:spacing w:before="60" w:after="60"/>
              <w:rPr>
                <w:rStyle w:val="A2"/>
                <w:rFonts w:ascii="Arial" w:hAnsi="Arial" w:cs="Arial"/>
              </w:rPr>
            </w:pPr>
            <w:r>
              <w:rPr>
                <w:rStyle w:val="A2"/>
                <w:rFonts w:ascii="Arial" w:hAnsi="Arial" w:cs="Arial"/>
              </w:rPr>
              <w:t>G-</w:t>
            </w:r>
            <w:r w:rsidR="0068192F" w:rsidRPr="00F30DCD">
              <w:rPr>
                <w:rStyle w:val="A2"/>
                <w:rFonts w:ascii="Arial" w:hAnsi="Arial" w:cs="Arial"/>
              </w:rPr>
              <w:t>CCM self-assessment workshop</w:t>
            </w:r>
          </w:p>
        </w:tc>
        <w:tc>
          <w:tcPr>
            <w:tcW w:w="3592" w:type="dxa"/>
          </w:tcPr>
          <w:p w14:paraId="132FB11D" w14:textId="72FF7EAA" w:rsidR="0068192F" w:rsidRPr="00F30DCD" w:rsidRDefault="0068192F" w:rsidP="0093269B">
            <w:pPr>
              <w:spacing w:before="60" w:after="60"/>
              <w:rPr>
                <w:rFonts w:ascii="Arial" w:hAnsi="Arial" w:cs="Arial"/>
                <w:sz w:val="20"/>
                <w:szCs w:val="20"/>
              </w:rPr>
            </w:pPr>
            <w:r w:rsidRPr="00F30DCD">
              <w:rPr>
                <w:rFonts w:ascii="Arial" w:hAnsi="Arial" w:cs="Arial"/>
                <w:sz w:val="20"/>
                <w:szCs w:val="20"/>
              </w:rPr>
              <w:t xml:space="preserve">G-CCM, supported by </w:t>
            </w:r>
            <w:r w:rsidR="001D74D0">
              <w:rPr>
                <w:rFonts w:ascii="Arial" w:hAnsi="Arial" w:cs="Arial"/>
                <w:sz w:val="20"/>
                <w:szCs w:val="20"/>
              </w:rPr>
              <w:t>G-</w:t>
            </w:r>
            <w:r w:rsidRPr="00F30DCD">
              <w:rPr>
                <w:rFonts w:ascii="Arial" w:hAnsi="Arial" w:cs="Arial"/>
                <w:sz w:val="20"/>
                <w:szCs w:val="20"/>
              </w:rPr>
              <w:t>CCM Secretariat</w:t>
            </w:r>
          </w:p>
        </w:tc>
        <w:tc>
          <w:tcPr>
            <w:tcW w:w="1134" w:type="dxa"/>
          </w:tcPr>
          <w:p w14:paraId="27AA5AA9" w14:textId="77777777" w:rsidR="0068192F" w:rsidRPr="00F30DCD" w:rsidRDefault="0068192F" w:rsidP="0093269B">
            <w:pPr>
              <w:spacing w:before="60" w:after="60"/>
              <w:rPr>
                <w:rFonts w:ascii="Arial" w:hAnsi="Arial" w:cs="Arial"/>
                <w:sz w:val="20"/>
                <w:szCs w:val="20"/>
              </w:rPr>
            </w:pPr>
          </w:p>
        </w:tc>
        <w:tc>
          <w:tcPr>
            <w:tcW w:w="1134" w:type="dxa"/>
          </w:tcPr>
          <w:p w14:paraId="4D64D6EB"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92" w:type="dxa"/>
          </w:tcPr>
          <w:p w14:paraId="3095C0D3" w14:textId="77777777" w:rsidR="0068192F" w:rsidRPr="00F30DCD" w:rsidRDefault="0068192F" w:rsidP="0093269B">
            <w:pPr>
              <w:spacing w:before="60" w:after="60"/>
              <w:ind w:left="80"/>
              <w:jc w:val="center"/>
              <w:rPr>
                <w:rFonts w:ascii="Arial" w:hAnsi="Arial" w:cs="Arial"/>
                <w:sz w:val="20"/>
                <w:szCs w:val="20"/>
              </w:rPr>
            </w:pPr>
          </w:p>
        </w:tc>
        <w:tc>
          <w:tcPr>
            <w:tcW w:w="1134" w:type="dxa"/>
          </w:tcPr>
          <w:p w14:paraId="7C13351E" w14:textId="77777777" w:rsidR="0068192F" w:rsidRPr="00F30DCD" w:rsidRDefault="0068192F" w:rsidP="0093269B">
            <w:pPr>
              <w:spacing w:before="60" w:after="60"/>
              <w:ind w:left="80"/>
              <w:jc w:val="center"/>
              <w:rPr>
                <w:rFonts w:ascii="Arial" w:hAnsi="Arial" w:cs="Arial"/>
                <w:sz w:val="20"/>
                <w:szCs w:val="20"/>
              </w:rPr>
            </w:pPr>
          </w:p>
        </w:tc>
        <w:tc>
          <w:tcPr>
            <w:tcW w:w="2268" w:type="dxa"/>
          </w:tcPr>
          <w:p w14:paraId="07E9B145" w14:textId="421B69BC" w:rsidR="0068192F" w:rsidRPr="00F30DCD" w:rsidRDefault="00DC523E" w:rsidP="0093269B">
            <w:pPr>
              <w:spacing w:before="60" w:after="60"/>
              <w:ind w:left="80"/>
              <w:jc w:val="center"/>
              <w:rPr>
                <w:rFonts w:ascii="Arial" w:hAnsi="Arial" w:cs="Arial"/>
                <w:sz w:val="20"/>
                <w:szCs w:val="20"/>
              </w:rPr>
            </w:pPr>
            <w:r w:rsidRPr="00F30DCD">
              <w:rPr>
                <w:rFonts w:ascii="Arial" w:hAnsi="Arial" w:cs="Arial"/>
                <w:sz w:val="20"/>
                <w:szCs w:val="20"/>
              </w:rPr>
              <w:t>EHG/GIZ BACKUP</w:t>
            </w:r>
          </w:p>
        </w:tc>
      </w:tr>
      <w:tr w:rsidR="0068192F" w:rsidRPr="00F30DCD" w14:paraId="504E30E8" w14:textId="77777777" w:rsidTr="0093269B">
        <w:tc>
          <w:tcPr>
            <w:tcW w:w="4483" w:type="dxa"/>
          </w:tcPr>
          <w:p w14:paraId="2A228CCF" w14:textId="015E63FB" w:rsidR="0068192F" w:rsidRPr="00F30DCD" w:rsidRDefault="0068192F" w:rsidP="0093269B">
            <w:pPr>
              <w:spacing w:before="60" w:after="60"/>
              <w:rPr>
                <w:rStyle w:val="A2"/>
                <w:rFonts w:ascii="Arial" w:hAnsi="Arial" w:cs="Arial"/>
              </w:rPr>
            </w:pPr>
            <w:r w:rsidRPr="00F30DCD">
              <w:rPr>
                <w:rFonts w:ascii="Arial" w:hAnsi="Arial" w:cs="Arial"/>
                <w:color w:val="212121"/>
                <w:sz w:val="20"/>
                <w:szCs w:val="20"/>
              </w:rPr>
              <w:t xml:space="preserve">Workshops / seminars </w:t>
            </w:r>
            <w:r w:rsidRPr="00F30DCD">
              <w:rPr>
                <w:rFonts w:ascii="Arial" w:hAnsi="Arial" w:cs="Arial"/>
                <w:bCs/>
                <w:color w:val="212121"/>
                <w:sz w:val="20"/>
                <w:szCs w:val="20"/>
              </w:rPr>
              <w:t xml:space="preserve">to address </w:t>
            </w:r>
            <w:r w:rsidRPr="00F30DCD">
              <w:rPr>
                <w:rStyle w:val="A2"/>
                <w:rFonts w:ascii="Arial" w:hAnsi="Arial" w:cs="Arial"/>
              </w:rPr>
              <w:t xml:space="preserve">awareness raising for </w:t>
            </w:r>
            <w:r w:rsidR="001D74D0">
              <w:rPr>
                <w:rStyle w:val="A2"/>
                <w:rFonts w:ascii="Arial" w:hAnsi="Arial" w:cs="Arial"/>
              </w:rPr>
              <w:t>G-</w:t>
            </w:r>
            <w:r w:rsidRPr="00F30DCD">
              <w:rPr>
                <w:rStyle w:val="A2"/>
                <w:rFonts w:ascii="Arial" w:hAnsi="Arial" w:cs="Arial"/>
              </w:rPr>
              <w:t>CCM transition</w:t>
            </w:r>
          </w:p>
        </w:tc>
        <w:tc>
          <w:tcPr>
            <w:tcW w:w="3592" w:type="dxa"/>
          </w:tcPr>
          <w:p w14:paraId="0A80ADDB" w14:textId="440CC8D3" w:rsidR="0068192F" w:rsidRPr="00F30DCD" w:rsidRDefault="0068192F" w:rsidP="0093269B">
            <w:pPr>
              <w:spacing w:before="60" w:after="60"/>
              <w:rPr>
                <w:rFonts w:ascii="Arial" w:hAnsi="Arial" w:cs="Arial"/>
                <w:sz w:val="20"/>
                <w:szCs w:val="20"/>
              </w:rPr>
            </w:pPr>
            <w:r w:rsidRPr="00F30DCD">
              <w:rPr>
                <w:rFonts w:ascii="Arial" w:hAnsi="Arial" w:cs="Arial"/>
                <w:sz w:val="20"/>
                <w:szCs w:val="20"/>
              </w:rPr>
              <w:t xml:space="preserve">PAAC supported by </w:t>
            </w:r>
            <w:r w:rsidR="001D74D0">
              <w:rPr>
                <w:rFonts w:ascii="Arial" w:hAnsi="Arial" w:cs="Arial"/>
                <w:sz w:val="20"/>
                <w:szCs w:val="20"/>
              </w:rPr>
              <w:t>G-</w:t>
            </w:r>
            <w:r w:rsidRPr="00F30DCD">
              <w:rPr>
                <w:rFonts w:ascii="Arial" w:hAnsi="Arial" w:cs="Arial"/>
                <w:sz w:val="20"/>
                <w:szCs w:val="20"/>
              </w:rPr>
              <w:t>CCM Secretariat</w:t>
            </w:r>
          </w:p>
        </w:tc>
        <w:tc>
          <w:tcPr>
            <w:tcW w:w="1134" w:type="dxa"/>
          </w:tcPr>
          <w:p w14:paraId="059A5712" w14:textId="77777777" w:rsidR="0068192F" w:rsidRPr="00F30DCD" w:rsidRDefault="0068192F" w:rsidP="0093269B">
            <w:pPr>
              <w:spacing w:before="60" w:after="60"/>
              <w:rPr>
                <w:rFonts w:ascii="Arial" w:hAnsi="Arial" w:cs="Arial"/>
                <w:sz w:val="20"/>
                <w:szCs w:val="20"/>
              </w:rPr>
            </w:pPr>
          </w:p>
        </w:tc>
        <w:tc>
          <w:tcPr>
            <w:tcW w:w="1134" w:type="dxa"/>
          </w:tcPr>
          <w:p w14:paraId="0D0AFCF9"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92" w:type="dxa"/>
          </w:tcPr>
          <w:p w14:paraId="79978F1B" w14:textId="77777777" w:rsidR="0068192F" w:rsidRPr="00F30DCD" w:rsidRDefault="0068192F" w:rsidP="0093269B">
            <w:pPr>
              <w:spacing w:before="60" w:after="60"/>
              <w:ind w:left="80"/>
              <w:jc w:val="center"/>
              <w:rPr>
                <w:rFonts w:ascii="Arial" w:hAnsi="Arial" w:cs="Arial"/>
                <w:sz w:val="20"/>
                <w:szCs w:val="20"/>
              </w:rPr>
            </w:pPr>
          </w:p>
        </w:tc>
        <w:tc>
          <w:tcPr>
            <w:tcW w:w="1134" w:type="dxa"/>
          </w:tcPr>
          <w:p w14:paraId="4659F6EB" w14:textId="77777777" w:rsidR="0068192F" w:rsidRPr="00F30DCD" w:rsidRDefault="0068192F" w:rsidP="0093269B">
            <w:pPr>
              <w:spacing w:before="60" w:after="60"/>
              <w:ind w:left="80"/>
              <w:jc w:val="center"/>
              <w:rPr>
                <w:rFonts w:ascii="Arial" w:hAnsi="Arial" w:cs="Arial"/>
                <w:sz w:val="20"/>
                <w:szCs w:val="20"/>
              </w:rPr>
            </w:pPr>
          </w:p>
        </w:tc>
        <w:tc>
          <w:tcPr>
            <w:tcW w:w="2268" w:type="dxa"/>
          </w:tcPr>
          <w:p w14:paraId="046275CF" w14:textId="77777777" w:rsidR="0068192F" w:rsidRPr="00F30DCD" w:rsidRDefault="0068192F" w:rsidP="0093269B">
            <w:pPr>
              <w:spacing w:before="60" w:after="60"/>
              <w:ind w:left="80"/>
              <w:jc w:val="center"/>
              <w:rPr>
                <w:rFonts w:ascii="Arial" w:hAnsi="Arial" w:cs="Arial"/>
                <w:sz w:val="20"/>
                <w:szCs w:val="20"/>
              </w:rPr>
            </w:pPr>
          </w:p>
        </w:tc>
      </w:tr>
      <w:tr w:rsidR="0068192F" w:rsidRPr="00F30DCD" w14:paraId="4D96FBE1" w14:textId="77777777" w:rsidTr="0093269B">
        <w:tc>
          <w:tcPr>
            <w:tcW w:w="4483" w:type="dxa"/>
          </w:tcPr>
          <w:p w14:paraId="62B722A6" w14:textId="3E1C9B34" w:rsidR="0068192F" w:rsidRPr="00DC523E" w:rsidRDefault="0068192F" w:rsidP="0093269B">
            <w:pPr>
              <w:spacing w:before="60" w:after="60"/>
              <w:rPr>
                <w:rStyle w:val="A2"/>
                <w:rFonts w:ascii="Arial" w:hAnsi="Arial" w:cs="Arial"/>
                <w:highlight w:val="yellow"/>
              </w:rPr>
            </w:pPr>
            <w:r w:rsidRPr="00DC523E">
              <w:rPr>
                <w:rStyle w:val="A2"/>
                <w:rFonts w:ascii="Arial" w:hAnsi="Arial" w:cs="Arial"/>
                <w:highlight w:val="yellow"/>
              </w:rPr>
              <w:t xml:space="preserve">Develop </w:t>
            </w:r>
            <w:r w:rsidR="00DC523E" w:rsidRPr="00DC523E">
              <w:rPr>
                <w:rStyle w:val="A2"/>
                <w:rFonts w:ascii="Arial" w:hAnsi="Arial" w:cs="Arial"/>
                <w:highlight w:val="yellow"/>
              </w:rPr>
              <w:t>G-CCM capacity building (for transition)</w:t>
            </w:r>
            <w:r w:rsidRPr="00DC523E">
              <w:rPr>
                <w:rStyle w:val="A2"/>
                <w:rFonts w:ascii="Arial" w:hAnsi="Arial" w:cs="Arial"/>
                <w:highlight w:val="yellow"/>
              </w:rPr>
              <w:t xml:space="preserve"> work plan and budget</w:t>
            </w:r>
          </w:p>
        </w:tc>
        <w:tc>
          <w:tcPr>
            <w:tcW w:w="3592" w:type="dxa"/>
          </w:tcPr>
          <w:p w14:paraId="26B92980" w14:textId="0DEDB20C" w:rsidR="0068192F" w:rsidRPr="00DC523E" w:rsidRDefault="00DC523E" w:rsidP="0093269B">
            <w:pPr>
              <w:spacing w:before="60" w:after="60"/>
              <w:rPr>
                <w:rFonts w:ascii="Arial" w:hAnsi="Arial" w:cs="Arial"/>
                <w:sz w:val="20"/>
                <w:szCs w:val="20"/>
                <w:highlight w:val="yellow"/>
              </w:rPr>
            </w:pPr>
            <w:r w:rsidRPr="00DC523E">
              <w:rPr>
                <w:rFonts w:ascii="Arial" w:hAnsi="Arial" w:cs="Arial"/>
                <w:sz w:val="20"/>
                <w:szCs w:val="20"/>
                <w:highlight w:val="yellow"/>
              </w:rPr>
              <w:t>G</w:t>
            </w:r>
            <w:r w:rsidRPr="00DC523E">
              <w:rPr>
                <w:highlight w:val="yellow"/>
              </w:rPr>
              <w:t>-CCM Secretariat with external TA</w:t>
            </w:r>
            <w:r w:rsidR="0068192F" w:rsidRPr="00DC523E">
              <w:rPr>
                <w:rFonts w:ascii="Arial" w:hAnsi="Arial" w:cs="Arial"/>
                <w:sz w:val="20"/>
                <w:szCs w:val="20"/>
                <w:highlight w:val="yellow"/>
              </w:rPr>
              <w:t xml:space="preserve"> </w:t>
            </w:r>
          </w:p>
        </w:tc>
        <w:tc>
          <w:tcPr>
            <w:tcW w:w="1134" w:type="dxa"/>
          </w:tcPr>
          <w:p w14:paraId="2879DC42" w14:textId="77777777" w:rsidR="0068192F" w:rsidRPr="00F30DCD" w:rsidRDefault="0068192F" w:rsidP="0093269B">
            <w:pPr>
              <w:spacing w:before="60" w:after="60"/>
              <w:rPr>
                <w:rFonts w:ascii="Arial" w:hAnsi="Arial" w:cs="Arial"/>
                <w:sz w:val="20"/>
                <w:szCs w:val="20"/>
              </w:rPr>
            </w:pPr>
          </w:p>
        </w:tc>
        <w:tc>
          <w:tcPr>
            <w:tcW w:w="1134" w:type="dxa"/>
          </w:tcPr>
          <w:p w14:paraId="660391C3"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92" w:type="dxa"/>
          </w:tcPr>
          <w:p w14:paraId="31FBD21D" w14:textId="77777777" w:rsidR="0068192F" w:rsidRPr="00F30DCD" w:rsidRDefault="0068192F" w:rsidP="0093269B">
            <w:pPr>
              <w:spacing w:before="60" w:after="60"/>
              <w:ind w:left="80"/>
              <w:jc w:val="center"/>
              <w:rPr>
                <w:rFonts w:ascii="Arial" w:hAnsi="Arial" w:cs="Arial"/>
                <w:sz w:val="20"/>
                <w:szCs w:val="20"/>
              </w:rPr>
            </w:pPr>
          </w:p>
        </w:tc>
        <w:tc>
          <w:tcPr>
            <w:tcW w:w="1134" w:type="dxa"/>
          </w:tcPr>
          <w:p w14:paraId="24B86812" w14:textId="77777777" w:rsidR="0068192F" w:rsidRPr="00F30DCD" w:rsidRDefault="0068192F" w:rsidP="0093269B">
            <w:pPr>
              <w:spacing w:before="60" w:after="60"/>
              <w:ind w:left="80"/>
              <w:jc w:val="center"/>
              <w:rPr>
                <w:rFonts w:ascii="Arial" w:hAnsi="Arial" w:cs="Arial"/>
                <w:sz w:val="20"/>
                <w:szCs w:val="20"/>
              </w:rPr>
            </w:pPr>
          </w:p>
        </w:tc>
        <w:tc>
          <w:tcPr>
            <w:tcW w:w="2268" w:type="dxa"/>
          </w:tcPr>
          <w:p w14:paraId="517D4398" w14:textId="1D6F89F8" w:rsidR="0068192F" w:rsidRPr="00F30DCD" w:rsidRDefault="001D74D0" w:rsidP="0093269B">
            <w:pPr>
              <w:spacing w:before="60" w:after="60"/>
              <w:ind w:left="80"/>
              <w:jc w:val="center"/>
              <w:rPr>
                <w:rFonts w:ascii="Arial" w:hAnsi="Arial" w:cs="Arial"/>
                <w:sz w:val="20"/>
                <w:szCs w:val="20"/>
              </w:rPr>
            </w:pPr>
            <w:r w:rsidRPr="00F30DCD">
              <w:rPr>
                <w:rFonts w:ascii="Arial" w:hAnsi="Arial" w:cs="Arial"/>
                <w:sz w:val="20"/>
                <w:szCs w:val="20"/>
              </w:rPr>
              <w:t>EHG/GIZ BACKUP</w:t>
            </w:r>
          </w:p>
        </w:tc>
      </w:tr>
      <w:tr w:rsidR="0068192F" w:rsidRPr="00F30DCD" w14:paraId="72489F6F" w14:textId="77777777" w:rsidTr="0093269B">
        <w:tc>
          <w:tcPr>
            <w:tcW w:w="4483" w:type="dxa"/>
          </w:tcPr>
          <w:p w14:paraId="3449C287" w14:textId="284ABEB1" w:rsidR="0068192F" w:rsidRPr="00DC523E" w:rsidRDefault="0068192F" w:rsidP="0093269B">
            <w:pPr>
              <w:spacing w:before="60" w:after="60"/>
              <w:rPr>
                <w:rStyle w:val="A2"/>
                <w:rFonts w:ascii="Arial" w:hAnsi="Arial" w:cs="Arial"/>
                <w:highlight w:val="yellow"/>
              </w:rPr>
            </w:pPr>
            <w:r w:rsidRPr="00DC523E">
              <w:rPr>
                <w:rStyle w:val="A2"/>
                <w:rFonts w:ascii="Arial" w:hAnsi="Arial" w:cs="Arial"/>
                <w:highlight w:val="yellow"/>
              </w:rPr>
              <w:t xml:space="preserve">Oversight of the </w:t>
            </w:r>
            <w:r w:rsidR="00DC523E" w:rsidRPr="00DC523E">
              <w:rPr>
                <w:rStyle w:val="A2"/>
                <w:rFonts w:ascii="Arial" w:hAnsi="Arial" w:cs="Arial"/>
                <w:highlight w:val="yellow"/>
              </w:rPr>
              <w:t>G-CCM capacity building</w:t>
            </w:r>
            <w:r w:rsidRPr="00DC523E">
              <w:rPr>
                <w:rStyle w:val="A2"/>
                <w:rFonts w:ascii="Arial" w:hAnsi="Arial" w:cs="Arial"/>
                <w:highlight w:val="yellow"/>
              </w:rPr>
              <w:t xml:space="preserve"> plan implementation</w:t>
            </w:r>
          </w:p>
        </w:tc>
        <w:tc>
          <w:tcPr>
            <w:tcW w:w="3592" w:type="dxa"/>
          </w:tcPr>
          <w:p w14:paraId="0CB87C14" w14:textId="19F79A9F" w:rsidR="0068192F" w:rsidRPr="00DC523E" w:rsidRDefault="00DC523E" w:rsidP="0093269B">
            <w:pPr>
              <w:spacing w:before="60" w:after="60"/>
              <w:rPr>
                <w:rFonts w:ascii="Arial" w:hAnsi="Arial" w:cs="Arial"/>
                <w:sz w:val="20"/>
                <w:szCs w:val="20"/>
                <w:highlight w:val="yellow"/>
              </w:rPr>
            </w:pPr>
            <w:r w:rsidRPr="00DC523E">
              <w:rPr>
                <w:rFonts w:ascii="Arial" w:hAnsi="Arial" w:cs="Arial"/>
                <w:sz w:val="20"/>
                <w:szCs w:val="20"/>
                <w:highlight w:val="yellow"/>
              </w:rPr>
              <w:t>G</w:t>
            </w:r>
            <w:r w:rsidRPr="00DC523E">
              <w:rPr>
                <w:highlight w:val="yellow"/>
              </w:rPr>
              <w:t>-CCM Secretariat</w:t>
            </w:r>
          </w:p>
        </w:tc>
        <w:tc>
          <w:tcPr>
            <w:tcW w:w="1134" w:type="dxa"/>
          </w:tcPr>
          <w:p w14:paraId="1C7CC63D" w14:textId="77777777" w:rsidR="0068192F" w:rsidRPr="00F30DCD" w:rsidRDefault="0068192F" w:rsidP="0093269B">
            <w:pPr>
              <w:spacing w:before="60" w:after="60"/>
              <w:rPr>
                <w:rFonts w:ascii="Arial" w:hAnsi="Arial" w:cs="Arial"/>
                <w:sz w:val="20"/>
                <w:szCs w:val="20"/>
              </w:rPr>
            </w:pPr>
          </w:p>
        </w:tc>
        <w:tc>
          <w:tcPr>
            <w:tcW w:w="1134" w:type="dxa"/>
          </w:tcPr>
          <w:p w14:paraId="79CDC3C2" w14:textId="77777777" w:rsidR="0068192F" w:rsidRPr="00F30DCD" w:rsidRDefault="0068192F" w:rsidP="0093269B">
            <w:pPr>
              <w:spacing w:before="60" w:after="60"/>
              <w:jc w:val="center"/>
              <w:rPr>
                <w:rFonts w:ascii="Arial" w:hAnsi="Arial" w:cs="Arial"/>
                <w:color w:val="221E1F"/>
                <w:sz w:val="20"/>
                <w:szCs w:val="20"/>
              </w:rPr>
            </w:pPr>
          </w:p>
        </w:tc>
        <w:tc>
          <w:tcPr>
            <w:tcW w:w="992" w:type="dxa"/>
          </w:tcPr>
          <w:p w14:paraId="65DBF31E" w14:textId="77777777" w:rsidR="0068192F" w:rsidRPr="00F30DCD" w:rsidRDefault="0068192F" w:rsidP="0093269B">
            <w:pPr>
              <w:spacing w:before="60" w:after="60"/>
              <w:ind w:left="80"/>
              <w:jc w:val="center"/>
              <w:rPr>
                <w:rFonts w:ascii="Arial" w:hAnsi="Arial" w:cs="Arial"/>
                <w:sz w:val="20"/>
                <w:szCs w:val="20"/>
              </w:rPr>
            </w:pPr>
          </w:p>
        </w:tc>
        <w:tc>
          <w:tcPr>
            <w:tcW w:w="1134" w:type="dxa"/>
          </w:tcPr>
          <w:p w14:paraId="420AB9AA" w14:textId="77777777" w:rsidR="0068192F" w:rsidRPr="00F30DCD" w:rsidRDefault="0068192F" w:rsidP="0093269B">
            <w:pPr>
              <w:spacing w:before="60" w:after="60"/>
              <w:ind w:left="80"/>
              <w:jc w:val="center"/>
              <w:rPr>
                <w:rFonts w:ascii="Arial" w:hAnsi="Arial" w:cs="Arial"/>
                <w:sz w:val="20"/>
                <w:szCs w:val="20"/>
              </w:rPr>
            </w:pPr>
          </w:p>
        </w:tc>
        <w:tc>
          <w:tcPr>
            <w:tcW w:w="2268" w:type="dxa"/>
          </w:tcPr>
          <w:p w14:paraId="30817A96" w14:textId="77777777" w:rsidR="0068192F" w:rsidRPr="00F30DCD" w:rsidRDefault="0068192F" w:rsidP="0093269B">
            <w:pPr>
              <w:spacing w:before="60" w:after="60"/>
              <w:ind w:left="80"/>
              <w:jc w:val="center"/>
              <w:rPr>
                <w:rFonts w:ascii="Arial" w:hAnsi="Arial" w:cs="Arial"/>
                <w:sz w:val="20"/>
                <w:szCs w:val="20"/>
              </w:rPr>
            </w:pPr>
          </w:p>
        </w:tc>
      </w:tr>
      <w:tr w:rsidR="0068192F" w:rsidRPr="00F30DCD" w14:paraId="6D6702CA" w14:textId="77777777" w:rsidTr="0093269B">
        <w:tc>
          <w:tcPr>
            <w:tcW w:w="4483" w:type="dxa"/>
          </w:tcPr>
          <w:p w14:paraId="67196872" w14:textId="609B24FA" w:rsidR="0068192F" w:rsidRPr="00F30DCD" w:rsidRDefault="0068192F" w:rsidP="0093269B">
            <w:pPr>
              <w:spacing w:before="60" w:after="60"/>
              <w:rPr>
                <w:rStyle w:val="A2"/>
                <w:rFonts w:ascii="Arial" w:hAnsi="Arial" w:cs="Arial"/>
              </w:rPr>
            </w:pPr>
            <w:r w:rsidRPr="00F30DCD">
              <w:rPr>
                <w:rFonts w:ascii="Arial" w:hAnsi="Arial" w:cs="Arial"/>
                <w:color w:val="212121"/>
                <w:sz w:val="20"/>
                <w:szCs w:val="20"/>
              </w:rPr>
              <w:t xml:space="preserve">Workshops / seminars </w:t>
            </w:r>
            <w:r w:rsidRPr="00F30DCD">
              <w:rPr>
                <w:rFonts w:ascii="Arial" w:hAnsi="Arial" w:cs="Arial"/>
                <w:bCs/>
                <w:color w:val="212121"/>
                <w:sz w:val="20"/>
                <w:szCs w:val="20"/>
              </w:rPr>
              <w:t xml:space="preserve">to address </w:t>
            </w:r>
            <w:r w:rsidRPr="00F30DCD">
              <w:rPr>
                <w:rStyle w:val="A2"/>
                <w:rFonts w:ascii="Arial" w:hAnsi="Arial" w:cs="Arial"/>
              </w:rPr>
              <w:t xml:space="preserve">change for transition (including </w:t>
            </w:r>
            <w:r w:rsidR="001D74D0">
              <w:rPr>
                <w:rStyle w:val="A2"/>
                <w:rFonts w:ascii="Arial" w:hAnsi="Arial" w:cs="Arial"/>
              </w:rPr>
              <w:t>G-</w:t>
            </w:r>
            <w:r w:rsidRPr="00F30DCD">
              <w:rPr>
                <w:rStyle w:val="A2"/>
                <w:rFonts w:ascii="Arial" w:hAnsi="Arial" w:cs="Arial"/>
              </w:rPr>
              <w:t>CCM restructuring)</w:t>
            </w:r>
          </w:p>
        </w:tc>
        <w:tc>
          <w:tcPr>
            <w:tcW w:w="3592" w:type="dxa"/>
          </w:tcPr>
          <w:p w14:paraId="54C8D8D2" w14:textId="5587EDEF" w:rsidR="0068192F" w:rsidRPr="00F30DCD" w:rsidRDefault="0068192F" w:rsidP="0093269B">
            <w:pPr>
              <w:spacing w:before="60" w:after="60"/>
              <w:rPr>
                <w:rFonts w:ascii="Arial" w:hAnsi="Arial" w:cs="Arial"/>
                <w:sz w:val="20"/>
                <w:szCs w:val="20"/>
              </w:rPr>
            </w:pPr>
            <w:r w:rsidRPr="00F30DCD">
              <w:rPr>
                <w:rFonts w:ascii="Arial" w:hAnsi="Arial" w:cs="Arial"/>
                <w:sz w:val="20"/>
                <w:szCs w:val="20"/>
              </w:rPr>
              <w:t xml:space="preserve">G-CCM supported by </w:t>
            </w:r>
            <w:r w:rsidR="001D74D0">
              <w:rPr>
                <w:rFonts w:ascii="Arial" w:hAnsi="Arial" w:cs="Arial"/>
                <w:sz w:val="20"/>
                <w:szCs w:val="20"/>
              </w:rPr>
              <w:t>G-</w:t>
            </w:r>
            <w:r w:rsidRPr="00F30DCD">
              <w:rPr>
                <w:rFonts w:ascii="Arial" w:hAnsi="Arial" w:cs="Arial"/>
                <w:sz w:val="20"/>
                <w:szCs w:val="20"/>
              </w:rPr>
              <w:t>CCM Secretariat</w:t>
            </w:r>
          </w:p>
        </w:tc>
        <w:tc>
          <w:tcPr>
            <w:tcW w:w="1134" w:type="dxa"/>
          </w:tcPr>
          <w:p w14:paraId="3832D059" w14:textId="77777777" w:rsidR="0068192F" w:rsidRPr="00F30DCD" w:rsidRDefault="0068192F" w:rsidP="0093269B">
            <w:pPr>
              <w:spacing w:before="60" w:after="60"/>
              <w:rPr>
                <w:rFonts w:ascii="Arial" w:hAnsi="Arial" w:cs="Arial"/>
                <w:sz w:val="20"/>
                <w:szCs w:val="20"/>
              </w:rPr>
            </w:pPr>
          </w:p>
        </w:tc>
        <w:tc>
          <w:tcPr>
            <w:tcW w:w="1134" w:type="dxa"/>
          </w:tcPr>
          <w:p w14:paraId="106FBAEE"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92" w:type="dxa"/>
          </w:tcPr>
          <w:p w14:paraId="2962F2B6" w14:textId="77777777" w:rsidR="0068192F" w:rsidRPr="00F30DCD" w:rsidRDefault="0068192F" w:rsidP="0093269B">
            <w:pPr>
              <w:spacing w:before="60" w:after="60"/>
              <w:ind w:left="80"/>
              <w:jc w:val="center"/>
              <w:rPr>
                <w:rFonts w:ascii="Arial" w:hAnsi="Arial" w:cs="Arial"/>
                <w:sz w:val="20"/>
                <w:szCs w:val="20"/>
              </w:rPr>
            </w:pPr>
          </w:p>
        </w:tc>
        <w:tc>
          <w:tcPr>
            <w:tcW w:w="1134" w:type="dxa"/>
          </w:tcPr>
          <w:p w14:paraId="5405F713" w14:textId="77777777" w:rsidR="0068192F" w:rsidRPr="00F30DCD" w:rsidRDefault="0068192F" w:rsidP="0093269B">
            <w:pPr>
              <w:spacing w:before="60" w:after="60"/>
              <w:ind w:left="80"/>
              <w:jc w:val="center"/>
              <w:rPr>
                <w:rFonts w:ascii="Arial" w:hAnsi="Arial" w:cs="Arial"/>
                <w:sz w:val="20"/>
                <w:szCs w:val="20"/>
              </w:rPr>
            </w:pPr>
          </w:p>
        </w:tc>
        <w:tc>
          <w:tcPr>
            <w:tcW w:w="2268" w:type="dxa"/>
          </w:tcPr>
          <w:p w14:paraId="03E46E45" w14:textId="527F4542" w:rsidR="0068192F" w:rsidRPr="00F30DCD" w:rsidRDefault="001D74D0" w:rsidP="0093269B">
            <w:pPr>
              <w:spacing w:before="60" w:after="60"/>
              <w:ind w:left="80"/>
              <w:jc w:val="center"/>
              <w:rPr>
                <w:rFonts w:ascii="Arial" w:hAnsi="Arial" w:cs="Arial"/>
                <w:sz w:val="20"/>
                <w:szCs w:val="20"/>
              </w:rPr>
            </w:pPr>
            <w:r w:rsidRPr="00F30DCD">
              <w:rPr>
                <w:rFonts w:ascii="Arial" w:hAnsi="Arial" w:cs="Arial"/>
                <w:sz w:val="20"/>
                <w:szCs w:val="20"/>
              </w:rPr>
              <w:t>EHG/GIZ BACKUP</w:t>
            </w:r>
            <w:r>
              <w:rPr>
                <w:rFonts w:ascii="Arial" w:hAnsi="Arial" w:cs="Arial"/>
                <w:sz w:val="20"/>
                <w:szCs w:val="20"/>
              </w:rPr>
              <w:t xml:space="preserve"> </w:t>
            </w:r>
          </w:p>
        </w:tc>
      </w:tr>
      <w:tr w:rsidR="0068192F" w:rsidRPr="00F30DCD" w14:paraId="1DCBF0E7" w14:textId="77777777" w:rsidTr="0093269B">
        <w:tc>
          <w:tcPr>
            <w:tcW w:w="4483" w:type="dxa"/>
          </w:tcPr>
          <w:p w14:paraId="44FD80DA" w14:textId="4672C703" w:rsidR="0068192F" w:rsidRPr="00F30DCD" w:rsidRDefault="0068192F" w:rsidP="0093269B">
            <w:pPr>
              <w:spacing w:before="60" w:after="60"/>
              <w:rPr>
                <w:rStyle w:val="A2"/>
                <w:rFonts w:ascii="Arial" w:hAnsi="Arial" w:cs="Arial"/>
              </w:rPr>
            </w:pPr>
            <w:r w:rsidRPr="00F30DCD">
              <w:rPr>
                <w:rFonts w:ascii="Arial" w:hAnsi="Arial" w:cs="Arial"/>
                <w:sz w:val="20"/>
                <w:szCs w:val="20"/>
              </w:rPr>
              <w:t xml:space="preserve">Two-day workshop for </w:t>
            </w:r>
            <w:r w:rsidRPr="00F30DCD">
              <w:rPr>
                <w:rStyle w:val="A2"/>
                <w:rFonts w:ascii="Arial" w:hAnsi="Arial" w:cs="Arial"/>
              </w:rPr>
              <w:t xml:space="preserve">Orientation of newly elected </w:t>
            </w:r>
            <w:r w:rsidR="001D74D0">
              <w:rPr>
                <w:rStyle w:val="A2"/>
                <w:rFonts w:ascii="Arial" w:hAnsi="Arial" w:cs="Arial"/>
              </w:rPr>
              <w:t>G-</w:t>
            </w:r>
            <w:r w:rsidRPr="00F30DCD">
              <w:rPr>
                <w:rStyle w:val="A2"/>
                <w:rFonts w:ascii="Arial" w:hAnsi="Arial" w:cs="Arial"/>
              </w:rPr>
              <w:t xml:space="preserve">CCM members (expansion of </w:t>
            </w:r>
            <w:r w:rsidR="001D74D0">
              <w:rPr>
                <w:rStyle w:val="A2"/>
                <w:rFonts w:ascii="Arial" w:hAnsi="Arial" w:cs="Arial"/>
              </w:rPr>
              <w:t>G-</w:t>
            </w:r>
            <w:r w:rsidRPr="00F30DCD">
              <w:rPr>
                <w:rStyle w:val="A2"/>
                <w:rFonts w:ascii="Arial" w:hAnsi="Arial" w:cs="Arial"/>
              </w:rPr>
              <w:t>CCM role)</w:t>
            </w:r>
          </w:p>
        </w:tc>
        <w:tc>
          <w:tcPr>
            <w:tcW w:w="3592" w:type="dxa"/>
          </w:tcPr>
          <w:p w14:paraId="4C44F2FA" w14:textId="1A83A88F" w:rsidR="0068192F" w:rsidRPr="00F30DCD" w:rsidRDefault="0068192F" w:rsidP="0093269B">
            <w:pPr>
              <w:spacing w:before="60" w:after="60"/>
              <w:rPr>
                <w:rFonts w:ascii="Arial" w:hAnsi="Arial" w:cs="Arial"/>
                <w:sz w:val="20"/>
                <w:szCs w:val="20"/>
              </w:rPr>
            </w:pPr>
            <w:r w:rsidRPr="00F30DCD">
              <w:rPr>
                <w:rFonts w:ascii="Arial" w:hAnsi="Arial" w:cs="Arial"/>
                <w:sz w:val="20"/>
                <w:szCs w:val="20"/>
              </w:rPr>
              <w:t>G-CCM/</w:t>
            </w:r>
            <w:r w:rsidR="001D74D0">
              <w:rPr>
                <w:rFonts w:ascii="Arial" w:hAnsi="Arial" w:cs="Arial"/>
                <w:sz w:val="20"/>
                <w:szCs w:val="20"/>
              </w:rPr>
              <w:t>G-</w:t>
            </w:r>
            <w:r w:rsidRPr="00F30DCD">
              <w:rPr>
                <w:rFonts w:ascii="Arial" w:hAnsi="Arial" w:cs="Arial"/>
                <w:sz w:val="20"/>
                <w:szCs w:val="20"/>
              </w:rPr>
              <w:t>CCM Secretariat</w:t>
            </w:r>
          </w:p>
        </w:tc>
        <w:tc>
          <w:tcPr>
            <w:tcW w:w="1134" w:type="dxa"/>
          </w:tcPr>
          <w:p w14:paraId="0C2A3B1D" w14:textId="77777777" w:rsidR="0068192F" w:rsidRPr="00F30DCD" w:rsidRDefault="0068192F" w:rsidP="0093269B">
            <w:pPr>
              <w:spacing w:before="60" w:after="60"/>
              <w:rPr>
                <w:rFonts w:ascii="Arial" w:hAnsi="Arial" w:cs="Arial"/>
                <w:sz w:val="20"/>
                <w:szCs w:val="20"/>
              </w:rPr>
            </w:pPr>
          </w:p>
        </w:tc>
        <w:tc>
          <w:tcPr>
            <w:tcW w:w="1134" w:type="dxa"/>
          </w:tcPr>
          <w:p w14:paraId="4B2A764A" w14:textId="77777777" w:rsidR="0068192F" w:rsidRPr="00F30DCD" w:rsidRDefault="0068192F" w:rsidP="0093269B">
            <w:pPr>
              <w:spacing w:before="60" w:after="60"/>
              <w:jc w:val="center"/>
              <w:rPr>
                <w:rFonts w:ascii="Arial" w:hAnsi="Arial" w:cs="Arial"/>
                <w:color w:val="221E1F"/>
                <w:sz w:val="20"/>
                <w:szCs w:val="20"/>
              </w:rPr>
            </w:pPr>
          </w:p>
        </w:tc>
        <w:tc>
          <w:tcPr>
            <w:tcW w:w="992" w:type="dxa"/>
          </w:tcPr>
          <w:p w14:paraId="3708DBE9"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1134" w:type="dxa"/>
          </w:tcPr>
          <w:p w14:paraId="69E94A1E" w14:textId="77777777" w:rsidR="0068192F" w:rsidRPr="00F30DCD" w:rsidRDefault="0068192F" w:rsidP="0093269B">
            <w:pPr>
              <w:spacing w:before="60" w:after="60"/>
              <w:ind w:left="80"/>
              <w:jc w:val="center"/>
              <w:rPr>
                <w:rFonts w:ascii="Arial" w:hAnsi="Arial" w:cs="Arial"/>
                <w:sz w:val="20"/>
                <w:szCs w:val="20"/>
              </w:rPr>
            </w:pPr>
          </w:p>
        </w:tc>
        <w:tc>
          <w:tcPr>
            <w:tcW w:w="2268" w:type="dxa"/>
          </w:tcPr>
          <w:p w14:paraId="35CD3DE3" w14:textId="1962F72A" w:rsidR="0068192F" w:rsidRPr="00F30DCD" w:rsidRDefault="001D74D0" w:rsidP="0093269B">
            <w:pPr>
              <w:spacing w:before="60" w:after="60"/>
              <w:ind w:left="80"/>
              <w:jc w:val="center"/>
              <w:rPr>
                <w:rFonts w:ascii="Arial" w:hAnsi="Arial" w:cs="Arial"/>
                <w:sz w:val="20"/>
                <w:szCs w:val="20"/>
              </w:rPr>
            </w:pPr>
            <w:r w:rsidRPr="00F30DCD">
              <w:rPr>
                <w:rFonts w:ascii="Arial" w:hAnsi="Arial" w:cs="Arial"/>
                <w:sz w:val="20"/>
                <w:szCs w:val="20"/>
              </w:rPr>
              <w:t>EHG/GIZ BACKUP</w:t>
            </w:r>
            <w:r>
              <w:rPr>
                <w:rFonts w:ascii="Arial" w:hAnsi="Arial" w:cs="Arial"/>
                <w:sz w:val="20"/>
                <w:szCs w:val="20"/>
              </w:rPr>
              <w:t xml:space="preserve"> </w:t>
            </w:r>
          </w:p>
        </w:tc>
      </w:tr>
      <w:tr w:rsidR="0068192F" w:rsidRPr="00F30DCD" w14:paraId="1630FF67" w14:textId="77777777" w:rsidTr="0093269B">
        <w:tc>
          <w:tcPr>
            <w:tcW w:w="14737" w:type="dxa"/>
            <w:gridSpan w:val="7"/>
            <w:shd w:val="clear" w:color="auto" w:fill="DEEAF6" w:themeFill="accent5" w:themeFillTint="33"/>
          </w:tcPr>
          <w:p w14:paraId="02C33766" w14:textId="53CC5DC5" w:rsidR="0068192F" w:rsidRPr="00F30DCD" w:rsidRDefault="0068192F" w:rsidP="0093269B">
            <w:pPr>
              <w:spacing w:before="60" w:after="60"/>
              <w:ind w:left="80"/>
              <w:rPr>
                <w:rFonts w:ascii="Arial" w:hAnsi="Arial" w:cs="Arial"/>
                <w:b/>
                <w:sz w:val="20"/>
                <w:szCs w:val="20"/>
              </w:rPr>
            </w:pPr>
            <w:r w:rsidRPr="00F30DCD">
              <w:rPr>
                <w:rFonts w:ascii="Arial" w:hAnsi="Arial" w:cs="Arial"/>
                <w:b/>
                <w:sz w:val="20"/>
                <w:szCs w:val="20"/>
              </w:rPr>
              <w:t xml:space="preserve">Step 5: Resource </w:t>
            </w:r>
            <w:r w:rsidR="00015309" w:rsidRPr="00F30DCD">
              <w:rPr>
                <w:rFonts w:ascii="Arial" w:hAnsi="Arial" w:cs="Arial"/>
                <w:b/>
                <w:sz w:val="20"/>
                <w:szCs w:val="20"/>
              </w:rPr>
              <w:t>Mobilization</w:t>
            </w:r>
            <w:r w:rsidRPr="00F30DCD">
              <w:rPr>
                <w:rFonts w:ascii="Arial" w:hAnsi="Arial" w:cs="Arial"/>
                <w:b/>
                <w:sz w:val="20"/>
                <w:szCs w:val="20"/>
              </w:rPr>
              <w:t xml:space="preserve"> </w:t>
            </w:r>
          </w:p>
        </w:tc>
      </w:tr>
      <w:tr w:rsidR="0068192F" w:rsidRPr="00F30DCD" w14:paraId="20FCFB93" w14:textId="77777777" w:rsidTr="0093269B">
        <w:tc>
          <w:tcPr>
            <w:tcW w:w="4483" w:type="dxa"/>
          </w:tcPr>
          <w:p w14:paraId="70C2C080" w14:textId="77777777" w:rsidR="0068192F" w:rsidRPr="00F30DCD" w:rsidRDefault="0068192F" w:rsidP="0093269B">
            <w:pPr>
              <w:spacing w:before="60" w:after="60"/>
              <w:rPr>
                <w:rStyle w:val="A2"/>
                <w:rFonts w:ascii="Arial" w:hAnsi="Arial" w:cs="Arial"/>
              </w:rPr>
            </w:pPr>
            <w:r w:rsidRPr="00F30DCD">
              <w:rPr>
                <w:rStyle w:val="A2"/>
                <w:rFonts w:ascii="Arial" w:hAnsi="Arial" w:cs="Arial"/>
              </w:rPr>
              <w:t>Map available resources for transition</w:t>
            </w:r>
          </w:p>
        </w:tc>
        <w:tc>
          <w:tcPr>
            <w:tcW w:w="3592" w:type="dxa"/>
          </w:tcPr>
          <w:p w14:paraId="7A5FD42D" w14:textId="559DAA2F" w:rsidR="0068192F" w:rsidRPr="00DC523E" w:rsidRDefault="00DC523E" w:rsidP="0093269B">
            <w:pPr>
              <w:spacing w:before="60" w:after="60"/>
              <w:rPr>
                <w:rFonts w:ascii="Arial" w:hAnsi="Arial" w:cs="Arial"/>
                <w:sz w:val="20"/>
                <w:szCs w:val="20"/>
                <w:highlight w:val="yellow"/>
              </w:rPr>
            </w:pPr>
            <w:r w:rsidRPr="00DC523E">
              <w:rPr>
                <w:rFonts w:ascii="Arial" w:hAnsi="Arial" w:cs="Arial"/>
                <w:sz w:val="20"/>
                <w:szCs w:val="20"/>
                <w:highlight w:val="yellow"/>
              </w:rPr>
              <w:t>PAAC</w:t>
            </w:r>
          </w:p>
        </w:tc>
        <w:tc>
          <w:tcPr>
            <w:tcW w:w="1134" w:type="dxa"/>
          </w:tcPr>
          <w:p w14:paraId="495BAEEB" w14:textId="77777777" w:rsidR="0068192F" w:rsidRPr="00F30DCD" w:rsidRDefault="0068192F" w:rsidP="0093269B">
            <w:pPr>
              <w:spacing w:before="60" w:after="60"/>
              <w:rPr>
                <w:rFonts w:ascii="Arial" w:hAnsi="Arial" w:cs="Arial"/>
                <w:sz w:val="20"/>
                <w:szCs w:val="20"/>
              </w:rPr>
            </w:pPr>
          </w:p>
        </w:tc>
        <w:tc>
          <w:tcPr>
            <w:tcW w:w="1134" w:type="dxa"/>
          </w:tcPr>
          <w:p w14:paraId="5D524EDA"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92" w:type="dxa"/>
          </w:tcPr>
          <w:p w14:paraId="39A7E719" w14:textId="77777777" w:rsidR="0068192F" w:rsidRPr="00F30DCD" w:rsidRDefault="0068192F" w:rsidP="0093269B">
            <w:pPr>
              <w:spacing w:before="60" w:after="60"/>
              <w:ind w:left="80"/>
              <w:jc w:val="center"/>
              <w:rPr>
                <w:rFonts w:ascii="Arial" w:hAnsi="Arial" w:cs="Arial"/>
                <w:sz w:val="20"/>
                <w:szCs w:val="20"/>
              </w:rPr>
            </w:pPr>
          </w:p>
        </w:tc>
        <w:tc>
          <w:tcPr>
            <w:tcW w:w="1134" w:type="dxa"/>
          </w:tcPr>
          <w:p w14:paraId="7959851E" w14:textId="77777777" w:rsidR="0068192F" w:rsidRPr="00F30DCD" w:rsidRDefault="0068192F" w:rsidP="0093269B">
            <w:pPr>
              <w:spacing w:before="60" w:after="60"/>
              <w:ind w:left="80"/>
              <w:jc w:val="center"/>
              <w:rPr>
                <w:rFonts w:ascii="Arial" w:hAnsi="Arial" w:cs="Arial"/>
                <w:sz w:val="20"/>
                <w:szCs w:val="20"/>
              </w:rPr>
            </w:pPr>
          </w:p>
        </w:tc>
        <w:tc>
          <w:tcPr>
            <w:tcW w:w="2268" w:type="dxa"/>
          </w:tcPr>
          <w:p w14:paraId="7A54C455" w14:textId="77777777" w:rsidR="0068192F" w:rsidRPr="00F30DCD" w:rsidRDefault="0068192F" w:rsidP="0093269B">
            <w:pPr>
              <w:spacing w:before="60" w:after="60"/>
              <w:ind w:left="80"/>
              <w:jc w:val="center"/>
              <w:rPr>
                <w:rFonts w:ascii="Arial" w:hAnsi="Arial" w:cs="Arial"/>
                <w:sz w:val="20"/>
                <w:szCs w:val="20"/>
              </w:rPr>
            </w:pPr>
          </w:p>
        </w:tc>
      </w:tr>
      <w:tr w:rsidR="0068192F" w:rsidRPr="00F30DCD" w14:paraId="11B83312" w14:textId="77777777" w:rsidTr="0093269B">
        <w:tc>
          <w:tcPr>
            <w:tcW w:w="4483" w:type="dxa"/>
          </w:tcPr>
          <w:p w14:paraId="244BF246" w14:textId="1747F57A" w:rsidR="0068192F" w:rsidRPr="00F30DCD" w:rsidRDefault="0068192F" w:rsidP="0093269B">
            <w:pPr>
              <w:spacing w:before="60" w:after="60"/>
              <w:rPr>
                <w:rStyle w:val="A2"/>
                <w:rFonts w:ascii="Arial" w:hAnsi="Arial" w:cs="Arial"/>
              </w:rPr>
            </w:pPr>
            <w:r w:rsidRPr="00F30DCD">
              <w:rPr>
                <w:rStyle w:val="A2"/>
                <w:rFonts w:ascii="Arial" w:hAnsi="Arial" w:cs="Arial"/>
              </w:rPr>
              <w:t xml:space="preserve">Develop the </w:t>
            </w:r>
            <w:r w:rsidRPr="00F30DCD">
              <w:rPr>
                <w:rFonts w:ascii="Arial" w:hAnsi="Arial" w:cs="Arial"/>
                <w:sz w:val="20"/>
                <w:szCs w:val="20"/>
              </w:rPr>
              <w:t xml:space="preserve">Resource </w:t>
            </w:r>
            <w:r w:rsidR="00015309" w:rsidRPr="00F30DCD">
              <w:rPr>
                <w:rFonts w:ascii="Arial" w:hAnsi="Arial" w:cs="Arial"/>
                <w:sz w:val="20"/>
                <w:szCs w:val="20"/>
              </w:rPr>
              <w:t>Mobilization</w:t>
            </w:r>
            <w:r w:rsidRPr="00F30DCD">
              <w:rPr>
                <w:rFonts w:ascii="Arial" w:hAnsi="Arial" w:cs="Arial"/>
                <w:sz w:val="20"/>
                <w:szCs w:val="20"/>
              </w:rPr>
              <w:t xml:space="preserve"> Plan</w:t>
            </w:r>
          </w:p>
        </w:tc>
        <w:tc>
          <w:tcPr>
            <w:tcW w:w="3592" w:type="dxa"/>
          </w:tcPr>
          <w:p w14:paraId="109A1FEE" w14:textId="08B203CC" w:rsidR="0068192F" w:rsidRPr="00DC523E" w:rsidRDefault="00DC523E" w:rsidP="0093269B">
            <w:pPr>
              <w:spacing w:before="60" w:after="60"/>
              <w:rPr>
                <w:rStyle w:val="A2"/>
                <w:rFonts w:ascii="Arial" w:hAnsi="Arial" w:cs="Arial"/>
                <w:highlight w:val="yellow"/>
              </w:rPr>
            </w:pPr>
            <w:r w:rsidRPr="00DC523E">
              <w:rPr>
                <w:rStyle w:val="A2"/>
                <w:rFonts w:ascii="Arial" w:hAnsi="Arial" w:cs="Arial"/>
                <w:highlight w:val="yellow"/>
              </w:rPr>
              <w:t>PAAC</w:t>
            </w:r>
          </w:p>
        </w:tc>
        <w:tc>
          <w:tcPr>
            <w:tcW w:w="1134" w:type="dxa"/>
          </w:tcPr>
          <w:p w14:paraId="03C79F4B" w14:textId="77777777" w:rsidR="0068192F" w:rsidRPr="00F30DCD" w:rsidRDefault="0068192F" w:rsidP="0093269B">
            <w:pPr>
              <w:spacing w:before="60" w:after="60"/>
              <w:rPr>
                <w:rFonts w:ascii="Arial" w:hAnsi="Arial" w:cs="Arial"/>
                <w:sz w:val="20"/>
                <w:szCs w:val="20"/>
              </w:rPr>
            </w:pPr>
          </w:p>
        </w:tc>
        <w:tc>
          <w:tcPr>
            <w:tcW w:w="1134" w:type="dxa"/>
          </w:tcPr>
          <w:p w14:paraId="1C36ABB5" w14:textId="77777777" w:rsidR="0068192F" w:rsidRPr="00F30DCD" w:rsidRDefault="0068192F" w:rsidP="0093269B">
            <w:pPr>
              <w:spacing w:before="60" w:after="60"/>
              <w:jc w:val="center"/>
              <w:rPr>
                <w:rFonts w:ascii="Arial" w:hAnsi="Arial" w:cs="Arial"/>
                <w:color w:val="221E1F"/>
                <w:sz w:val="20"/>
                <w:szCs w:val="20"/>
              </w:rPr>
            </w:pPr>
          </w:p>
        </w:tc>
        <w:tc>
          <w:tcPr>
            <w:tcW w:w="992" w:type="dxa"/>
          </w:tcPr>
          <w:p w14:paraId="7865FFB7"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1134" w:type="dxa"/>
          </w:tcPr>
          <w:p w14:paraId="7C0FFBD3" w14:textId="77777777" w:rsidR="0068192F" w:rsidRPr="00F30DCD" w:rsidRDefault="0068192F" w:rsidP="0093269B">
            <w:pPr>
              <w:spacing w:before="60" w:after="60"/>
              <w:ind w:left="80"/>
              <w:jc w:val="center"/>
              <w:rPr>
                <w:rFonts w:ascii="Arial" w:hAnsi="Arial" w:cs="Arial"/>
                <w:sz w:val="20"/>
                <w:szCs w:val="20"/>
              </w:rPr>
            </w:pPr>
          </w:p>
        </w:tc>
        <w:tc>
          <w:tcPr>
            <w:tcW w:w="2268" w:type="dxa"/>
          </w:tcPr>
          <w:p w14:paraId="0C3CC0AC" w14:textId="53002E33" w:rsidR="0068192F" w:rsidRPr="00F30DCD" w:rsidRDefault="001D74D0" w:rsidP="0093269B">
            <w:pPr>
              <w:spacing w:before="60" w:after="60"/>
              <w:ind w:left="80"/>
              <w:jc w:val="center"/>
              <w:rPr>
                <w:rFonts w:ascii="Arial" w:hAnsi="Arial" w:cs="Arial"/>
                <w:sz w:val="20"/>
                <w:szCs w:val="20"/>
              </w:rPr>
            </w:pPr>
            <w:r w:rsidRPr="00F30DCD">
              <w:rPr>
                <w:rFonts w:ascii="Arial" w:hAnsi="Arial" w:cs="Arial"/>
                <w:sz w:val="20"/>
                <w:szCs w:val="20"/>
              </w:rPr>
              <w:t>EHG/GIZ BACKUP</w:t>
            </w:r>
            <w:r>
              <w:rPr>
                <w:rFonts w:ascii="Arial" w:hAnsi="Arial" w:cs="Arial"/>
                <w:sz w:val="20"/>
                <w:szCs w:val="20"/>
              </w:rPr>
              <w:t xml:space="preserve"> </w:t>
            </w:r>
          </w:p>
        </w:tc>
      </w:tr>
      <w:tr w:rsidR="0068192F" w:rsidRPr="00F30DCD" w14:paraId="32F232BC" w14:textId="77777777" w:rsidTr="0093269B">
        <w:tc>
          <w:tcPr>
            <w:tcW w:w="4483" w:type="dxa"/>
          </w:tcPr>
          <w:p w14:paraId="628BEFEF" w14:textId="32EF111D" w:rsidR="0068192F" w:rsidRPr="00F30DCD" w:rsidRDefault="0068192F" w:rsidP="0093269B">
            <w:pPr>
              <w:spacing w:before="60" w:after="60"/>
              <w:rPr>
                <w:rStyle w:val="A2"/>
                <w:rFonts w:ascii="Arial" w:hAnsi="Arial" w:cs="Arial"/>
              </w:rPr>
            </w:pPr>
            <w:r w:rsidRPr="00F30DCD">
              <w:rPr>
                <w:rStyle w:val="A2"/>
                <w:rFonts w:ascii="Arial" w:hAnsi="Arial" w:cs="Arial"/>
              </w:rPr>
              <w:t xml:space="preserve">Oversight of the </w:t>
            </w:r>
            <w:r w:rsidRPr="00F30DCD">
              <w:rPr>
                <w:rFonts w:ascii="Arial" w:hAnsi="Arial" w:cs="Arial"/>
                <w:sz w:val="20"/>
                <w:szCs w:val="20"/>
              </w:rPr>
              <w:t xml:space="preserve">Resource </w:t>
            </w:r>
            <w:r w:rsidR="00015309" w:rsidRPr="00F30DCD">
              <w:rPr>
                <w:rFonts w:ascii="Arial" w:hAnsi="Arial" w:cs="Arial"/>
                <w:sz w:val="20"/>
                <w:szCs w:val="20"/>
              </w:rPr>
              <w:t>Mobilization</w:t>
            </w:r>
            <w:r w:rsidRPr="00F30DCD">
              <w:rPr>
                <w:rFonts w:ascii="Arial" w:hAnsi="Arial" w:cs="Arial"/>
                <w:sz w:val="20"/>
                <w:szCs w:val="20"/>
              </w:rPr>
              <w:t xml:space="preserve"> Plan implementation</w:t>
            </w:r>
          </w:p>
        </w:tc>
        <w:tc>
          <w:tcPr>
            <w:tcW w:w="3592" w:type="dxa"/>
          </w:tcPr>
          <w:p w14:paraId="2D809F15" w14:textId="1221A225" w:rsidR="0068192F" w:rsidRPr="00DC523E" w:rsidRDefault="00DC523E" w:rsidP="0093269B">
            <w:pPr>
              <w:spacing w:before="60" w:after="60"/>
              <w:rPr>
                <w:rFonts w:ascii="Arial" w:hAnsi="Arial" w:cs="Arial"/>
                <w:sz w:val="20"/>
                <w:szCs w:val="20"/>
                <w:highlight w:val="yellow"/>
              </w:rPr>
            </w:pPr>
            <w:r w:rsidRPr="00DC523E">
              <w:rPr>
                <w:rFonts w:ascii="Arial" w:hAnsi="Arial" w:cs="Arial"/>
                <w:sz w:val="20"/>
                <w:szCs w:val="20"/>
                <w:highlight w:val="yellow"/>
              </w:rPr>
              <w:t>PAAC</w:t>
            </w:r>
          </w:p>
        </w:tc>
        <w:tc>
          <w:tcPr>
            <w:tcW w:w="1134" w:type="dxa"/>
          </w:tcPr>
          <w:p w14:paraId="3A63BAC0" w14:textId="77777777" w:rsidR="0068192F" w:rsidRPr="00F30DCD" w:rsidRDefault="0068192F" w:rsidP="0093269B">
            <w:pPr>
              <w:spacing w:before="60" w:after="60"/>
              <w:rPr>
                <w:rFonts w:ascii="Arial" w:hAnsi="Arial" w:cs="Arial"/>
                <w:sz w:val="20"/>
                <w:szCs w:val="20"/>
              </w:rPr>
            </w:pPr>
          </w:p>
        </w:tc>
        <w:tc>
          <w:tcPr>
            <w:tcW w:w="1134" w:type="dxa"/>
          </w:tcPr>
          <w:p w14:paraId="1F003497" w14:textId="77777777" w:rsidR="0068192F" w:rsidRPr="00F30DCD" w:rsidRDefault="0068192F" w:rsidP="0093269B">
            <w:pPr>
              <w:spacing w:before="60" w:after="60"/>
              <w:jc w:val="center"/>
              <w:rPr>
                <w:rFonts w:ascii="Arial" w:hAnsi="Arial" w:cs="Arial"/>
                <w:color w:val="221E1F"/>
                <w:sz w:val="20"/>
                <w:szCs w:val="20"/>
              </w:rPr>
            </w:pPr>
          </w:p>
        </w:tc>
        <w:tc>
          <w:tcPr>
            <w:tcW w:w="992" w:type="dxa"/>
          </w:tcPr>
          <w:p w14:paraId="65EE3A5A"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1134" w:type="dxa"/>
          </w:tcPr>
          <w:p w14:paraId="7F41830E"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2268" w:type="dxa"/>
          </w:tcPr>
          <w:p w14:paraId="0F4DB3AA" w14:textId="77777777" w:rsidR="0068192F" w:rsidRPr="00F30DCD" w:rsidRDefault="0068192F" w:rsidP="0093269B">
            <w:pPr>
              <w:spacing w:before="60" w:after="60"/>
              <w:ind w:left="80"/>
              <w:rPr>
                <w:rFonts w:ascii="Arial" w:hAnsi="Arial" w:cs="Arial"/>
                <w:sz w:val="20"/>
                <w:szCs w:val="20"/>
              </w:rPr>
            </w:pPr>
          </w:p>
        </w:tc>
      </w:tr>
      <w:tr w:rsidR="0068192F" w:rsidRPr="00F30DCD" w14:paraId="11BAB644" w14:textId="77777777" w:rsidTr="0093269B">
        <w:tc>
          <w:tcPr>
            <w:tcW w:w="14737" w:type="dxa"/>
            <w:gridSpan w:val="7"/>
            <w:shd w:val="clear" w:color="auto" w:fill="DEEAF6" w:themeFill="accent5" w:themeFillTint="33"/>
          </w:tcPr>
          <w:p w14:paraId="4CAC86C3" w14:textId="61EA9E22" w:rsidR="0068192F" w:rsidRPr="00F30DCD" w:rsidRDefault="0068192F" w:rsidP="0093269B">
            <w:pPr>
              <w:spacing w:before="60" w:after="60"/>
              <w:ind w:left="80"/>
              <w:rPr>
                <w:rFonts w:ascii="Arial" w:hAnsi="Arial" w:cs="Arial"/>
                <w:sz w:val="20"/>
                <w:szCs w:val="20"/>
              </w:rPr>
            </w:pPr>
            <w:r w:rsidRPr="00F30DCD">
              <w:rPr>
                <w:rFonts w:ascii="Arial" w:hAnsi="Arial" w:cs="Arial"/>
                <w:b/>
                <w:sz w:val="20"/>
                <w:szCs w:val="20"/>
              </w:rPr>
              <w:t xml:space="preserve">Step 5: </w:t>
            </w:r>
            <w:r w:rsidR="001D74D0">
              <w:rPr>
                <w:rFonts w:ascii="Arial" w:hAnsi="Arial" w:cs="Arial"/>
                <w:b/>
                <w:sz w:val="20"/>
                <w:szCs w:val="20"/>
              </w:rPr>
              <w:t>G-</w:t>
            </w:r>
            <w:r w:rsidRPr="00F30DCD">
              <w:rPr>
                <w:rFonts w:ascii="Arial" w:hAnsi="Arial" w:cs="Arial"/>
                <w:b/>
                <w:sz w:val="20"/>
                <w:szCs w:val="20"/>
              </w:rPr>
              <w:t>CCM Transition Plan implementation</w:t>
            </w:r>
          </w:p>
        </w:tc>
      </w:tr>
      <w:tr w:rsidR="0068192F" w:rsidRPr="00F30DCD" w14:paraId="7B1DFBF4" w14:textId="77777777" w:rsidTr="0093269B">
        <w:tc>
          <w:tcPr>
            <w:tcW w:w="4483" w:type="dxa"/>
          </w:tcPr>
          <w:p w14:paraId="42EF16DC" w14:textId="77777777" w:rsidR="0068192F" w:rsidRPr="00F30DCD" w:rsidRDefault="0068192F" w:rsidP="0093269B">
            <w:pPr>
              <w:spacing w:before="60" w:after="60"/>
              <w:rPr>
                <w:rStyle w:val="A2"/>
                <w:rFonts w:ascii="Arial" w:hAnsi="Arial" w:cs="Arial"/>
              </w:rPr>
            </w:pPr>
            <w:r w:rsidRPr="00F30DCD">
              <w:rPr>
                <w:rStyle w:val="A2"/>
                <w:rFonts w:ascii="Arial" w:hAnsi="Arial" w:cs="Arial"/>
              </w:rPr>
              <w:t>Design a performance management system based on critical success goals</w:t>
            </w:r>
          </w:p>
        </w:tc>
        <w:tc>
          <w:tcPr>
            <w:tcW w:w="3592" w:type="dxa"/>
          </w:tcPr>
          <w:p w14:paraId="694CCCB0" w14:textId="6E63D56B" w:rsidR="0068192F" w:rsidRPr="00975AFA" w:rsidRDefault="00975AFA" w:rsidP="0093269B">
            <w:pPr>
              <w:spacing w:before="60" w:after="60"/>
              <w:rPr>
                <w:rFonts w:ascii="Arial" w:hAnsi="Arial" w:cs="Arial"/>
                <w:sz w:val="20"/>
                <w:szCs w:val="20"/>
                <w:highlight w:val="yellow"/>
              </w:rPr>
            </w:pPr>
            <w:r w:rsidRPr="00975AFA">
              <w:rPr>
                <w:rFonts w:ascii="Arial" w:hAnsi="Arial" w:cs="Arial"/>
                <w:sz w:val="20"/>
                <w:szCs w:val="20"/>
                <w:highlight w:val="yellow"/>
              </w:rPr>
              <w:t>G-CCM/OC</w:t>
            </w:r>
          </w:p>
        </w:tc>
        <w:tc>
          <w:tcPr>
            <w:tcW w:w="1134" w:type="dxa"/>
          </w:tcPr>
          <w:p w14:paraId="425562D0" w14:textId="77777777" w:rsidR="0068192F" w:rsidRPr="00F30DCD" w:rsidRDefault="0068192F" w:rsidP="0093269B">
            <w:pPr>
              <w:spacing w:before="60" w:after="60"/>
              <w:rPr>
                <w:rFonts w:ascii="Arial" w:hAnsi="Arial" w:cs="Arial"/>
                <w:sz w:val="20"/>
                <w:szCs w:val="20"/>
              </w:rPr>
            </w:pPr>
          </w:p>
        </w:tc>
        <w:tc>
          <w:tcPr>
            <w:tcW w:w="1134" w:type="dxa"/>
          </w:tcPr>
          <w:p w14:paraId="60BCAE76"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92" w:type="dxa"/>
          </w:tcPr>
          <w:p w14:paraId="417DCA18"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1134" w:type="dxa"/>
          </w:tcPr>
          <w:p w14:paraId="11BEE3C5" w14:textId="77777777" w:rsidR="0068192F" w:rsidRPr="00F30DCD" w:rsidRDefault="0068192F" w:rsidP="0093269B">
            <w:pPr>
              <w:spacing w:before="60" w:after="60"/>
              <w:ind w:left="80"/>
              <w:jc w:val="center"/>
              <w:rPr>
                <w:rFonts w:ascii="Arial" w:hAnsi="Arial" w:cs="Arial"/>
                <w:sz w:val="20"/>
                <w:szCs w:val="20"/>
              </w:rPr>
            </w:pPr>
          </w:p>
        </w:tc>
        <w:tc>
          <w:tcPr>
            <w:tcW w:w="2268" w:type="dxa"/>
          </w:tcPr>
          <w:p w14:paraId="6334C95E" w14:textId="77777777" w:rsidR="0068192F" w:rsidRPr="00F30DCD" w:rsidRDefault="0068192F" w:rsidP="0093269B">
            <w:pPr>
              <w:spacing w:before="60" w:after="60"/>
              <w:ind w:left="80"/>
              <w:rPr>
                <w:rFonts w:ascii="Arial" w:hAnsi="Arial" w:cs="Arial"/>
                <w:sz w:val="20"/>
                <w:szCs w:val="20"/>
              </w:rPr>
            </w:pPr>
          </w:p>
        </w:tc>
      </w:tr>
      <w:tr w:rsidR="0068192F" w:rsidRPr="00F30DCD" w14:paraId="46608AE4" w14:textId="77777777" w:rsidTr="0093269B">
        <w:tc>
          <w:tcPr>
            <w:tcW w:w="4483" w:type="dxa"/>
          </w:tcPr>
          <w:p w14:paraId="4857B38E" w14:textId="77777777" w:rsidR="0068192F" w:rsidRPr="00F30DCD" w:rsidRDefault="0068192F" w:rsidP="0093269B">
            <w:pPr>
              <w:spacing w:before="60" w:after="60"/>
              <w:rPr>
                <w:rStyle w:val="A2"/>
                <w:rFonts w:ascii="Arial" w:hAnsi="Arial" w:cs="Arial"/>
              </w:rPr>
            </w:pPr>
            <w:r w:rsidRPr="00F30DCD">
              <w:rPr>
                <w:rStyle w:val="A2"/>
                <w:rFonts w:ascii="Arial" w:hAnsi="Arial" w:cs="Arial"/>
              </w:rPr>
              <w:t>Oversight of the implementation</w:t>
            </w:r>
          </w:p>
        </w:tc>
        <w:tc>
          <w:tcPr>
            <w:tcW w:w="3592" w:type="dxa"/>
          </w:tcPr>
          <w:p w14:paraId="6790286C" w14:textId="76D0B205" w:rsidR="0068192F" w:rsidRPr="00975AFA" w:rsidRDefault="00975AFA" w:rsidP="0093269B">
            <w:pPr>
              <w:spacing w:before="60" w:after="60"/>
              <w:rPr>
                <w:rFonts w:ascii="Arial" w:hAnsi="Arial" w:cs="Arial"/>
                <w:sz w:val="20"/>
                <w:szCs w:val="20"/>
                <w:highlight w:val="yellow"/>
              </w:rPr>
            </w:pPr>
            <w:r w:rsidRPr="00975AFA">
              <w:rPr>
                <w:rFonts w:ascii="Arial" w:hAnsi="Arial" w:cs="Arial"/>
                <w:sz w:val="20"/>
                <w:szCs w:val="20"/>
                <w:highlight w:val="yellow"/>
              </w:rPr>
              <w:t>G-CCM/OC</w:t>
            </w:r>
          </w:p>
        </w:tc>
        <w:tc>
          <w:tcPr>
            <w:tcW w:w="1134" w:type="dxa"/>
          </w:tcPr>
          <w:p w14:paraId="206BAF46" w14:textId="77777777" w:rsidR="0068192F" w:rsidRPr="00F30DCD" w:rsidRDefault="0068192F" w:rsidP="0093269B">
            <w:pPr>
              <w:spacing w:before="60" w:after="60"/>
              <w:rPr>
                <w:rFonts w:ascii="Arial" w:hAnsi="Arial" w:cs="Arial"/>
                <w:sz w:val="20"/>
                <w:szCs w:val="20"/>
              </w:rPr>
            </w:pPr>
          </w:p>
        </w:tc>
        <w:tc>
          <w:tcPr>
            <w:tcW w:w="1134" w:type="dxa"/>
          </w:tcPr>
          <w:p w14:paraId="5E2FC374"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92" w:type="dxa"/>
          </w:tcPr>
          <w:p w14:paraId="696A2DBA"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1134" w:type="dxa"/>
          </w:tcPr>
          <w:p w14:paraId="29692AB0"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2268" w:type="dxa"/>
          </w:tcPr>
          <w:p w14:paraId="42976DEA" w14:textId="77777777" w:rsidR="0068192F" w:rsidRPr="00F30DCD" w:rsidRDefault="0068192F" w:rsidP="0093269B">
            <w:pPr>
              <w:spacing w:before="60" w:after="60"/>
              <w:ind w:left="80"/>
              <w:rPr>
                <w:rFonts w:ascii="Arial" w:hAnsi="Arial" w:cs="Arial"/>
                <w:sz w:val="20"/>
                <w:szCs w:val="20"/>
              </w:rPr>
            </w:pPr>
          </w:p>
        </w:tc>
      </w:tr>
      <w:tr w:rsidR="0068192F" w:rsidRPr="00F30DCD" w14:paraId="2C4BB7B8" w14:textId="77777777" w:rsidTr="0093269B">
        <w:tc>
          <w:tcPr>
            <w:tcW w:w="4483" w:type="dxa"/>
          </w:tcPr>
          <w:p w14:paraId="00BD215A" w14:textId="1FA87345" w:rsidR="0068192F" w:rsidRPr="00F30DCD" w:rsidRDefault="0068192F" w:rsidP="0093269B">
            <w:pPr>
              <w:spacing w:before="60" w:after="60"/>
              <w:rPr>
                <w:rStyle w:val="A2"/>
                <w:rFonts w:ascii="Arial" w:hAnsi="Arial" w:cs="Arial"/>
              </w:rPr>
            </w:pPr>
            <w:r w:rsidRPr="00F30DCD">
              <w:rPr>
                <w:rStyle w:val="A2"/>
                <w:rFonts w:ascii="Arial" w:hAnsi="Arial" w:cs="Arial"/>
              </w:rPr>
              <w:t xml:space="preserve">Development and/or update of the existing legal framework to address changes and expanded </w:t>
            </w:r>
            <w:r w:rsidR="001D74D0">
              <w:rPr>
                <w:rStyle w:val="A2"/>
                <w:rFonts w:ascii="Arial" w:hAnsi="Arial" w:cs="Arial"/>
              </w:rPr>
              <w:t>G-</w:t>
            </w:r>
            <w:r w:rsidRPr="00F30DCD">
              <w:rPr>
                <w:rStyle w:val="A2"/>
                <w:rFonts w:ascii="Arial" w:hAnsi="Arial" w:cs="Arial"/>
              </w:rPr>
              <w:t>CCM role</w:t>
            </w:r>
          </w:p>
        </w:tc>
        <w:tc>
          <w:tcPr>
            <w:tcW w:w="3592" w:type="dxa"/>
          </w:tcPr>
          <w:p w14:paraId="72B528F9" w14:textId="77777777" w:rsidR="0068192F" w:rsidRPr="00F30DCD" w:rsidRDefault="0068192F" w:rsidP="0093269B">
            <w:pPr>
              <w:spacing w:before="60" w:after="60"/>
              <w:rPr>
                <w:rFonts w:ascii="Arial" w:hAnsi="Arial" w:cs="Arial"/>
                <w:sz w:val="20"/>
                <w:szCs w:val="20"/>
              </w:rPr>
            </w:pPr>
          </w:p>
        </w:tc>
        <w:tc>
          <w:tcPr>
            <w:tcW w:w="1134" w:type="dxa"/>
          </w:tcPr>
          <w:p w14:paraId="2AF1C9E7" w14:textId="77777777" w:rsidR="0068192F" w:rsidRPr="00F30DCD" w:rsidRDefault="0068192F" w:rsidP="0093269B">
            <w:pPr>
              <w:spacing w:before="60" w:after="60"/>
              <w:rPr>
                <w:rFonts w:ascii="Arial" w:hAnsi="Arial" w:cs="Arial"/>
                <w:sz w:val="20"/>
                <w:szCs w:val="20"/>
              </w:rPr>
            </w:pPr>
          </w:p>
        </w:tc>
        <w:tc>
          <w:tcPr>
            <w:tcW w:w="1134" w:type="dxa"/>
          </w:tcPr>
          <w:p w14:paraId="18DB6216" w14:textId="77777777" w:rsidR="0068192F" w:rsidRPr="00F30DCD" w:rsidRDefault="0068192F" w:rsidP="0093269B">
            <w:pPr>
              <w:spacing w:before="60" w:after="60"/>
              <w:jc w:val="center"/>
              <w:rPr>
                <w:rFonts w:ascii="Arial" w:hAnsi="Arial" w:cs="Arial"/>
                <w:color w:val="221E1F"/>
                <w:sz w:val="20"/>
                <w:szCs w:val="20"/>
              </w:rPr>
            </w:pPr>
          </w:p>
        </w:tc>
        <w:tc>
          <w:tcPr>
            <w:tcW w:w="992" w:type="dxa"/>
          </w:tcPr>
          <w:p w14:paraId="334E9E31"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1134" w:type="dxa"/>
          </w:tcPr>
          <w:p w14:paraId="6A177A1E"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2268" w:type="dxa"/>
          </w:tcPr>
          <w:p w14:paraId="21B4B335" w14:textId="77777777" w:rsidR="0068192F" w:rsidRPr="00F30DCD" w:rsidRDefault="0068192F" w:rsidP="0093269B">
            <w:pPr>
              <w:spacing w:before="60" w:after="60"/>
              <w:ind w:left="80"/>
              <w:rPr>
                <w:rFonts w:ascii="Arial" w:hAnsi="Arial" w:cs="Arial"/>
                <w:sz w:val="20"/>
                <w:szCs w:val="20"/>
              </w:rPr>
            </w:pPr>
          </w:p>
        </w:tc>
      </w:tr>
      <w:tr w:rsidR="0068192F" w:rsidRPr="00F30DCD" w14:paraId="7E006F96" w14:textId="77777777" w:rsidTr="0093269B">
        <w:tc>
          <w:tcPr>
            <w:tcW w:w="4483" w:type="dxa"/>
          </w:tcPr>
          <w:p w14:paraId="6FD3E1E9" w14:textId="77777777" w:rsidR="0068192F" w:rsidRPr="00F30DCD" w:rsidRDefault="0068192F" w:rsidP="0093269B">
            <w:pPr>
              <w:spacing w:before="60" w:after="60"/>
              <w:rPr>
                <w:rStyle w:val="A2"/>
                <w:rFonts w:ascii="Arial" w:hAnsi="Arial" w:cs="Arial"/>
              </w:rPr>
            </w:pPr>
            <w:r w:rsidRPr="00F30DCD">
              <w:rPr>
                <w:rStyle w:val="A2"/>
                <w:rFonts w:ascii="Arial" w:hAnsi="Arial" w:cs="Arial"/>
              </w:rPr>
              <w:t xml:space="preserve">Assess the implementation and propose any </w:t>
            </w:r>
            <w:r w:rsidRPr="00F30DCD">
              <w:rPr>
                <w:rStyle w:val="A2"/>
                <w:rFonts w:ascii="Arial" w:hAnsi="Arial" w:cs="Arial"/>
              </w:rPr>
              <w:lastRenderedPageBreak/>
              <w:t>adjustments to the plan, if needed</w:t>
            </w:r>
          </w:p>
        </w:tc>
        <w:tc>
          <w:tcPr>
            <w:tcW w:w="3592" w:type="dxa"/>
          </w:tcPr>
          <w:p w14:paraId="2E8EA035" w14:textId="4DDC3D3B" w:rsidR="0068192F" w:rsidRPr="00F30DCD" w:rsidRDefault="00975AFA" w:rsidP="0093269B">
            <w:pPr>
              <w:spacing w:before="60" w:after="60"/>
              <w:rPr>
                <w:rFonts w:ascii="Arial" w:hAnsi="Arial" w:cs="Arial"/>
                <w:sz w:val="20"/>
                <w:szCs w:val="20"/>
              </w:rPr>
            </w:pPr>
            <w:r>
              <w:rPr>
                <w:rFonts w:ascii="Arial" w:hAnsi="Arial" w:cs="Arial"/>
                <w:sz w:val="20"/>
                <w:szCs w:val="20"/>
              </w:rPr>
              <w:lastRenderedPageBreak/>
              <w:t>OC/PAAC</w:t>
            </w:r>
          </w:p>
        </w:tc>
        <w:tc>
          <w:tcPr>
            <w:tcW w:w="1134" w:type="dxa"/>
          </w:tcPr>
          <w:p w14:paraId="30A4CEC5" w14:textId="77777777" w:rsidR="0068192F" w:rsidRPr="00F30DCD" w:rsidRDefault="0068192F" w:rsidP="0093269B">
            <w:pPr>
              <w:spacing w:before="60" w:after="60"/>
              <w:rPr>
                <w:rFonts w:ascii="Arial" w:hAnsi="Arial" w:cs="Arial"/>
                <w:sz w:val="20"/>
                <w:szCs w:val="20"/>
              </w:rPr>
            </w:pPr>
          </w:p>
        </w:tc>
        <w:tc>
          <w:tcPr>
            <w:tcW w:w="1134" w:type="dxa"/>
          </w:tcPr>
          <w:p w14:paraId="3D9D3A47" w14:textId="77777777" w:rsidR="0068192F" w:rsidRPr="00F30DCD" w:rsidRDefault="0068192F" w:rsidP="0093269B">
            <w:pPr>
              <w:spacing w:before="60" w:after="60"/>
              <w:jc w:val="center"/>
              <w:rPr>
                <w:rFonts w:ascii="Arial" w:hAnsi="Arial" w:cs="Arial"/>
                <w:color w:val="221E1F"/>
                <w:sz w:val="20"/>
                <w:szCs w:val="20"/>
              </w:rPr>
            </w:pPr>
          </w:p>
        </w:tc>
        <w:tc>
          <w:tcPr>
            <w:tcW w:w="992" w:type="dxa"/>
          </w:tcPr>
          <w:p w14:paraId="53D1800C"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1134" w:type="dxa"/>
          </w:tcPr>
          <w:p w14:paraId="272A266D"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2268" w:type="dxa"/>
          </w:tcPr>
          <w:p w14:paraId="1710E3D0" w14:textId="62EAF233" w:rsidR="0068192F" w:rsidRPr="00F30DCD" w:rsidRDefault="001D74D0" w:rsidP="0093269B">
            <w:pPr>
              <w:spacing w:before="60" w:after="60"/>
              <w:ind w:left="80"/>
              <w:jc w:val="center"/>
              <w:rPr>
                <w:rFonts w:ascii="Arial" w:hAnsi="Arial" w:cs="Arial"/>
                <w:color w:val="FF0000"/>
                <w:sz w:val="20"/>
                <w:szCs w:val="20"/>
              </w:rPr>
            </w:pPr>
            <w:r w:rsidRPr="00F30DCD">
              <w:rPr>
                <w:rFonts w:ascii="Arial" w:hAnsi="Arial" w:cs="Arial"/>
                <w:sz w:val="20"/>
                <w:szCs w:val="20"/>
              </w:rPr>
              <w:t>EHG/GIZ BACKUP</w:t>
            </w:r>
          </w:p>
        </w:tc>
      </w:tr>
    </w:tbl>
    <w:p w14:paraId="6786AB76" w14:textId="77777777" w:rsidR="0068192F" w:rsidRDefault="0068192F" w:rsidP="0068192F">
      <w:pPr>
        <w:pStyle w:val="ListParagraph"/>
        <w:spacing w:before="60" w:after="60" w:line="240" w:lineRule="auto"/>
        <w:ind w:left="1800"/>
        <w:contextualSpacing w:val="0"/>
        <w:rPr>
          <w:rFonts w:cstheme="minorHAnsi"/>
          <w:sz w:val="24"/>
          <w:szCs w:val="24"/>
        </w:rPr>
      </w:pPr>
    </w:p>
    <w:p w14:paraId="346CC348" w14:textId="77777777" w:rsidR="0068192F" w:rsidRPr="001D74D0" w:rsidRDefault="0068192F" w:rsidP="00831AAF">
      <w:pPr>
        <w:pStyle w:val="ListParagraph"/>
        <w:numPr>
          <w:ilvl w:val="1"/>
          <w:numId w:val="21"/>
        </w:numPr>
        <w:spacing w:before="60" w:after="60" w:line="240" w:lineRule="auto"/>
        <w:contextualSpacing w:val="0"/>
        <w:rPr>
          <w:rFonts w:ascii="Arial" w:hAnsi="Arial" w:cs="Arial"/>
          <w:b/>
          <w:sz w:val="24"/>
          <w:szCs w:val="24"/>
        </w:rPr>
      </w:pPr>
      <w:r w:rsidRPr="001D74D0">
        <w:rPr>
          <w:rFonts w:ascii="Arial" w:hAnsi="Arial" w:cs="Arial"/>
          <w:b/>
          <w:sz w:val="24"/>
          <w:szCs w:val="24"/>
        </w:rPr>
        <w:t>Transition milestones</w:t>
      </w:r>
    </w:p>
    <w:tbl>
      <w:tblPr>
        <w:tblStyle w:val="TableGrid"/>
        <w:tblW w:w="5000" w:type="pct"/>
        <w:tblLook w:val="04A0" w:firstRow="1" w:lastRow="0" w:firstColumn="1" w:lastColumn="0" w:noHBand="0" w:noVBand="1"/>
      </w:tblPr>
      <w:tblGrid>
        <w:gridCol w:w="7174"/>
        <w:gridCol w:w="2325"/>
        <w:gridCol w:w="2356"/>
        <w:gridCol w:w="2319"/>
      </w:tblGrid>
      <w:tr w:rsidR="00F669C1" w:rsidRPr="001D74D0" w14:paraId="6CA91DB2" w14:textId="77777777" w:rsidTr="00C81046">
        <w:tc>
          <w:tcPr>
            <w:tcW w:w="2531" w:type="pct"/>
            <w:tcBorders>
              <w:right w:val="single" w:sz="4" w:space="0" w:color="FFFFFF" w:themeColor="background1"/>
            </w:tcBorders>
            <w:shd w:val="clear" w:color="auto" w:fill="194B46"/>
          </w:tcPr>
          <w:p w14:paraId="653812C0" w14:textId="77777777" w:rsidR="00F669C1" w:rsidRPr="001D74D0" w:rsidRDefault="00F669C1" w:rsidP="0093269B">
            <w:pPr>
              <w:pStyle w:val="ListParagraph"/>
              <w:spacing w:before="60" w:after="60"/>
              <w:ind w:left="0"/>
              <w:contextualSpacing w:val="0"/>
              <w:rPr>
                <w:rFonts w:ascii="Arial" w:hAnsi="Arial" w:cs="Arial"/>
                <w:b/>
              </w:rPr>
            </w:pPr>
            <w:r w:rsidRPr="001D74D0">
              <w:rPr>
                <w:rFonts w:ascii="Arial" w:hAnsi="Arial" w:cs="Arial"/>
                <w:b/>
              </w:rPr>
              <w:t>Key milestones</w:t>
            </w:r>
          </w:p>
        </w:tc>
        <w:tc>
          <w:tcPr>
            <w:tcW w:w="820" w:type="pct"/>
            <w:tcBorders>
              <w:left w:val="single" w:sz="4" w:space="0" w:color="FFFFFF" w:themeColor="background1"/>
              <w:right w:val="single" w:sz="4" w:space="0" w:color="FFFFFF" w:themeColor="background1"/>
            </w:tcBorders>
            <w:shd w:val="clear" w:color="auto" w:fill="194B46"/>
          </w:tcPr>
          <w:p w14:paraId="333434C1" w14:textId="77777777" w:rsidR="00F669C1" w:rsidRPr="001D74D0" w:rsidRDefault="00F669C1" w:rsidP="0093269B">
            <w:pPr>
              <w:pStyle w:val="ListParagraph"/>
              <w:spacing w:before="60" w:after="60"/>
              <w:ind w:left="0"/>
              <w:contextualSpacing w:val="0"/>
              <w:rPr>
                <w:rFonts w:ascii="Arial" w:hAnsi="Arial" w:cs="Arial"/>
                <w:b/>
              </w:rPr>
            </w:pPr>
            <w:r w:rsidRPr="001D74D0">
              <w:rPr>
                <w:rFonts w:ascii="Arial" w:hAnsi="Arial" w:cs="Arial"/>
                <w:b/>
              </w:rPr>
              <w:t>2017</w:t>
            </w:r>
          </w:p>
        </w:tc>
        <w:tc>
          <w:tcPr>
            <w:tcW w:w="831" w:type="pct"/>
            <w:tcBorders>
              <w:left w:val="single" w:sz="4" w:space="0" w:color="FFFFFF" w:themeColor="background1"/>
              <w:right w:val="single" w:sz="4" w:space="0" w:color="FFFFFF" w:themeColor="background1"/>
            </w:tcBorders>
            <w:shd w:val="clear" w:color="auto" w:fill="194B46"/>
          </w:tcPr>
          <w:p w14:paraId="74D8A441" w14:textId="77777777" w:rsidR="00F669C1" w:rsidRPr="001D74D0" w:rsidRDefault="00F669C1" w:rsidP="0093269B">
            <w:pPr>
              <w:pStyle w:val="ListParagraph"/>
              <w:spacing w:before="60" w:after="60"/>
              <w:ind w:left="0"/>
              <w:contextualSpacing w:val="0"/>
              <w:rPr>
                <w:rFonts w:ascii="Arial" w:hAnsi="Arial" w:cs="Arial"/>
                <w:b/>
              </w:rPr>
            </w:pPr>
            <w:r w:rsidRPr="001D74D0">
              <w:rPr>
                <w:rFonts w:ascii="Arial" w:hAnsi="Arial" w:cs="Arial"/>
                <w:b/>
              </w:rPr>
              <w:t>2018</w:t>
            </w:r>
          </w:p>
        </w:tc>
        <w:tc>
          <w:tcPr>
            <w:tcW w:w="818" w:type="pct"/>
            <w:tcBorders>
              <w:left w:val="single" w:sz="4" w:space="0" w:color="FFFFFF" w:themeColor="background1"/>
            </w:tcBorders>
            <w:shd w:val="clear" w:color="auto" w:fill="194B46"/>
          </w:tcPr>
          <w:p w14:paraId="36225124" w14:textId="77777777" w:rsidR="00F669C1" w:rsidRPr="001D74D0" w:rsidRDefault="00F669C1" w:rsidP="0093269B">
            <w:pPr>
              <w:pStyle w:val="ListParagraph"/>
              <w:spacing w:before="60" w:after="60"/>
              <w:ind w:left="0"/>
              <w:contextualSpacing w:val="0"/>
              <w:rPr>
                <w:rFonts w:ascii="Arial" w:hAnsi="Arial" w:cs="Arial"/>
                <w:b/>
              </w:rPr>
            </w:pPr>
            <w:r w:rsidRPr="001D74D0">
              <w:rPr>
                <w:rFonts w:ascii="Arial" w:hAnsi="Arial" w:cs="Arial"/>
                <w:b/>
              </w:rPr>
              <w:t>2019</w:t>
            </w:r>
          </w:p>
        </w:tc>
      </w:tr>
      <w:tr w:rsidR="00F669C1" w:rsidRPr="001D74D0" w14:paraId="70CDADE6" w14:textId="77777777" w:rsidTr="00F669C1">
        <w:tc>
          <w:tcPr>
            <w:tcW w:w="2531" w:type="pct"/>
          </w:tcPr>
          <w:p w14:paraId="2EE51EA4" w14:textId="73CEE126" w:rsidR="00F669C1" w:rsidRPr="001D74D0" w:rsidRDefault="00F669C1" w:rsidP="0093269B">
            <w:pPr>
              <w:pStyle w:val="ListParagraph"/>
              <w:spacing w:before="60" w:after="60"/>
              <w:ind w:left="0"/>
              <w:contextualSpacing w:val="0"/>
              <w:rPr>
                <w:rFonts w:ascii="Arial" w:hAnsi="Arial" w:cs="Arial"/>
              </w:rPr>
            </w:pPr>
            <w:r w:rsidRPr="001D74D0">
              <w:rPr>
                <w:rFonts w:ascii="Arial" w:hAnsi="Arial" w:cs="Arial"/>
              </w:rPr>
              <w:t xml:space="preserve">Draft </w:t>
            </w:r>
            <w:r>
              <w:rPr>
                <w:rFonts w:ascii="Arial" w:hAnsi="Arial" w:cs="Arial"/>
              </w:rPr>
              <w:t>G-CCM</w:t>
            </w:r>
            <w:r w:rsidRPr="001D74D0">
              <w:rPr>
                <w:rFonts w:ascii="Arial" w:hAnsi="Arial" w:cs="Arial"/>
              </w:rPr>
              <w:t xml:space="preserve"> Transition Plan</w:t>
            </w:r>
          </w:p>
        </w:tc>
        <w:tc>
          <w:tcPr>
            <w:tcW w:w="820" w:type="pct"/>
          </w:tcPr>
          <w:p w14:paraId="26D53F7D" w14:textId="77777777" w:rsidR="00F669C1" w:rsidRPr="001D74D0" w:rsidRDefault="00F669C1" w:rsidP="0093269B">
            <w:pPr>
              <w:pStyle w:val="ListParagraph"/>
              <w:spacing w:before="60" w:after="60"/>
              <w:ind w:left="0"/>
              <w:contextualSpacing w:val="0"/>
              <w:rPr>
                <w:rFonts w:ascii="Arial" w:hAnsi="Arial" w:cs="Arial"/>
              </w:rPr>
            </w:pPr>
            <w:r w:rsidRPr="001D74D0">
              <w:rPr>
                <w:rFonts w:ascii="Arial" w:hAnsi="Arial" w:cs="Arial"/>
              </w:rPr>
              <w:t>November</w:t>
            </w:r>
          </w:p>
        </w:tc>
        <w:tc>
          <w:tcPr>
            <w:tcW w:w="831" w:type="pct"/>
          </w:tcPr>
          <w:p w14:paraId="5DF163F1" w14:textId="77777777" w:rsidR="00F669C1" w:rsidRPr="001D74D0" w:rsidRDefault="00F669C1" w:rsidP="0093269B">
            <w:pPr>
              <w:pStyle w:val="ListParagraph"/>
              <w:spacing w:before="60" w:after="60"/>
              <w:ind w:left="0"/>
              <w:contextualSpacing w:val="0"/>
              <w:rPr>
                <w:rFonts w:ascii="Arial" w:hAnsi="Arial" w:cs="Arial"/>
              </w:rPr>
            </w:pPr>
          </w:p>
        </w:tc>
        <w:tc>
          <w:tcPr>
            <w:tcW w:w="818" w:type="pct"/>
          </w:tcPr>
          <w:p w14:paraId="109403F9" w14:textId="77777777" w:rsidR="00F669C1" w:rsidRPr="001D74D0" w:rsidRDefault="00F669C1" w:rsidP="0093269B">
            <w:pPr>
              <w:pStyle w:val="ListParagraph"/>
              <w:spacing w:before="60" w:after="60"/>
              <w:ind w:left="0"/>
              <w:contextualSpacing w:val="0"/>
              <w:rPr>
                <w:rFonts w:ascii="Arial" w:hAnsi="Arial" w:cs="Arial"/>
              </w:rPr>
            </w:pPr>
          </w:p>
        </w:tc>
      </w:tr>
      <w:tr w:rsidR="00F669C1" w:rsidRPr="001D74D0" w14:paraId="13366361" w14:textId="77777777" w:rsidTr="00F669C1">
        <w:tc>
          <w:tcPr>
            <w:tcW w:w="2531" w:type="pct"/>
          </w:tcPr>
          <w:p w14:paraId="1D953DF4" w14:textId="5E33FD06" w:rsidR="00F669C1" w:rsidRPr="001D74D0" w:rsidRDefault="00F669C1" w:rsidP="0093269B">
            <w:pPr>
              <w:pStyle w:val="ListParagraph"/>
              <w:spacing w:before="60" w:after="60"/>
              <w:ind w:left="0"/>
              <w:contextualSpacing w:val="0"/>
              <w:rPr>
                <w:rFonts w:ascii="Arial" w:hAnsi="Arial" w:cs="Arial"/>
              </w:rPr>
            </w:pPr>
            <w:r w:rsidRPr="001D74D0">
              <w:rPr>
                <w:rFonts w:ascii="Arial" w:hAnsi="Arial" w:cs="Arial"/>
              </w:rPr>
              <w:t>Final</w:t>
            </w:r>
            <w:r>
              <w:rPr>
                <w:rFonts w:ascii="Arial" w:hAnsi="Arial" w:cs="Arial"/>
              </w:rPr>
              <w:t>ize</w:t>
            </w:r>
            <w:r w:rsidRPr="001D74D0">
              <w:rPr>
                <w:rFonts w:ascii="Arial" w:hAnsi="Arial" w:cs="Arial"/>
              </w:rPr>
              <w:t xml:space="preserve"> </w:t>
            </w:r>
            <w:r>
              <w:rPr>
                <w:rFonts w:ascii="Arial" w:hAnsi="Arial" w:cs="Arial"/>
              </w:rPr>
              <w:t>G-CCM</w:t>
            </w:r>
            <w:r w:rsidRPr="001D74D0">
              <w:rPr>
                <w:rFonts w:ascii="Arial" w:hAnsi="Arial" w:cs="Arial"/>
              </w:rPr>
              <w:t xml:space="preserve"> Transition Plan</w:t>
            </w:r>
          </w:p>
        </w:tc>
        <w:tc>
          <w:tcPr>
            <w:tcW w:w="820" w:type="pct"/>
          </w:tcPr>
          <w:p w14:paraId="0176749D" w14:textId="24C0A031" w:rsidR="00F669C1" w:rsidRPr="001D74D0" w:rsidRDefault="00F669C1" w:rsidP="0093269B">
            <w:pPr>
              <w:pStyle w:val="ListParagraph"/>
              <w:spacing w:before="60" w:after="60"/>
              <w:ind w:left="0"/>
              <w:contextualSpacing w:val="0"/>
              <w:rPr>
                <w:rFonts w:ascii="Arial" w:hAnsi="Arial" w:cs="Arial"/>
              </w:rPr>
            </w:pPr>
            <w:r>
              <w:rPr>
                <w:rFonts w:ascii="Arial" w:hAnsi="Arial" w:cs="Arial"/>
              </w:rPr>
              <w:t>December</w:t>
            </w:r>
          </w:p>
        </w:tc>
        <w:tc>
          <w:tcPr>
            <w:tcW w:w="831" w:type="pct"/>
          </w:tcPr>
          <w:p w14:paraId="38645CA3" w14:textId="7744B188" w:rsidR="00F669C1" w:rsidRPr="001D74D0" w:rsidRDefault="00F669C1" w:rsidP="0093269B">
            <w:pPr>
              <w:pStyle w:val="ListParagraph"/>
              <w:spacing w:before="60" w:after="60"/>
              <w:ind w:left="0"/>
              <w:contextualSpacing w:val="0"/>
              <w:rPr>
                <w:rFonts w:ascii="Arial" w:hAnsi="Arial" w:cs="Arial"/>
              </w:rPr>
            </w:pPr>
          </w:p>
        </w:tc>
        <w:tc>
          <w:tcPr>
            <w:tcW w:w="818" w:type="pct"/>
          </w:tcPr>
          <w:p w14:paraId="7D42BC7E" w14:textId="77777777" w:rsidR="00F669C1" w:rsidRPr="001D74D0" w:rsidRDefault="00F669C1" w:rsidP="0093269B">
            <w:pPr>
              <w:pStyle w:val="ListParagraph"/>
              <w:spacing w:before="60" w:after="60"/>
              <w:ind w:left="0"/>
              <w:contextualSpacing w:val="0"/>
              <w:rPr>
                <w:rFonts w:ascii="Arial" w:hAnsi="Arial" w:cs="Arial"/>
              </w:rPr>
            </w:pPr>
          </w:p>
        </w:tc>
      </w:tr>
      <w:tr w:rsidR="00F669C1" w:rsidRPr="001D74D0" w14:paraId="431B6425" w14:textId="77777777" w:rsidTr="00F669C1">
        <w:tc>
          <w:tcPr>
            <w:tcW w:w="2531" w:type="pct"/>
          </w:tcPr>
          <w:p w14:paraId="288F4D91" w14:textId="77777777" w:rsidR="00F669C1" w:rsidRPr="001D74D0" w:rsidRDefault="00F669C1" w:rsidP="0093269B">
            <w:pPr>
              <w:pStyle w:val="ListParagraph"/>
              <w:spacing w:before="60" w:after="60"/>
              <w:ind w:left="0"/>
              <w:contextualSpacing w:val="0"/>
              <w:rPr>
                <w:rFonts w:ascii="Arial" w:hAnsi="Arial" w:cs="Arial"/>
              </w:rPr>
            </w:pPr>
            <w:r w:rsidRPr="001D74D0">
              <w:rPr>
                <w:rFonts w:ascii="Arial" w:hAnsi="Arial" w:cs="Arial"/>
              </w:rPr>
              <w:t>Action Plan with measurable milestones</w:t>
            </w:r>
          </w:p>
        </w:tc>
        <w:tc>
          <w:tcPr>
            <w:tcW w:w="820" w:type="pct"/>
          </w:tcPr>
          <w:p w14:paraId="1C9F788A" w14:textId="77777777" w:rsidR="00F669C1" w:rsidRPr="001D74D0" w:rsidRDefault="00F669C1" w:rsidP="0093269B">
            <w:pPr>
              <w:pStyle w:val="ListParagraph"/>
              <w:spacing w:before="60" w:after="60"/>
              <w:ind w:left="0"/>
              <w:contextualSpacing w:val="0"/>
              <w:rPr>
                <w:rFonts w:ascii="Arial" w:hAnsi="Arial" w:cs="Arial"/>
              </w:rPr>
            </w:pPr>
          </w:p>
        </w:tc>
        <w:tc>
          <w:tcPr>
            <w:tcW w:w="831" w:type="pct"/>
          </w:tcPr>
          <w:p w14:paraId="2CDFF6D6" w14:textId="77777777" w:rsidR="00F669C1" w:rsidRPr="001D74D0" w:rsidRDefault="00F669C1" w:rsidP="0093269B">
            <w:pPr>
              <w:pStyle w:val="ListParagraph"/>
              <w:spacing w:before="60" w:after="60"/>
              <w:ind w:left="0"/>
              <w:contextualSpacing w:val="0"/>
              <w:rPr>
                <w:rFonts w:ascii="Arial" w:hAnsi="Arial" w:cs="Arial"/>
              </w:rPr>
            </w:pPr>
            <w:r w:rsidRPr="001D74D0">
              <w:rPr>
                <w:rFonts w:ascii="Arial" w:hAnsi="Arial" w:cs="Arial"/>
              </w:rPr>
              <w:t>April</w:t>
            </w:r>
          </w:p>
        </w:tc>
        <w:tc>
          <w:tcPr>
            <w:tcW w:w="818" w:type="pct"/>
          </w:tcPr>
          <w:p w14:paraId="270D4C21" w14:textId="77777777" w:rsidR="00F669C1" w:rsidRPr="001D74D0" w:rsidRDefault="00F669C1" w:rsidP="0093269B">
            <w:pPr>
              <w:pStyle w:val="ListParagraph"/>
              <w:spacing w:before="60" w:after="60"/>
              <w:ind w:left="0"/>
              <w:contextualSpacing w:val="0"/>
              <w:rPr>
                <w:rFonts w:ascii="Arial" w:hAnsi="Arial" w:cs="Arial"/>
              </w:rPr>
            </w:pPr>
          </w:p>
        </w:tc>
      </w:tr>
      <w:tr w:rsidR="00F669C1" w:rsidRPr="001D74D0" w14:paraId="0F9F4843" w14:textId="77777777" w:rsidTr="00F669C1">
        <w:tc>
          <w:tcPr>
            <w:tcW w:w="2531" w:type="pct"/>
          </w:tcPr>
          <w:p w14:paraId="0CDDBA68" w14:textId="5B9373FE" w:rsidR="00F669C1" w:rsidRPr="001D74D0" w:rsidRDefault="00F669C1" w:rsidP="0093269B">
            <w:pPr>
              <w:pStyle w:val="ListParagraph"/>
              <w:spacing w:before="60" w:after="60"/>
              <w:ind w:left="0"/>
              <w:contextualSpacing w:val="0"/>
              <w:rPr>
                <w:rFonts w:ascii="Arial" w:hAnsi="Arial" w:cs="Arial"/>
              </w:rPr>
            </w:pPr>
            <w:r>
              <w:rPr>
                <w:rFonts w:ascii="Arial" w:hAnsi="Arial" w:cs="Arial"/>
              </w:rPr>
              <w:t>G-CCM</w:t>
            </w:r>
            <w:r w:rsidRPr="001D74D0">
              <w:rPr>
                <w:rFonts w:ascii="Arial" w:hAnsi="Arial" w:cs="Arial"/>
              </w:rPr>
              <w:t xml:space="preserve"> restructured for transition (TMC, CRM, CDT established)</w:t>
            </w:r>
          </w:p>
        </w:tc>
        <w:tc>
          <w:tcPr>
            <w:tcW w:w="820" w:type="pct"/>
          </w:tcPr>
          <w:p w14:paraId="3144EEE4" w14:textId="77777777" w:rsidR="00F669C1" w:rsidRPr="001D74D0" w:rsidRDefault="00F669C1" w:rsidP="0093269B">
            <w:pPr>
              <w:pStyle w:val="ListParagraph"/>
              <w:spacing w:before="60" w:after="60"/>
              <w:ind w:left="0"/>
              <w:contextualSpacing w:val="0"/>
              <w:rPr>
                <w:rFonts w:ascii="Arial" w:hAnsi="Arial" w:cs="Arial"/>
              </w:rPr>
            </w:pPr>
          </w:p>
        </w:tc>
        <w:tc>
          <w:tcPr>
            <w:tcW w:w="831" w:type="pct"/>
          </w:tcPr>
          <w:p w14:paraId="3C8D62C4" w14:textId="4283A0C5" w:rsidR="00F669C1" w:rsidRPr="001D74D0" w:rsidRDefault="00F669C1" w:rsidP="0093269B">
            <w:pPr>
              <w:pStyle w:val="ListParagraph"/>
              <w:spacing w:before="60" w:after="60"/>
              <w:ind w:left="0"/>
              <w:contextualSpacing w:val="0"/>
              <w:rPr>
                <w:rFonts w:ascii="Arial" w:hAnsi="Arial" w:cs="Arial"/>
              </w:rPr>
            </w:pPr>
            <w:r>
              <w:rPr>
                <w:rFonts w:ascii="Arial" w:hAnsi="Arial" w:cs="Arial"/>
              </w:rPr>
              <w:t>June</w:t>
            </w:r>
          </w:p>
        </w:tc>
        <w:tc>
          <w:tcPr>
            <w:tcW w:w="818" w:type="pct"/>
          </w:tcPr>
          <w:p w14:paraId="1712CD0D" w14:textId="77777777" w:rsidR="00F669C1" w:rsidRPr="001D74D0" w:rsidRDefault="00F669C1" w:rsidP="0093269B">
            <w:pPr>
              <w:pStyle w:val="ListParagraph"/>
              <w:spacing w:before="60" w:after="60"/>
              <w:ind w:left="0"/>
              <w:contextualSpacing w:val="0"/>
              <w:rPr>
                <w:rFonts w:ascii="Arial" w:hAnsi="Arial" w:cs="Arial"/>
              </w:rPr>
            </w:pPr>
          </w:p>
        </w:tc>
      </w:tr>
      <w:tr w:rsidR="00F669C1" w:rsidRPr="001D74D0" w14:paraId="6D0A46B7" w14:textId="77777777" w:rsidTr="00F669C1">
        <w:tc>
          <w:tcPr>
            <w:tcW w:w="2531" w:type="pct"/>
          </w:tcPr>
          <w:p w14:paraId="6CA3E297" w14:textId="77777777" w:rsidR="00F669C1" w:rsidRPr="001D74D0" w:rsidRDefault="00F669C1" w:rsidP="0093269B">
            <w:pPr>
              <w:pStyle w:val="ListParagraph"/>
              <w:spacing w:before="60" w:after="60"/>
              <w:ind w:left="0"/>
              <w:contextualSpacing w:val="0"/>
              <w:rPr>
                <w:rFonts w:ascii="Arial" w:hAnsi="Arial" w:cs="Arial"/>
              </w:rPr>
            </w:pPr>
            <w:r w:rsidRPr="001D74D0">
              <w:rPr>
                <w:rFonts w:ascii="Arial" w:hAnsi="Arial" w:cs="Arial"/>
              </w:rPr>
              <w:t>TMC, CRM, CDT capacity built</w:t>
            </w:r>
          </w:p>
        </w:tc>
        <w:tc>
          <w:tcPr>
            <w:tcW w:w="820" w:type="pct"/>
          </w:tcPr>
          <w:p w14:paraId="6638BA28" w14:textId="77777777" w:rsidR="00F669C1" w:rsidRPr="001D74D0" w:rsidRDefault="00F669C1" w:rsidP="0093269B">
            <w:pPr>
              <w:pStyle w:val="ListParagraph"/>
              <w:spacing w:before="60" w:after="60"/>
              <w:ind w:left="0"/>
              <w:contextualSpacing w:val="0"/>
              <w:rPr>
                <w:rFonts w:ascii="Arial" w:hAnsi="Arial" w:cs="Arial"/>
              </w:rPr>
            </w:pPr>
          </w:p>
        </w:tc>
        <w:tc>
          <w:tcPr>
            <w:tcW w:w="831" w:type="pct"/>
          </w:tcPr>
          <w:p w14:paraId="294A81C0" w14:textId="713E5251" w:rsidR="00F669C1" w:rsidRPr="001D74D0" w:rsidRDefault="00F669C1" w:rsidP="0093269B">
            <w:pPr>
              <w:pStyle w:val="ListParagraph"/>
              <w:spacing w:before="60" w:after="60"/>
              <w:ind w:left="0"/>
              <w:contextualSpacing w:val="0"/>
              <w:rPr>
                <w:rFonts w:ascii="Arial" w:hAnsi="Arial" w:cs="Arial"/>
              </w:rPr>
            </w:pPr>
            <w:r>
              <w:rPr>
                <w:rFonts w:ascii="Arial" w:hAnsi="Arial" w:cs="Arial"/>
              </w:rPr>
              <w:t>September</w:t>
            </w:r>
          </w:p>
        </w:tc>
        <w:tc>
          <w:tcPr>
            <w:tcW w:w="818" w:type="pct"/>
          </w:tcPr>
          <w:p w14:paraId="2A6067D6" w14:textId="77777777" w:rsidR="00F669C1" w:rsidRPr="001D74D0" w:rsidRDefault="00F669C1" w:rsidP="0093269B">
            <w:pPr>
              <w:pStyle w:val="ListParagraph"/>
              <w:spacing w:before="60" w:after="60"/>
              <w:ind w:left="0"/>
              <w:contextualSpacing w:val="0"/>
              <w:rPr>
                <w:rFonts w:ascii="Arial" w:hAnsi="Arial" w:cs="Arial"/>
              </w:rPr>
            </w:pPr>
          </w:p>
        </w:tc>
      </w:tr>
      <w:tr w:rsidR="00F669C1" w:rsidRPr="001D74D0" w14:paraId="4173B8C3" w14:textId="77777777" w:rsidTr="00F669C1">
        <w:tc>
          <w:tcPr>
            <w:tcW w:w="2531" w:type="pct"/>
          </w:tcPr>
          <w:p w14:paraId="3E47DA62" w14:textId="6A9CCF8B" w:rsidR="00F669C1" w:rsidRPr="001D74D0" w:rsidRDefault="00F669C1" w:rsidP="0093269B">
            <w:pPr>
              <w:pStyle w:val="ListParagraph"/>
              <w:spacing w:before="60" w:after="60"/>
              <w:ind w:left="0"/>
              <w:contextualSpacing w:val="0"/>
              <w:rPr>
                <w:rFonts w:ascii="Arial" w:hAnsi="Arial" w:cs="Arial"/>
              </w:rPr>
            </w:pPr>
            <w:r w:rsidRPr="001D74D0">
              <w:rPr>
                <w:rFonts w:ascii="Arial" w:hAnsi="Arial" w:cs="Arial"/>
              </w:rPr>
              <w:t xml:space="preserve">Updated </w:t>
            </w:r>
            <w:r>
              <w:rPr>
                <w:rFonts w:ascii="Arial" w:hAnsi="Arial" w:cs="Arial"/>
              </w:rPr>
              <w:t>G-CCM</w:t>
            </w:r>
            <w:r w:rsidRPr="001D74D0">
              <w:rPr>
                <w:rFonts w:ascii="Arial" w:hAnsi="Arial" w:cs="Arial"/>
              </w:rPr>
              <w:t xml:space="preserve"> governance documents to address changes for transition and expanded </w:t>
            </w:r>
            <w:r>
              <w:rPr>
                <w:rFonts w:ascii="Arial" w:hAnsi="Arial" w:cs="Arial"/>
              </w:rPr>
              <w:t>G-CCM</w:t>
            </w:r>
            <w:r w:rsidRPr="001D74D0">
              <w:rPr>
                <w:rFonts w:ascii="Arial" w:hAnsi="Arial" w:cs="Arial"/>
              </w:rPr>
              <w:t xml:space="preserve"> role</w:t>
            </w:r>
          </w:p>
        </w:tc>
        <w:tc>
          <w:tcPr>
            <w:tcW w:w="820" w:type="pct"/>
          </w:tcPr>
          <w:p w14:paraId="6591BDD6" w14:textId="77777777" w:rsidR="00F669C1" w:rsidRPr="001D74D0" w:rsidRDefault="00F669C1" w:rsidP="0093269B">
            <w:pPr>
              <w:pStyle w:val="ListParagraph"/>
              <w:spacing w:before="60" w:after="60"/>
              <w:ind w:left="0"/>
              <w:contextualSpacing w:val="0"/>
              <w:rPr>
                <w:rFonts w:ascii="Arial" w:hAnsi="Arial" w:cs="Arial"/>
              </w:rPr>
            </w:pPr>
          </w:p>
        </w:tc>
        <w:tc>
          <w:tcPr>
            <w:tcW w:w="831" w:type="pct"/>
          </w:tcPr>
          <w:p w14:paraId="232CAB96" w14:textId="2BB789EB" w:rsidR="00F669C1" w:rsidRPr="001D74D0" w:rsidRDefault="00F669C1" w:rsidP="0093269B">
            <w:pPr>
              <w:pStyle w:val="ListParagraph"/>
              <w:spacing w:before="60" w:after="60"/>
              <w:ind w:left="0"/>
              <w:contextualSpacing w:val="0"/>
              <w:rPr>
                <w:rFonts w:ascii="Arial" w:hAnsi="Arial" w:cs="Arial"/>
              </w:rPr>
            </w:pPr>
            <w:r>
              <w:rPr>
                <w:rFonts w:ascii="Arial" w:hAnsi="Arial" w:cs="Arial"/>
              </w:rPr>
              <w:t>October</w:t>
            </w:r>
          </w:p>
        </w:tc>
        <w:tc>
          <w:tcPr>
            <w:tcW w:w="818" w:type="pct"/>
          </w:tcPr>
          <w:p w14:paraId="03BF621A" w14:textId="10801089" w:rsidR="00F669C1" w:rsidRPr="001D74D0" w:rsidRDefault="00F669C1" w:rsidP="0093269B">
            <w:pPr>
              <w:pStyle w:val="ListParagraph"/>
              <w:spacing w:before="60" w:after="60"/>
              <w:ind w:left="0"/>
              <w:contextualSpacing w:val="0"/>
              <w:rPr>
                <w:rFonts w:ascii="Arial" w:hAnsi="Arial" w:cs="Arial"/>
              </w:rPr>
            </w:pPr>
          </w:p>
        </w:tc>
      </w:tr>
      <w:tr w:rsidR="00F669C1" w:rsidRPr="001D74D0" w14:paraId="52D88F61" w14:textId="77777777" w:rsidTr="00F669C1">
        <w:tc>
          <w:tcPr>
            <w:tcW w:w="2531" w:type="pct"/>
          </w:tcPr>
          <w:p w14:paraId="0F83D5A1" w14:textId="30E655DC" w:rsidR="00F669C1" w:rsidRPr="001D74D0" w:rsidRDefault="00F669C1" w:rsidP="0093269B">
            <w:pPr>
              <w:pStyle w:val="ListParagraph"/>
              <w:spacing w:before="60" w:after="60"/>
              <w:ind w:left="0"/>
              <w:contextualSpacing w:val="0"/>
              <w:rPr>
                <w:rFonts w:ascii="Arial" w:hAnsi="Arial" w:cs="Arial"/>
              </w:rPr>
            </w:pPr>
            <w:r w:rsidRPr="001D74D0">
              <w:rPr>
                <w:rFonts w:ascii="Arial" w:hAnsi="Arial" w:cs="Arial"/>
              </w:rPr>
              <w:t xml:space="preserve">Resource </w:t>
            </w:r>
            <w:r w:rsidR="00015309" w:rsidRPr="001D74D0">
              <w:rPr>
                <w:rFonts w:ascii="Arial" w:hAnsi="Arial" w:cs="Arial"/>
              </w:rPr>
              <w:t>Mobilization</w:t>
            </w:r>
            <w:r w:rsidRPr="001D74D0">
              <w:rPr>
                <w:rFonts w:ascii="Arial" w:hAnsi="Arial" w:cs="Arial"/>
              </w:rPr>
              <w:t xml:space="preserve"> Plan</w:t>
            </w:r>
          </w:p>
        </w:tc>
        <w:tc>
          <w:tcPr>
            <w:tcW w:w="820" w:type="pct"/>
          </w:tcPr>
          <w:p w14:paraId="4FA72B39" w14:textId="77777777" w:rsidR="00F669C1" w:rsidRPr="001D74D0" w:rsidRDefault="00F669C1" w:rsidP="0093269B">
            <w:pPr>
              <w:pStyle w:val="ListParagraph"/>
              <w:spacing w:before="60" w:after="60"/>
              <w:ind w:left="0"/>
              <w:contextualSpacing w:val="0"/>
              <w:rPr>
                <w:rFonts w:ascii="Arial" w:hAnsi="Arial" w:cs="Arial"/>
              </w:rPr>
            </w:pPr>
          </w:p>
        </w:tc>
        <w:tc>
          <w:tcPr>
            <w:tcW w:w="831" w:type="pct"/>
          </w:tcPr>
          <w:p w14:paraId="5B320A37" w14:textId="74005EFB" w:rsidR="00F669C1" w:rsidRPr="001D74D0" w:rsidRDefault="00F669C1" w:rsidP="0093269B">
            <w:pPr>
              <w:pStyle w:val="ListParagraph"/>
              <w:spacing w:before="60" w:after="60"/>
              <w:ind w:left="0"/>
              <w:contextualSpacing w:val="0"/>
              <w:rPr>
                <w:rFonts w:ascii="Arial" w:hAnsi="Arial" w:cs="Arial"/>
              </w:rPr>
            </w:pPr>
            <w:r>
              <w:rPr>
                <w:rFonts w:ascii="Arial" w:hAnsi="Arial" w:cs="Arial"/>
              </w:rPr>
              <w:t>October</w:t>
            </w:r>
          </w:p>
        </w:tc>
        <w:tc>
          <w:tcPr>
            <w:tcW w:w="818" w:type="pct"/>
          </w:tcPr>
          <w:p w14:paraId="29BEB806" w14:textId="7F831A92" w:rsidR="00F669C1" w:rsidRPr="001D74D0" w:rsidRDefault="00F669C1" w:rsidP="0093269B">
            <w:pPr>
              <w:pStyle w:val="ListParagraph"/>
              <w:spacing w:before="60" w:after="60"/>
              <w:ind w:left="0"/>
              <w:contextualSpacing w:val="0"/>
              <w:rPr>
                <w:rFonts w:ascii="Arial" w:hAnsi="Arial" w:cs="Arial"/>
              </w:rPr>
            </w:pPr>
          </w:p>
        </w:tc>
      </w:tr>
      <w:tr w:rsidR="00F669C1" w:rsidRPr="001D74D0" w14:paraId="5B134658" w14:textId="77777777" w:rsidTr="00F669C1">
        <w:tc>
          <w:tcPr>
            <w:tcW w:w="2531" w:type="pct"/>
          </w:tcPr>
          <w:p w14:paraId="590167D6" w14:textId="64238EFF" w:rsidR="00F669C1" w:rsidRPr="001D74D0" w:rsidRDefault="00F669C1" w:rsidP="0093269B">
            <w:pPr>
              <w:pStyle w:val="ListParagraph"/>
              <w:spacing w:before="60" w:after="60"/>
              <w:ind w:left="0"/>
              <w:contextualSpacing w:val="0"/>
              <w:rPr>
                <w:rFonts w:ascii="Arial" w:hAnsi="Arial" w:cs="Arial"/>
              </w:rPr>
            </w:pPr>
            <w:r w:rsidRPr="001D74D0">
              <w:rPr>
                <w:rFonts w:ascii="Arial" w:hAnsi="Arial" w:cs="Arial"/>
              </w:rPr>
              <w:t xml:space="preserve">Adjustments to the </w:t>
            </w:r>
            <w:r>
              <w:rPr>
                <w:rFonts w:ascii="Arial" w:hAnsi="Arial" w:cs="Arial"/>
              </w:rPr>
              <w:t>G-CCM</w:t>
            </w:r>
            <w:r w:rsidRPr="001D74D0">
              <w:rPr>
                <w:rFonts w:ascii="Arial" w:hAnsi="Arial" w:cs="Arial"/>
              </w:rPr>
              <w:t xml:space="preserve"> transition Plan, if needed</w:t>
            </w:r>
          </w:p>
        </w:tc>
        <w:tc>
          <w:tcPr>
            <w:tcW w:w="820" w:type="pct"/>
          </w:tcPr>
          <w:p w14:paraId="25F9504A" w14:textId="77777777" w:rsidR="00F669C1" w:rsidRPr="001D74D0" w:rsidRDefault="00F669C1" w:rsidP="0093269B">
            <w:pPr>
              <w:pStyle w:val="ListParagraph"/>
              <w:spacing w:before="60" w:after="60"/>
              <w:ind w:left="0"/>
              <w:contextualSpacing w:val="0"/>
              <w:rPr>
                <w:rFonts w:ascii="Arial" w:hAnsi="Arial" w:cs="Arial"/>
              </w:rPr>
            </w:pPr>
          </w:p>
        </w:tc>
        <w:tc>
          <w:tcPr>
            <w:tcW w:w="831" w:type="pct"/>
          </w:tcPr>
          <w:p w14:paraId="6889EEA9" w14:textId="7E9F61B4" w:rsidR="00F669C1" w:rsidRPr="001D74D0" w:rsidRDefault="00F669C1" w:rsidP="0093269B">
            <w:pPr>
              <w:pStyle w:val="ListParagraph"/>
              <w:spacing w:before="60" w:after="60"/>
              <w:ind w:left="0"/>
              <w:contextualSpacing w:val="0"/>
              <w:rPr>
                <w:rFonts w:ascii="Arial" w:hAnsi="Arial" w:cs="Arial"/>
              </w:rPr>
            </w:pPr>
            <w:r>
              <w:rPr>
                <w:rFonts w:ascii="Arial" w:hAnsi="Arial" w:cs="Arial"/>
              </w:rPr>
              <w:t>November</w:t>
            </w:r>
          </w:p>
        </w:tc>
        <w:tc>
          <w:tcPr>
            <w:tcW w:w="818" w:type="pct"/>
          </w:tcPr>
          <w:p w14:paraId="0E95CA0D" w14:textId="77777777" w:rsidR="00F669C1" w:rsidRPr="001D74D0" w:rsidRDefault="00F669C1" w:rsidP="0093269B">
            <w:pPr>
              <w:pStyle w:val="ListParagraph"/>
              <w:spacing w:before="60" w:after="60"/>
              <w:ind w:left="0"/>
              <w:contextualSpacing w:val="0"/>
              <w:rPr>
                <w:rFonts w:ascii="Arial" w:hAnsi="Arial" w:cs="Arial"/>
              </w:rPr>
            </w:pPr>
          </w:p>
        </w:tc>
      </w:tr>
      <w:tr w:rsidR="00F669C1" w:rsidRPr="001D74D0" w14:paraId="2BB8E84E" w14:textId="77777777" w:rsidTr="00F669C1">
        <w:tc>
          <w:tcPr>
            <w:tcW w:w="2531" w:type="pct"/>
          </w:tcPr>
          <w:p w14:paraId="0D7E94CF" w14:textId="62B56906" w:rsidR="00F669C1" w:rsidRPr="001D74D0" w:rsidRDefault="00F669C1" w:rsidP="0093269B">
            <w:pPr>
              <w:pStyle w:val="ListParagraph"/>
              <w:spacing w:before="60" w:after="60"/>
              <w:ind w:left="0"/>
              <w:contextualSpacing w:val="0"/>
              <w:rPr>
                <w:rFonts w:ascii="Arial" w:hAnsi="Arial" w:cs="Arial"/>
              </w:rPr>
            </w:pPr>
            <w:r w:rsidRPr="001D74D0">
              <w:rPr>
                <w:rFonts w:ascii="Arial" w:hAnsi="Arial" w:cs="Arial"/>
              </w:rPr>
              <w:t xml:space="preserve">Updated legal framework to address changes and expanded </w:t>
            </w:r>
            <w:r>
              <w:rPr>
                <w:rFonts w:ascii="Arial" w:hAnsi="Arial" w:cs="Arial"/>
              </w:rPr>
              <w:t>G-CCM</w:t>
            </w:r>
            <w:r w:rsidRPr="001D74D0">
              <w:rPr>
                <w:rFonts w:ascii="Arial" w:hAnsi="Arial" w:cs="Arial"/>
              </w:rPr>
              <w:t xml:space="preserve"> role</w:t>
            </w:r>
          </w:p>
        </w:tc>
        <w:tc>
          <w:tcPr>
            <w:tcW w:w="820" w:type="pct"/>
          </w:tcPr>
          <w:p w14:paraId="4C1F7FD2" w14:textId="77777777" w:rsidR="00F669C1" w:rsidRPr="001D74D0" w:rsidRDefault="00F669C1" w:rsidP="0093269B">
            <w:pPr>
              <w:pStyle w:val="ListParagraph"/>
              <w:spacing w:before="60" w:after="60"/>
              <w:ind w:left="0"/>
              <w:contextualSpacing w:val="0"/>
              <w:rPr>
                <w:rFonts w:ascii="Arial" w:hAnsi="Arial" w:cs="Arial"/>
              </w:rPr>
            </w:pPr>
          </w:p>
        </w:tc>
        <w:tc>
          <w:tcPr>
            <w:tcW w:w="831" w:type="pct"/>
          </w:tcPr>
          <w:p w14:paraId="6F778516" w14:textId="77777777" w:rsidR="00F669C1" w:rsidRPr="001D74D0" w:rsidRDefault="00F669C1" w:rsidP="0093269B">
            <w:pPr>
              <w:pStyle w:val="ListParagraph"/>
              <w:spacing w:before="60" w:after="60"/>
              <w:ind w:left="0"/>
              <w:contextualSpacing w:val="0"/>
              <w:rPr>
                <w:rFonts w:ascii="Arial" w:hAnsi="Arial" w:cs="Arial"/>
              </w:rPr>
            </w:pPr>
          </w:p>
        </w:tc>
        <w:tc>
          <w:tcPr>
            <w:tcW w:w="818" w:type="pct"/>
          </w:tcPr>
          <w:p w14:paraId="5739891D" w14:textId="6EBBE9AF" w:rsidR="00F669C1" w:rsidRPr="001D74D0" w:rsidRDefault="00F669C1" w:rsidP="0093269B">
            <w:pPr>
              <w:pStyle w:val="ListParagraph"/>
              <w:spacing w:before="60" w:after="60"/>
              <w:ind w:left="0"/>
              <w:contextualSpacing w:val="0"/>
              <w:rPr>
                <w:rFonts w:ascii="Arial" w:hAnsi="Arial" w:cs="Arial"/>
              </w:rPr>
            </w:pPr>
            <w:r>
              <w:rPr>
                <w:rFonts w:ascii="Arial" w:hAnsi="Arial" w:cs="Arial"/>
              </w:rPr>
              <w:t>February</w:t>
            </w:r>
          </w:p>
        </w:tc>
      </w:tr>
    </w:tbl>
    <w:p w14:paraId="11836356" w14:textId="77777777" w:rsidR="00F669C1" w:rsidRDefault="00F669C1" w:rsidP="00831AAF">
      <w:pPr>
        <w:pStyle w:val="ListParagraph"/>
        <w:numPr>
          <w:ilvl w:val="1"/>
          <w:numId w:val="21"/>
        </w:numPr>
        <w:spacing w:before="60" w:after="60" w:line="240" w:lineRule="auto"/>
        <w:contextualSpacing w:val="0"/>
        <w:rPr>
          <w:rFonts w:ascii="Arial" w:hAnsi="Arial" w:cs="Arial"/>
          <w:b/>
          <w:sz w:val="24"/>
          <w:szCs w:val="24"/>
        </w:rPr>
        <w:sectPr w:rsidR="00F669C1" w:rsidSect="00F30DCD">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06" w:footer="706" w:gutter="0"/>
          <w:cols w:space="708"/>
          <w:docGrid w:linePitch="360"/>
        </w:sectPr>
      </w:pPr>
    </w:p>
    <w:p w14:paraId="32B200BD" w14:textId="1822FE53" w:rsidR="00665DE8" w:rsidRPr="00366EEA" w:rsidRDefault="00665DE8" w:rsidP="00831AAF">
      <w:pPr>
        <w:pStyle w:val="ListParagraph"/>
        <w:numPr>
          <w:ilvl w:val="1"/>
          <w:numId w:val="21"/>
        </w:numPr>
        <w:spacing w:before="60" w:after="60" w:line="240" w:lineRule="auto"/>
        <w:contextualSpacing w:val="0"/>
        <w:rPr>
          <w:rFonts w:ascii="Arial" w:hAnsi="Arial" w:cs="Arial"/>
          <w:b/>
          <w:sz w:val="24"/>
          <w:szCs w:val="24"/>
        </w:rPr>
      </w:pPr>
      <w:r w:rsidRPr="00366EEA">
        <w:rPr>
          <w:rFonts w:ascii="Arial" w:hAnsi="Arial" w:cs="Arial"/>
          <w:b/>
          <w:sz w:val="24"/>
          <w:szCs w:val="24"/>
        </w:rPr>
        <w:lastRenderedPageBreak/>
        <w:t>Challenges and barriers for successful transition and mitigation measures</w:t>
      </w:r>
    </w:p>
    <w:p w14:paraId="71D31BA3" w14:textId="77777777" w:rsidR="00565673" w:rsidRDefault="00366EEA" w:rsidP="00565673">
      <w:pPr>
        <w:spacing w:before="60" w:after="60" w:line="240" w:lineRule="auto"/>
        <w:rPr>
          <w:rFonts w:ascii="Arial" w:hAnsi="Arial" w:cs="Arial"/>
          <w:noProof/>
        </w:rPr>
      </w:pPr>
      <w:r>
        <w:rPr>
          <w:rFonts w:ascii="Arial" w:hAnsi="Arial" w:cs="Arial"/>
          <w:noProof/>
        </w:rPr>
        <w:t>There are three main challenges that could impede the G-CCM’s successful evolution.  They are:</w:t>
      </w:r>
    </w:p>
    <w:p w14:paraId="4AD83945" w14:textId="77777777" w:rsidR="00366EEA" w:rsidRDefault="00366EEA" w:rsidP="00565673">
      <w:pPr>
        <w:spacing w:before="60" w:after="60" w:line="240" w:lineRule="auto"/>
        <w:rPr>
          <w:rFonts w:ascii="Arial" w:hAnsi="Arial" w:cs="Arial"/>
          <w:noProof/>
        </w:rPr>
      </w:pPr>
    </w:p>
    <w:p w14:paraId="6419EC0C" w14:textId="4F65DFB4" w:rsidR="00366EEA" w:rsidRDefault="00366EEA" w:rsidP="00540E21">
      <w:pPr>
        <w:pStyle w:val="ListParagraph"/>
        <w:numPr>
          <w:ilvl w:val="0"/>
          <w:numId w:val="16"/>
        </w:numPr>
        <w:spacing w:before="60" w:after="60" w:line="240" w:lineRule="auto"/>
        <w:contextualSpacing w:val="0"/>
        <w:jc w:val="both"/>
        <w:rPr>
          <w:rFonts w:ascii="Arial" w:hAnsi="Arial" w:cs="Arial"/>
          <w:noProof/>
        </w:rPr>
      </w:pPr>
      <w:r w:rsidRPr="00540E21">
        <w:rPr>
          <w:rFonts w:ascii="Arial" w:hAnsi="Arial" w:cs="Arial"/>
          <w:i/>
          <w:noProof/>
        </w:rPr>
        <w:t>Lack of funding for the G-CCM’s operations</w:t>
      </w:r>
      <w:r>
        <w:rPr>
          <w:rFonts w:ascii="Arial" w:hAnsi="Arial" w:cs="Arial"/>
          <w:noProof/>
        </w:rPr>
        <w:t xml:space="preserve">: </w:t>
      </w:r>
      <w:r w:rsidR="00AE4D0E">
        <w:rPr>
          <w:rFonts w:ascii="Arial" w:hAnsi="Arial" w:cs="Arial"/>
          <w:noProof/>
        </w:rPr>
        <w:t xml:space="preserve">The G-CCM’s most recent two-year budget which was provided by the Global Fund totaled $158,537 with an additional $30,000 of co-financing (mostly an in-kind contribution) provided by the Government of Georgia for a total of $183,537 for the G-CCM’s operations.  Obviously, with the exit of the Global Fund and its funding for the G-CCM, this will result in a substantial shortfall.  It is possible to reduce the operational costs for the G-CCM by reducing its functional obligations and the amount of support provided by the G-CCM Secretariat; however, there will still be a need for budget support (to be discussed further in Section </w:t>
      </w:r>
      <w:r w:rsidR="00F669C1">
        <w:rPr>
          <w:rFonts w:ascii="Arial" w:hAnsi="Arial" w:cs="Arial"/>
          <w:noProof/>
        </w:rPr>
        <w:t>6</w:t>
      </w:r>
      <w:r w:rsidR="00AE4D0E">
        <w:rPr>
          <w:rFonts w:ascii="Arial" w:hAnsi="Arial" w:cs="Arial"/>
          <w:noProof/>
        </w:rPr>
        <w:t>).</w:t>
      </w:r>
    </w:p>
    <w:p w14:paraId="6F8C4310" w14:textId="088510CE" w:rsidR="00366EEA" w:rsidRDefault="00366EEA" w:rsidP="00540E21">
      <w:pPr>
        <w:pStyle w:val="ListParagraph"/>
        <w:numPr>
          <w:ilvl w:val="0"/>
          <w:numId w:val="16"/>
        </w:numPr>
        <w:spacing w:before="60" w:after="60" w:line="240" w:lineRule="auto"/>
        <w:contextualSpacing w:val="0"/>
        <w:jc w:val="both"/>
        <w:rPr>
          <w:rFonts w:ascii="Arial" w:hAnsi="Arial" w:cs="Arial"/>
          <w:noProof/>
        </w:rPr>
      </w:pPr>
      <w:r w:rsidRPr="00540E21">
        <w:rPr>
          <w:rFonts w:ascii="Arial" w:hAnsi="Arial" w:cs="Arial"/>
          <w:i/>
          <w:noProof/>
        </w:rPr>
        <w:t>The diminishing of civil society in a post-GF funding environment and subsequent inability to</w:t>
      </w:r>
      <w:r w:rsidR="00540E21" w:rsidRPr="00540E21">
        <w:rPr>
          <w:rFonts w:ascii="Arial" w:hAnsi="Arial" w:cs="Arial"/>
          <w:i/>
          <w:noProof/>
        </w:rPr>
        <w:t xml:space="preserve"> fully participate in the G-CCM</w:t>
      </w:r>
      <w:r w:rsidR="00540E21" w:rsidRPr="00540E21">
        <w:rPr>
          <w:rFonts w:ascii="Arial" w:hAnsi="Arial" w:cs="Arial"/>
          <w:noProof/>
        </w:rPr>
        <w:t xml:space="preserve">: </w:t>
      </w:r>
      <w:r w:rsidR="00540E21" w:rsidRPr="00540E21">
        <w:rPr>
          <w:rFonts w:ascii="Arial" w:hAnsi="Arial" w:cs="Arial"/>
        </w:rPr>
        <w:t>Civil society is a strong and participative within the G-CCM, its place and role on the G-CCM is currently protected by Resolution #220, and it is anticipated this will not change. However, what is additionally anticipated is that some civil society organizations will disband after the Global Fund’s exit, due to lack of funding, but, some of the older and stronger organizations (who are not exclusively financed by the Global Fund) would survive and be able to continue their role on a future G-CCM. Thus, in the remaining time before Georgia’s transition it is proposed that the capacity of civil society organizations be assessed and, if needed, capacity building plans be developed and technical assistance provided to viable civil society organizations.</w:t>
      </w:r>
    </w:p>
    <w:p w14:paraId="73E25B6A" w14:textId="5D5D258B" w:rsidR="00F30DCD" w:rsidRDefault="00F30DCD" w:rsidP="00F30DCD">
      <w:pPr>
        <w:spacing w:before="60" w:after="60" w:line="240" w:lineRule="auto"/>
        <w:jc w:val="both"/>
        <w:rPr>
          <w:rFonts w:ascii="Arial" w:hAnsi="Arial" w:cs="Arial"/>
          <w:noProof/>
        </w:rPr>
      </w:pPr>
    </w:p>
    <w:p w14:paraId="72F5A9C1" w14:textId="015EC814" w:rsidR="00223D13" w:rsidRPr="00C90BC8" w:rsidRDefault="00F669C1" w:rsidP="00831AAF">
      <w:pPr>
        <w:pStyle w:val="ListParagraph"/>
        <w:numPr>
          <w:ilvl w:val="0"/>
          <w:numId w:val="21"/>
        </w:numPr>
        <w:spacing w:before="60" w:after="60" w:line="240" w:lineRule="auto"/>
        <w:contextualSpacing w:val="0"/>
        <w:rPr>
          <w:rFonts w:ascii="Arial" w:hAnsi="Arial" w:cs="Arial"/>
          <w:b/>
          <w:sz w:val="24"/>
          <w:szCs w:val="24"/>
        </w:rPr>
      </w:pPr>
      <w:r>
        <w:rPr>
          <w:rFonts w:ascii="Arial" w:hAnsi="Arial" w:cs="Arial"/>
          <w:b/>
          <w:sz w:val="24"/>
          <w:szCs w:val="24"/>
        </w:rPr>
        <w:t>M</w:t>
      </w:r>
      <w:r w:rsidR="00EA0561" w:rsidRPr="00223D13">
        <w:rPr>
          <w:rFonts w:ascii="Arial" w:hAnsi="Arial" w:cs="Arial"/>
          <w:b/>
          <w:sz w:val="24"/>
          <w:szCs w:val="24"/>
        </w:rPr>
        <w:t xml:space="preserve">onitoring </w:t>
      </w:r>
      <w:r w:rsidR="00CC47B4" w:rsidRPr="00223D13">
        <w:rPr>
          <w:rFonts w:ascii="Arial" w:hAnsi="Arial" w:cs="Arial"/>
          <w:b/>
          <w:sz w:val="24"/>
          <w:szCs w:val="24"/>
        </w:rPr>
        <w:t>of th</w:t>
      </w:r>
      <w:r w:rsidR="006A0EC1" w:rsidRPr="00223D13">
        <w:rPr>
          <w:rFonts w:ascii="Arial" w:hAnsi="Arial" w:cs="Arial"/>
          <w:b/>
          <w:sz w:val="24"/>
          <w:szCs w:val="24"/>
        </w:rPr>
        <w:t xml:space="preserve">e </w:t>
      </w:r>
      <w:r w:rsidR="00223D13">
        <w:rPr>
          <w:rFonts w:ascii="Arial" w:hAnsi="Arial" w:cs="Arial"/>
          <w:b/>
          <w:sz w:val="24"/>
          <w:szCs w:val="24"/>
        </w:rPr>
        <w:t xml:space="preserve">G-CCM </w:t>
      </w:r>
      <w:r w:rsidR="006A0EC1" w:rsidRPr="00223D13">
        <w:rPr>
          <w:rFonts w:ascii="Arial" w:hAnsi="Arial" w:cs="Arial"/>
          <w:b/>
          <w:sz w:val="24"/>
          <w:szCs w:val="24"/>
        </w:rPr>
        <w:t>transition process</w:t>
      </w:r>
      <w:r w:rsidR="00C90BC8">
        <w:rPr>
          <w:rFonts w:ascii="Arial" w:hAnsi="Arial" w:cs="Arial"/>
          <w:b/>
          <w:sz w:val="24"/>
          <w:szCs w:val="24"/>
        </w:rPr>
        <w:t>: t</w:t>
      </w:r>
      <w:r w:rsidR="00EA0561" w:rsidRPr="00C90BC8">
        <w:rPr>
          <w:rFonts w:ascii="Arial" w:hAnsi="Arial" w:cs="Arial"/>
          <w:b/>
          <w:sz w:val="24"/>
          <w:szCs w:val="24"/>
        </w:rPr>
        <w:t xml:space="preserve">ools </w:t>
      </w:r>
      <w:r w:rsidR="00223D13" w:rsidRPr="00C90BC8">
        <w:rPr>
          <w:rFonts w:ascii="Arial" w:hAnsi="Arial" w:cs="Arial"/>
          <w:b/>
          <w:sz w:val="24"/>
          <w:szCs w:val="24"/>
        </w:rPr>
        <w:t xml:space="preserve">and documents </w:t>
      </w:r>
      <w:r w:rsidR="00EA0561" w:rsidRPr="00C90BC8">
        <w:rPr>
          <w:rFonts w:ascii="Arial" w:hAnsi="Arial" w:cs="Arial"/>
          <w:b/>
          <w:sz w:val="24"/>
          <w:szCs w:val="24"/>
        </w:rPr>
        <w:t xml:space="preserve">for </w:t>
      </w:r>
      <w:r w:rsidR="00223D13" w:rsidRPr="00C90BC8">
        <w:rPr>
          <w:rFonts w:ascii="Arial" w:hAnsi="Arial" w:cs="Arial"/>
          <w:b/>
          <w:sz w:val="24"/>
          <w:szCs w:val="24"/>
        </w:rPr>
        <w:t>reporting on the G-CCM’s transition</w:t>
      </w:r>
    </w:p>
    <w:p w14:paraId="557E5583" w14:textId="1F0C23A9" w:rsidR="00223D13" w:rsidRDefault="00223D13" w:rsidP="00C9123A">
      <w:pPr>
        <w:pStyle w:val="ListParagraph"/>
        <w:spacing w:before="60" w:after="60" w:line="240" w:lineRule="auto"/>
        <w:ind w:left="0"/>
        <w:contextualSpacing w:val="0"/>
        <w:jc w:val="both"/>
        <w:rPr>
          <w:rFonts w:ascii="Arial" w:hAnsi="Arial" w:cs="Arial"/>
        </w:rPr>
      </w:pPr>
      <w:r>
        <w:rPr>
          <w:rFonts w:ascii="Arial" w:hAnsi="Arial" w:cs="Arial"/>
        </w:rPr>
        <w:t>It is proposed that a Dashboard page similar to the one used for monitoring oversight activities be adapted for use for monitoring the G-</w:t>
      </w:r>
      <w:r w:rsidRPr="00F669C1">
        <w:rPr>
          <w:rFonts w:ascii="Arial" w:hAnsi="Arial" w:cs="Arial"/>
        </w:rPr>
        <w:t>CCM’s transition</w:t>
      </w:r>
      <w:r w:rsidR="00F669C1">
        <w:rPr>
          <w:rFonts w:ascii="Arial" w:hAnsi="Arial" w:cs="Arial"/>
        </w:rPr>
        <w:t xml:space="preserve"> (see Graphic 1</w:t>
      </w:r>
      <w:r w:rsidR="00C9123A" w:rsidRPr="00F669C1">
        <w:rPr>
          <w:rFonts w:ascii="Arial" w:hAnsi="Arial" w:cs="Arial"/>
        </w:rPr>
        <w:t xml:space="preserve"> below)</w:t>
      </w:r>
      <w:r w:rsidR="00975AFA">
        <w:rPr>
          <w:rStyle w:val="FootnoteReference"/>
          <w:rFonts w:ascii="Arial" w:hAnsi="Arial" w:cs="Arial"/>
        </w:rPr>
        <w:footnoteReference w:id="11"/>
      </w:r>
      <w:r w:rsidRPr="00F669C1">
        <w:rPr>
          <w:rFonts w:ascii="Arial" w:hAnsi="Arial" w:cs="Arial"/>
        </w:rPr>
        <w:t>.  This page would immediately be populated with the aforementioned</w:t>
      </w:r>
      <w:r>
        <w:rPr>
          <w:rFonts w:ascii="Arial" w:hAnsi="Arial" w:cs="Arial"/>
        </w:rPr>
        <w:t xml:space="preserve"> transition milestones, the G-CCM’s </w:t>
      </w:r>
      <w:r w:rsidR="00C9123A">
        <w:rPr>
          <w:rFonts w:ascii="Arial" w:hAnsi="Arial" w:cs="Arial"/>
        </w:rPr>
        <w:t>comments, if any, on the transition milestones, responsibility would be assigned to either individuals or organizations, deadlines would be established for reaching the milestones, and the status of those actions would be tracked via the G-CCM Secretariat who would share the page monthly with all G-CCM members.  In this way, actions which were not completed or in danger of not being completed by the agreed-upon deadline would necessitate either a full meeting of the G-CCM or the PAAC to develop additional measures (mitigating or otherwise) which would ensure that the needed actions are completed well in advance of the Global Fund’s exit.</w:t>
      </w:r>
    </w:p>
    <w:p w14:paraId="6AA35AEE" w14:textId="35945F46" w:rsidR="00223D13" w:rsidRDefault="00223D13" w:rsidP="00223D13">
      <w:pPr>
        <w:pStyle w:val="ListParagraph"/>
        <w:spacing w:before="60" w:after="60" w:line="240" w:lineRule="auto"/>
        <w:ind w:left="1080"/>
        <w:contextualSpacing w:val="0"/>
        <w:rPr>
          <w:rFonts w:ascii="Arial" w:hAnsi="Arial" w:cs="Arial"/>
        </w:rPr>
      </w:pPr>
    </w:p>
    <w:p w14:paraId="1817C837" w14:textId="586CF067" w:rsidR="00F669C1" w:rsidRDefault="00F669C1" w:rsidP="00223D13">
      <w:pPr>
        <w:pStyle w:val="ListParagraph"/>
        <w:spacing w:before="60" w:after="60" w:line="240" w:lineRule="auto"/>
        <w:ind w:left="1080"/>
        <w:contextualSpacing w:val="0"/>
        <w:rPr>
          <w:rFonts w:ascii="Arial" w:hAnsi="Arial" w:cs="Arial"/>
        </w:rPr>
      </w:pPr>
    </w:p>
    <w:p w14:paraId="664F755C" w14:textId="12608093" w:rsidR="00F669C1" w:rsidRDefault="00F669C1" w:rsidP="00223D13">
      <w:pPr>
        <w:pStyle w:val="ListParagraph"/>
        <w:spacing w:before="60" w:after="60" w:line="240" w:lineRule="auto"/>
        <w:ind w:left="1080"/>
        <w:contextualSpacing w:val="0"/>
        <w:rPr>
          <w:rFonts w:ascii="Arial" w:hAnsi="Arial" w:cs="Arial"/>
        </w:rPr>
      </w:pPr>
    </w:p>
    <w:p w14:paraId="1B314885" w14:textId="77CC0B10" w:rsidR="00F669C1" w:rsidRDefault="00F669C1" w:rsidP="00223D13">
      <w:pPr>
        <w:pStyle w:val="ListParagraph"/>
        <w:spacing w:before="60" w:after="60" w:line="240" w:lineRule="auto"/>
        <w:ind w:left="1080"/>
        <w:contextualSpacing w:val="0"/>
        <w:rPr>
          <w:rFonts w:ascii="Arial" w:hAnsi="Arial" w:cs="Arial"/>
        </w:rPr>
      </w:pPr>
    </w:p>
    <w:p w14:paraId="69D14B3D" w14:textId="3E7DD43E" w:rsidR="00F669C1" w:rsidRDefault="00F669C1" w:rsidP="00223D13">
      <w:pPr>
        <w:pStyle w:val="ListParagraph"/>
        <w:spacing w:before="60" w:after="60" w:line="240" w:lineRule="auto"/>
        <w:ind w:left="1080"/>
        <w:contextualSpacing w:val="0"/>
        <w:rPr>
          <w:rFonts w:ascii="Arial" w:hAnsi="Arial" w:cs="Arial"/>
        </w:rPr>
      </w:pPr>
    </w:p>
    <w:p w14:paraId="7C4436F8" w14:textId="77777777" w:rsidR="00F669C1" w:rsidRDefault="00F669C1" w:rsidP="00223D13">
      <w:pPr>
        <w:pStyle w:val="ListParagraph"/>
        <w:spacing w:before="60" w:after="60" w:line="240" w:lineRule="auto"/>
        <w:ind w:left="1080"/>
        <w:contextualSpacing w:val="0"/>
        <w:rPr>
          <w:rFonts w:ascii="Arial" w:hAnsi="Arial" w:cs="Arial"/>
        </w:rPr>
      </w:pPr>
    </w:p>
    <w:p w14:paraId="10376C6D" w14:textId="77777777" w:rsidR="00975AFA" w:rsidRDefault="00975AFA" w:rsidP="00C9123A">
      <w:pPr>
        <w:spacing w:before="60" w:after="60" w:line="240" w:lineRule="auto"/>
        <w:rPr>
          <w:rFonts w:ascii="Arial" w:hAnsi="Arial" w:cs="Arial"/>
          <w:b/>
        </w:rPr>
      </w:pPr>
    </w:p>
    <w:p w14:paraId="7E2F3B9F" w14:textId="77777777" w:rsidR="00975AFA" w:rsidRDefault="00975AFA" w:rsidP="00C9123A">
      <w:pPr>
        <w:spacing w:before="60" w:after="60" w:line="240" w:lineRule="auto"/>
        <w:rPr>
          <w:rFonts w:ascii="Arial" w:hAnsi="Arial" w:cs="Arial"/>
          <w:b/>
        </w:rPr>
      </w:pPr>
    </w:p>
    <w:p w14:paraId="7140F89B" w14:textId="77777777" w:rsidR="00975AFA" w:rsidRDefault="00975AFA" w:rsidP="00C9123A">
      <w:pPr>
        <w:spacing w:before="60" w:after="60" w:line="240" w:lineRule="auto"/>
        <w:rPr>
          <w:rFonts w:ascii="Arial" w:hAnsi="Arial" w:cs="Arial"/>
          <w:b/>
        </w:rPr>
      </w:pPr>
    </w:p>
    <w:p w14:paraId="296C0E9C" w14:textId="628F103B" w:rsidR="00C9123A" w:rsidRDefault="00F669C1" w:rsidP="00C9123A">
      <w:pPr>
        <w:spacing w:before="60" w:after="60" w:line="240" w:lineRule="auto"/>
        <w:rPr>
          <w:rFonts w:ascii="Arial" w:hAnsi="Arial" w:cs="Arial"/>
          <w:color w:val="FF0000"/>
          <w:sz w:val="24"/>
          <w:szCs w:val="24"/>
          <w:highlight w:val="green"/>
        </w:rPr>
      </w:pPr>
      <w:r>
        <w:rPr>
          <w:rFonts w:ascii="Arial" w:hAnsi="Arial" w:cs="Arial"/>
          <w:b/>
        </w:rPr>
        <w:lastRenderedPageBreak/>
        <w:t>Graphic 1</w:t>
      </w:r>
      <w:r w:rsidR="00C9123A" w:rsidRPr="00C9123A">
        <w:rPr>
          <w:rFonts w:ascii="Arial" w:hAnsi="Arial" w:cs="Arial"/>
          <w:b/>
        </w:rPr>
        <w:t>: Generic Dashboard page for tracking the G-CCM’s transition and the</w:t>
      </w:r>
      <w:r w:rsidR="00C9123A">
        <w:rPr>
          <w:rFonts w:ascii="Arial" w:hAnsi="Arial" w:cs="Arial"/>
        </w:rPr>
        <w:t xml:space="preserve"> </w:t>
      </w:r>
      <w:r w:rsidR="00C9123A" w:rsidRPr="00C9123A">
        <w:rPr>
          <w:rFonts w:ascii="Arial" w:hAnsi="Arial" w:cs="Arial"/>
          <w:b/>
        </w:rPr>
        <w:t>corresponding milestones</w:t>
      </w:r>
    </w:p>
    <w:p w14:paraId="31793C0F" w14:textId="77777777" w:rsidR="00C9123A" w:rsidRPr="00C9123A" w:rsidRDefault="00C9123A" w:rsidP="00C9123A">
      <w:pPr>
        <w:pStyle w:val="ListParagraph"/>
        <w:spacing w:before="60" w:after="60" w:line="240" w:lineRule="auto"/>
        <w:ind w:left="0"/>
        <w:contextualSpacing w:val="0"/>
        <w:rPr>
          <w:rFonts w:ascii="Arial" w:hAnsi="Arial" w:cs="Arial"/>
          <w:b/>
        </w:rPr>
      </w:pPr>
      <w:r w:rsidRPr="00C9123A">
        <w:rPr>
          <w:rFonts w:ascii="Arial" w:hAnsi="Arial" w:cs="Arial"/>
          <w:b/>
          <w:noProof/>
          <w:lang w:val="en-US"/>
        </w:rPr>
        <w:drawing>
          <wp:inline distT="0" distB="0" distL="0" distR="0" wp14:anchorId="63465516" wp14:editId="1C3B1F7C">
            <wp:extent cx="5731510" cy="3439160"/>
            <wp:effectExtent l="0" t="0" r="2540" b="8890"/>
            <wp:docPr id="35" name="Content Placeholder 5"/>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pic:cNvPicPr>
                  </pic:nvPicPr>
                  <pic:blipFill rotWithShape="1">
                    <a:blip r:embed="rId20">
                      <a:extLst>
                        <a:ext uri="{28A0092B-C50C-407E-A947-70E740481C1C}">
                          <a14:useLocalDpi xmlns:a14="http://schemas.microsoft.com/office/drawing/2010/main" val="0"/>
                        </a:ext>
                      </a:extLst>
                    </a:blip>
                    <a:srcRect l="14889" t="15883" r="27537" b="6080"/>
                    <a:stretch/>
                  </pic:blipFill>
                  <pic:spPr bwMode="auto">
                    <a:xfrm>
                      <a:off x="0" y="0"/>
                      <a:ext cx="5731510" cy="3439160"/>
                    </a:xfrm>
                    <a:prstGeom prst="rect">
                      <a:avLst/>
                    </a:prstGeom>
                    <a:ln>
                      <a:noFill/>
                    </a:ln>
                    <a:extLst>
                      <a:ext uri="{53640926-AAD7-44D8-BBD7-CCE9431645EC}">
                        <a14:shadowObscured xmlns:a14="http://schemas.microsoft.com/office/drawing/2010/main"/>
                      </a:ext>
                    </a:extLst>
                  </pic:spPr>
                </pic:pic>
              </a:graphicData>
            </a:graphic>
          </wp:inline>
        </w:drawing>
      </w:r>
    </w:p>
    <w:p w14:paraId="462B8E94" w14:textId="77777777" w:rsidR="00223D13" w:rsidRPr="00223D13" w:rsidRDefault="00223D13" w:rsidP="00223D13">
      <w:pPr>
        <w:spacing w:before="60" w:after="60" w:line="240" w:lineRule="auto"/>
        <w:rPr>
          <w:rFonts w:ascii="Arial" w:hAnsi="Arial" w:cs="Arial"/>
          <w:color w:val="FF0000"/>
          <w:sz w:val="24"/>
          <w:szCs w:val="24"/>
          <w:highlight w:val="green"/>
        </w:rPr>
      </w:pPr>
    </w:p>
    <w:p w14:paraId="10099ECF" w14:textId="77777777" w:rsidR="00F714D3" w:rsidRDefault="00F714D3" w:rsidP="00831AAF">
      <w:pPr>
        <w:pStyle w:val="ListParagraph"/>
        <w:numPr>
          <w:ilvl w:val="0"/>
          <w:numId w:val="21"/>
        </w:numPr>
        <w:spacing w:before="60" w:after="60" w:line="240" w:lineRule="auto"/>
        <w:contextualSpacing w:val="0"/>
        <w:rPr>
          <w:rFonts w:ascii="Arial" w:hAnsi="Arial" w:cs="Arial"/>
          <w:b/>
          <w:sz w:val="24"/>
          <w:szCs w:val="24"/>
        </w:rPr>
      </w:pPr>
      <w:r w:rsidRPr="008B30D9">
        <w:rPr>
          <w:rFonts w:ascii="Arial" w:hAnsi="Arial" w:cs="Arial"/>
          <w:b/>
          <w:sz w:val="24"/>
          <w:szCs w:val="24"/>
        </w:rPr>
        <w:t>(Future) financial mechanisms</w:t>
      </w:r>
    </w:p>
    <w:p w14:paraId="5C1E12E9" w14:textId="77777777" w:rsidR="009C6D55" w:rsidRPr="009C6D55" w:rsidRDefault="00976D10" w:rsidP="009C6D55">
      <w:pPr>
        <w:pStyle w:val="ListParagraph"/>
        <w:spacing w:before="60" w:after="60" w:line="240" w:lineRule="auto"/>
        <w:ind w:left="0"/>
        <w:contextualSpacing w:val="0"/>
        <w:jc w:val="both"/>
        <w:rPr>
          <w:rFonts w:ascii="Arial" w:hAnsi="Arial" w:cs="Arial"/>
          <w:color w:val="FF0000"/>
          <w:highlight w:val="green"/>
        </w:rPr>
      </w:pPr>
      <w:r w:rsidRPr="009C6D55">
        <w:rPr>
          <w:rFonts w:ascii="Arial" w:hAnsi="Arial" w:cs="Arial"/>
        </w:rPr>
        <w:t>Per Resolution #220, Article 8 (</w:t>
      </w:r>
      <w:r w:rsidR="00F714D3" w:rsidRPr="009C6D55">
        <w:rPr>
          <w:rFonts w:ascii="Arial" w:hAnsi="Arial" w:cs="Arial"/>
        </w:rPr>
        <w:t>Funding of the CCM Activities</w:t>
      </w:r>
      <w:r w:rsidRPr="009C6D55">
        <w:rPr>
          <w:rFonts w:ascii="Arial" w:hAnsi="Arial" w:cs="Arial"/>
        </w:rPr>
        <w:t>), s</w:t>
      </w:r>
      <w:r w:rsidR="00F714D3" w:rsidRPr="009C6D55">
        <w:rPr>
          <w:rFonts w:ascii="Arial" w:hAnsi="Arial" w:cs="Arial"/>
        </w:rPr>
        <w:t xml:space="preserve">ources of the </w:t>
      </w:r>
      <w:r w:rsidRPr="009C6D55">
        <w:rPr>
          <w:rFonts w:ascii="Arial" w:hAnsi="Arial" w:cs="Arial"/>
        </w:rPr>
        <w:t>G-</w:t>
      </w:r>
      <w:r w:rsidR="00F714D3" w:rsidRPr="009C6D55">
        <w:rPr>
          <w:rFonts w:ascii="Arial" w:hAnsi="Arial" w:cs="Arial"/>
        </w:rPr>
        <w:t>CCM funding shall be:</w:t>
      </w:r>
      <w:r w:rsidRPr="009C6D55">
        <w:rPr>
          <w:rFonts w:ascii="Arial" w:hAnsi="Arial" w:cs="Arial"/>
        </w:rPr>
        <w:t xml:space="preserve"> </w:t>
      </w:r>
      <w:r w:rsidR="00F714D3" w:rsidRPr="009C6D55">
        <w:rPr>
          <w:rFonts w:ascii="Arial" w:hAnsi="Arial" w:cs="Arial"/>
        </w:rPr>
        <w:t xml:space="preserve">a) Monetary means assigned by Ministry of </w:t>
      </w:r>
      <w:proofErr w:type="spellStart"/>
      <w:r w:rsidR="00F714D3" w:rsidRPr="009C6D55">
        <w:rPr>
          <w:rFonts w:ascii="Arial" w:hAnsi="Arial" w:cs="Arial"/>
        </w:rPr>
        <w:t>Labor</w:t>
      </w:r>
      <w:proofErr w:type="spellEnd"/>
      <w:r w:rsidR="00F714D3" w:rsidRPr="009C6D55">
        <w:rPr>
          <w:rFonts w:ascii="Arial" w:hAnsi="Arial" w:cs="Arial"/>
        </w:rPr>
        <w:t>, Health and Social Affairs of Georgia;</w:t>
      </w:r>
      <w:r w:rsidRPr="009C6D55">
        <w:rPr>
          <w:rFonts w:ascii="Arial" w:hAnsi="Arial" w:cs="Arial"/>
        </w:rPr>
        <w:t xml:space="preserve"> </w:t>
      </w:r>
      <w:r w:rsidR="00F714D3" w:rsidRPr="009C6D55">
        <w:rPr>
          <w:rFonts w:ascii="Arial" w:hAnsi="Arial" w:cs="Arial"/>
        </w:rPr>
        <w:t>b) Funds received from international organizations;</w:t>
      </w:r>
      <w:r w:rsidRPr="009C6D55">
        <w:rPr>
          <w:rFonts w:ascii="Arial" w:hAnsi="Arial" w:cs="Arial"/>
        </w:rPr>
        <w:t xml:space="preserve"> and, </w:t>
      </w:r>
      <w:r w:rsidR="00F714D3" w:rsidRPr="009C6D55">
        <w:rPr>
          <w:rFonts w:ascii="Arial" w:hAnsi="Arial" w:cs="Arial"/>
        </w:rPr>
        <w:t>c) Other funding sources identified as legal by the Georgian legislation.</w:t>
      </w:r>
      <w:r w:rsidRPr="009C6D55">
        <w:rPr>
          <w:rFonts w:ascii="Arial" w:hAnsi="Arial" w:cs="Arial"/>
        </w:rPr>
        <w:t xml:space="preserve">  </w:t>
      </w:r>
      <w:r w:rsidR="009C6D55" w:rsidRPr="009C6D55">
        <w:rPr>
          <w:rFonts w:ascii="Arial" w:hAnsi="Arial" w:cs="Arial"/>
        </w:rPr>
        <w:t>Currently, there are very few development partners working in health; though, the U.N. does have some presence (e.g. UNFPA and WHO) and is funding some small-scale p</w:t>
      </w:r>
      <w:r w:rsidR="009C6D55">
        <w:rPr>
          <w:rFonts w:ascii="Arial" w:hAnsi="Arial" w:cs="Arial"/>
        </w:rPr>
        <w:t xml:space="preserve">rograms while the EU </w:t>
      </w:r>
      <w:r w:rsidR="009C6D55" w:rsidRPr="009C6D55">
        <w:rPr>
          <w:rFonts w:ascii="Arial" w:hAnsi="Arial" w:cs="Arial"/>
        </w:rPr>
        <w:t xml:space="preserve">has indirectly supported public health via its funding for non-state actors. USAID’s final health (TB) project closed in 2016 and the Government of Georgia has not prioritized health for future donor support.  Therefore, the main source of funding for future G-CCM activities will be, by necessity, the budget of the </w:t>
      </w:r>
      <w:proofErr w:type="spellStart"/>
      <w:r w:rsidR="009C6D55" w:rsidRPr="009C6D55">
        <w:rPr>
          <w:rFonts w:ascii="Arial" w:hAnsi="Arial" w:cs="Arial"/>
        </w:rPr>
        <w:t>MoLHSA</w:t>
      </w:r>
      <w:proofErr w:type="spellEnd"/>
      <w:r w:rsidR="009C6D55" w:rsidRPr="009C6D55">
        <w:rPr>
          <w:rFonts w:ascii="Arial" w:hAnsi="Arial" w:cs="Arial"/>
        </w:rPr>
        <w:t>.</w:t>
      </w:r>
      <w:r w:rsidR="009C6D55">
        <w:rPr>
          <w:rFonts w:ascii="Arial" w:hAnsi="Arial" w:cs="Arial"/>
        </w:rPr>
        <w:t xml:space="preserve">  The table below presents the current G-CCM budget as supported by the Global Fund with potential revisions to the budget which could result in cost-savings and, thus, reduce the burden of the </w:t>
      </w:r>
      <w:proofErr w:type="spellStart"/>
      <w:r w:rsidR="009C6D55">
        <w:rPr>
          <w:rFonts w:ascii="Arial" w:hAnsi="Arial" w:cs="Arial"/>
        </w:rPr>
        <w:t>MoLHSA’s</w:t>
      </w:r>
      <w:proofErr w:type="spellEnd"/>
      <w:r w:rsidR="009C6D55">
        <w:rPr>
          <w:rFonts w:ascii="Arial" w:hAnsi="Arial" w:cs="Arial"/>
        </w:rPr>
        <w:t xml:space="preserve"> budget.</w:t>
      </w:r>
    </w:p>
    <w:p w14:paraId="08C858D4" w14:textId="77777777" w:rsidR="009C6D55" w:rsidRDefault="009C6D55" w:rsidP="008B30D9">
      <w:pPr>
        <w:pStyle w:val="ListParagraph"/>
        <w:spacing w:before="60" w:after="60" w:line="240" w:lineRule="auto"/>
        <w:contextualSpacing w:val="0"/>
        <w:rPr>
          <w:rFonts w:ascii="Arial" w:hAnsi="Arial" w:cs="Arial"/>
          <w:color w:val="FF0000"/>
          <w:highlight w:val="green"/>
        </w:rPr>
      </w:pPr>
    </w:p>
    <w:tbl>
      <w:tblPr>
        <w:tblStyle w:val="TableGrid"/>
        <w:tblW w:w="0" w:type="auto"/>
        <w:tblLook w:val="04A0" w:firstRow="1" w:lastRow="0" w:firstColumn="1" w:lastColumn="0" w:noHBand="0" w:noVBand="1"/>
      </w:tblPr>
      <w:tblGrid>
        <w:gridCol w:w="1636"/>
        <w:gridCol w:w="1582"/>
        <w:gridCol w:w="3003"/>
        <w:gridCol w:w="3021"/>
      </w:tblGrid>
      <w:tr w:rsidR="009A05DD" w:rsidRPr="009A05DD" w14:paraId="23A45EDB" w14:textId="77777777" w:rsidTr="00915FC3">
        <w:tc>
          <w:tcPr>
            <w:tcW w:w="3220" w:type="dxa"/>
            <w:gridSpan w:val="2"/>
          </w:tcPr>
          <w:p w14:paraId="09046AE0" w14:textId="77777777" w:rsidR="009A05DD" w:rsidRPr="009A05DD" w:rsidRDefault="009A05DD" w:rsidP="00915FC3">
            <w:pPr>
              <w:rPr>
                <w:rFonts w:ascii="Arial" w:hAnsi="Arial" w:cs="Arial"/>
                <w:b/>
                <w:sz w:val="20"/>
                <w:szCs w:val="20"/>
              </w:rPr>
            </w:pPr>
            <w:r w:rsidRPr="009A05DD">
              <w:rPr>
                <w:rFonts w:ascii="Arial" w:hAnsi="Arial" w:cs="Arial"/>
                <w:b/>
                <w:sz w:val="20"/>
                <w:szCs w:val="20"/>
              </w:rPr>
              <w:t>Current (Global Fund supported) G-CCM budget annual costs</w:t>
            </w:r>
          </w:p>
        </w:tc>
        <w:tc>
          <w:tcPr>
            <w:tcW w:w="3064" w:type="dxa"/>
          </w:tcPr>
          <w:p w14:paraId="0984CD26" w14:textId="77777777" w:rsidR="009A05DD" w:rsidRPr="009A05DD" w:rsidRDefault="009A05DD" w:rsidP="00915FC3">
            <w:pPr>
              <w:rPr>
                <w:rFonts w:ascii="Arial" w:hAnsi="Arial" w:cs="Arial"/>
                <w:b/>
                <w:sz w:val="20"/>
                <w:szCs w:val="20"/>
              </w:rPr>
            </w:pPr>
            <w:r w:rsidRPr="009A05DD">
              <w:rPr>
                <w:rFonts w:ascii="Arial" w:hAnsi="Arial" w:cs="Arial"/>
                <w:b/>
                <w:sz w:val="20"/>
                <w:szCs w:val="20"/>
              </w:rPr>
              <w:t xml:space="preserve">Proposed revised G-CCM budget to be supported by the </w:t>
            </w:r>
            <w:proofErr w:type="spellStart"/>
            <w:r w:rsidRPr="009A05DD">
              <w:rPr>
                <w:rFonts w:ascii="Arial" w:hAnsi="Arial" w:cs="Arial"/>
                <w:b/>
                <w:sz w:val="20"/>
                <w:szCs w:val="20"/>
              </w:rPr>
              <w:t>MoLHSA</w:t>
            </w:r>
            <w:proofErr w:type="spellEnd"/>
          </w:p>
        </w:tc>
        <w:tc>
          <w:tcPr>
            <w:tcW w:w="3066" w:type="dxa"/>
          </w:tcPr>
          <w:p w14:paraId="46BEE001" w14:textId="77777777" w:rsidR="009A05DD" w:rsidRPr="009A05DD" w:rsidRDefault="009A05DD" w:rsidP="00915FC3">
            <w:pPr>
              <w:rPr>
                <w:rFonts w:ascii="Arial" w:hAnsi="Arial" w:cs="Arial"/>
                <w:b/>
                <w:sz w:val="20"/>
                <w:szCs w:val="20"/>
              </w:rPr>
            </w:pPr>
            <w:commentRangeStart w:id="4"/>
            <w:r w:rsidRPr="009A05DD">
              <w:rPr>
                <w:rFonts w:ascii="Arial" w:hAnsi="Arial" w:cs="Arial"/>
                <w:b/>
                <w:sz w:val="20"/>
                <w:szCs w:val="20"/>
              </w:rPr>
              <w:t>Comments</w:t>
            </w:r>
            <w:commentRangeEnd w:id="4"/>
            <w:r w:rsidR="00975AFA">
              <w:rPr>
                <w:rStyle w:val="CommentReference"/>
                <w:lang w:val="en-GB"/>
              </w:rPr>
              <w:commentReference w:id="4"/>
            </w:r>
          </w:p>
        </w:tc>
      </w:tr>
      <w:tr w:rsidR="009A05DD" w:rsidRPr="009A05DD" w14:paraId="019CEAE0" w14:textId="77777777" w:rsidTr="00915FC3">
        <w:tc>
          <w:tcPr>
            <w:tcW w:w="1637" w:type="dxa"/>
          </w:tcPr>
          <w:p w14:paraId="73D7BEE3" w14:textId="77777777" w:rsidR="009A05DD" w:rsidRPr="009A05DD" w:rsidRDefault="009A05DD" w:rsidP="00915FC3">
            <w:pPr>
              <w:rPr>
                <w:rFonts w:ascii="Arial" w:hAnsi="Arial" w:cs="Arial"/>
                <w:sz w:val="20"/>
                <w:szCs w:val="20"/>
              </w:rPr>
            </w:pPr>
            <w:r w:rsidRPr="009A05DD">
              <w:rPr>
                <w:rFonts w:ascii="Arial" w:hAnsi="Arial" w:cs="Arial"/>
                <w:sz w:val="20"/>
                <w:szCs w:val="20"/>
              </w:rPr>
              <w:t>Executive Secretary</w:t>
            </w:r>
          </w:p>
        </w:tc>
        <w:tc>
          <w:tcPr>
            <w:tcW w:w="1583" w:type="dxa"/>
          </w:tcPr>
          <w:p w14:paraId="36C307AC" w14:textId="77777777" w:rsidR="009A05DD" w:rsidRPr="009A05DD" w:rsidRDefault="009A05DD" w:rsidP="00915FC3">
            <w:pPr>
              <w:rPr>
                <w:rFonts w:ascii="Arial" w:hAnsi="Arial" w:cs="Arial"/>
                <w:sz w:val="20"/>
                <w:szCs w:val="20"/>
              </w:rPr>
            </w:pPr>
            <w:r w:rsidRPr="009A05DD">
              <w:rPr>
                <w:rFonts w:ascii="Arial" w:hAnsi="Arial" w:cs="Arial"/>
                <w:sz w:val="20"/>
                <w:szCs w:val="20"/>
              </w:rPr>
              <w:t>$23,880 (x2)</w:t>
            </w:r>
          </w:p>
        </w:tc>
        <w:tc>
          <w:tcPr>
            <w:tcW w:w="3064" w:type="dxa"/>
          </w:tcPr>
          <w:p w14:paraId="730A190A" w14:textId="77777777" w:rsidR="009A05DD" w:rsidRPr="009A05DD" w:rsidRDefault="00174E06" w:rsidP="00915FC3">
            <w:pPr>
              <w:rPr>
                <w:rFonts w:ascii="Arial" w:hAnsi="Arial" w:cs="Arial"/>
                <w:sz w:val="20"/>
                <w:szCs w:val="20"/>
              </w:rPr>
            </w:pPr>
            <w:r w:rsidRPr="00174E06">
              <w:rPr>
                <w:rFonts w:ascii="Arial" w:hAnsi="Arial" w:cs="Arial"/>
                <w:sz w:val="20"/>
                <w:szCs w:val="20"/>
                <w:highlight w:val="yellow"/>
              </w:rPr>
              <w:t>????</w:t>
            </w:r>
          </w:p>
        </w:tc>
        <w:tc>
          <w:tcPr>
            <w:tcW w:w="3066" w:type="dxa"/>
          </w:tcPr>
          <w:p w14:paraId="656F8061" w14:textId="77777777" w:rsidR="009A05DD" w:rsidRPr="009A05DD" w:rsidRDefault="009A05DD" w:rsidP="00915FC3">
            <w:pPr>
              <w:spacing w:before="60" w:after="60"/>
              <w:rPr>
                <w:rFonts w:ascii="Arial" w:hAnsi="Arial" w:cs="Arial"/>
                <w:sz w:val="20"/>
                <w:szCs w:val="20"/>
              </w:rPr>
            </w:pPr>
            <w:r w:rsidRPr="009A05DD">
              <w:rPr>
                <w:rFonts w:ascii="Arial" w:hAnsi="Arial" w:cs="Arial"/>
                <w:sz w:val="20"/>
                <w:szCs w:val="20"/>
              </w:rPr>
              <w:t>Currently,</w:t>
            </w:r>
            <w:r w:rsidR="00915FC3">
              <w:rPr>
                <w:rFonts w:ascii="Arial" w:hAnsi="Arial" w:cs="Arial"/>
                <w:sz w:val="20"/>
                <w:szCs w:val="20"/>
              </w:rPr>
              <w:t xml:space="preserve"> G-CCM Secretariat </w:t>
            </w:r>
            <w:proofErr w:type="gramStart"/>
            <w:r w:rsidR="00915FC3">
              <w:rPr>
                <w:rFonts w:ascii="Arial" w:hAnsi="Arial" w:cs="Arial"/>
                <w:sz w:val="20"/>
                <w:szCs w:val="20"/>
              </w:rPr>
              <w:t>staff</w:t>
            </w:r>
            <w:r w:rsidRPr="009A05DD">
              <w:rPr>
                <w:rFonts w:ascii="Arial" w:hAnsi="Arial" w:cs="Arial"/>
                <w:sz w:val="20"/>
                <w:szCs w:val="20"/>
              </w:rPr>
              <w:t xml:space="preserve"> are</w:t>
            </w:r>
            <w:proofErr w:type="gramEnd"/>
            <w:r w:rsidRPr="009A05DD">
              <w:rPr>
                <w:rFonts w:ascii="Arial" w:hAnsi="Arial" w:cs="Arial"/>
                <w:sz w:val="20"/>
                <w:szCs w:val="20"/>
              </w:rPr>
              <w:t xml:space="preserve"> paid based on a Global Fund budget which puts their salary scale above that of where they would be placed within the Government of Georgia’s civil servant pay scale.</w:t>
            </w:r>
            <w:r w:rsidR="00915FC3">
              <w:rPr>
                <w:rFonts w:ascii="Arial" w:hAnsi="Arial" w:cs="Arial"/>
                <w:sz w:val="20"/>
                <w:szCs w:val="20"/>
              </w:rPr>
              <w:t xml:space="preserve">  The Executive Secretary position would be classified as </w:t>
            </w:r>
            <w:r w:rsidR="00915FC3" w:rsidRPr="00915FC3">
              <w:rPr>
                <w:rFonts w:ascii="Arial" w:hAnsi="Arial" w:cs="Arial"/>
                <w:sz w:val="20"/>
                <w:szCs w:val="20"/>
                <w:highlight w:val="yellow"/>
              </w:rPr>
              <w:t>XXX</w:t>
            </w:r>
            <w:r w:rsidR="00915FC3">
              <w:rPr>
                <w:rFonts w:ascii="Arial" w:hAnsi="Arial" w:cs="Arial"/>
                <w:sz w:val="20"/>
                <w:szCs w:val="20"/>
              </w:rPr>
              <w:t xml:space="preserve"> within the Government of Georgia civil servant system.</w:t>
            </w:r>
          </w:p>
        </w:tc>
      </w:tr>
      <w:tr w:rsidR="009A05DD" w:rsidRPr="009A05DD" w14:paraId="2C2229D8" w14:textId="77777777" w:rsidTr="00915FC3">
        <w:tc>
          <w:tcPr>
            <w:tcW w:w="1637" w:type="dxa"/>
          </w:tcPr>
          <w:p w14:paraId="7BEB3A7C" w14:textId="77777777" w:rsidR="009A05DD" w:rsidRPr="009A05DD" w:rsidRDefault="009A05DD" w:rsidP="00915FC3">
            <w:pPr>
              <w:rPr>
                <w:rFonts w:ascii="Arial" w:hAnsi="Arial" w:cs="Arial"/>
                <w:sz w:val="20"/>
                <w:szCs w:val="20"/>
              </w:rPr>
            </w:pPr>
            <w:r w:rsidRPr="009A05DD">
              <w:rPr>
                <w:rFonts w:ascii="Arial" w:hAnsi="Arial" w:cs="Arial"/>
                <w:sz w:val="20"/>
                <w:szCs w:val="20"/>
              </w:rPr>
              <w:lastRenderedPageBreak/>
              <w:t>Administrative Assistant</w:t>
            </w:r>
          </w:p>
        </w:tc>
        <w:tc>
          <w:tcPr>
            <w:tcW w:w="1583" w:type="dxa"/>
          </w:tcPr>
          <w:p w14:paraId="0A2FA036" w14:textId="77777777" w:rsidR="009A05DD" w:rsidRPr="009A05DD" w:rsidRDefault="009A05DD" w:rsidP="00915FC3">
            <w:pPr>
              <w:rPr>
                <w:rFonts w:ascii="Arial" w:hAnsi="Arial" w:cs="Arial"/>
                <w:sz w:val="20"/>
                <w:szCs w:val="20"/>
              </w:rPr>
            </w:pPr>
            <w:r w:rsidRPr="009A05DD">
              <w:rPr>
                <w:rFonts w:ascii="Arial" w:hAnsi="Arial" w:cs="Arial"/>
                <w:sz w:val="20"/>
                <w:szCs w:val="20"/>
              </w:rPr>
              <w:t>$15,024 (x2)</w:t>
            </w:r>
          </w:p>
        </w:tc>
        <w:tc>
          <w:tcPr>
            <w:tcW w:w="3064" w:type="dxa"/>
          </w:tcPr>
          <w:p w14:paraId="6021EBB1" w14:textId="4034C333" w:rsidR="009A05DD" w:rsidRPr="009A05DD" w:rsidRDefault="00975AFA" w:rsidP="00915FC3">
            <w:pPr>
              <w:rPr>
                <w:rFonts w:ascii="Arial" w:hAnsi="Arial" w:cs="Arial"/>
                <w:sz w:val="20"/>
                <w:szCs w:val="20"/>
              </w:rPr>
            </w:pPr>
            <w:r w:rsidRPr="00975AFA">
              <w:rPr>
                <w:rFonts w:ascii="Arial" w:hAnsi="Arial" w:cs="Arial"/>
                <w:sz w:val="20"/>
                <w:szCs w:val="20"/>
                <w:highlight w:val="yellow"/>
              </w:rPr>
              <w:t>????</w:t>
            </w:r>
          </w:p>
        </w:tc>
        <w:tc>
          <w:tcPr>
            <w:tcW w:w="3066" w:type="dxa"/>
          </w:tcPr>
          <w:p w14:paraId="5E6E3198" w14:textId="77777777" w:rsidR="009A05DD" w:rsidRPr="00975AFA" w:rsidRDefault="00915FC3" w:rsidP="00915FC3">
            <w:pPr>
              <w:rPr>
                <w:rFonts w:ascii="Arial" w:hAnsi="Arial" w:cs="Arial"/>
                <w:sz w:val="20"/>
                <w:szCs w:val="20"/>
                <w:highlight w:val="yellow"/>
              </w:rPr>
            </w:pPr>
            <w:r w:rsidRPr="00975AFA">
              <w:rPr>
                <w:rFonts w:ascii="Arial" w:hAnsi="Arial" w:cs="Arial"/>
                <w:sz w:val="20"/>
                <w:szCs w:val="20"/>
                <w:highlight w:val="yellow"/>
              </w:rPr>
              <w:t xml:space="preserve">This position </w:t>
            </w:r>
            <w:r w:rsidR="00975AFA" w:rsidRPr="00975AFA">
              <w:rPr>
                <w:rFonts w:ascii="Arial" w:hAnsi="Arial" w:cs="Arial"/>
                <w:sz w:val="20"/>
                <w:szCs w:val="20"/>
                <w:highlight w:val="yellow"/>
              </w:rPr>
              <w:t>may eventually be</w:t>
            </w:r>
            <w:r w:rsidRPr="00975AFA">
              <w:rPr>
                <w:rFonts w:ascii="Arial" w:hAnsi="Arial" w:cs="Arial"/>
                <w:sz w:val="20"/>
                <w:szCs w:val="20"/>
                <w:highlight w:val="yellow"/>
              </w:rPr>
              <w:t xml:space="preserve"> eliminated</w:t>
            </w:r>
            <w:r w:rsidR="00975AFA" w:rsidRPr="00975AFA">
              <w:rPr>
                <w:rFonts w:ascii="Arial" w:hAnsi="Arial" w:cs="Arial"/>
                <w:sz w:val="20"/>
                <w:szCs w:val="20"/>
                <w:highlight w:val="yellow"/>
              </w:rPr>
              <w:t xml:space="preserve"> after all GF funding is finished</w:t>
            </w:r>
            <w:r w:rsidRPr="00975AFA">
              <w:rPr>
                <w:rFonts w:ascii="Arial" w:hAnsi="Arial" w:cs="Arial"/>
                <w:sz w:val="20"/>
                <w:szCs w:val="20"/>
                <w:highlight w:val="yellow"/>
              </w:rPr>
              <w:t>.</w:t>
            </w:r>
          </w:p>
          <w:p w14:paraId="799F3A1E" w14:textId="77777777" w:rsidR="00975AFA" w:rsidRPr="00975AFA" w:rsidRDefault="00975AFA" w:rsidP="00915FC3">
            <w:pPr>
              <w:rPr>
                <w:rFonts w:ascii="Arial" w:hAnsi="Arial" w:cs="Arial"/>
                <w:sz w:val="20"/>
                <w:szCs w:val="20"/>
                <w:highlight w:val="yellow"/>
              </w:rPr>
            </w:pPr>
          </w:p>
          <w:p w14:paraId="105BC85C" w14:textId="3D28CB15" w:rsidR="00975AFA" w:rsidRPr="009A05DD" w:rsidRDefault="00975AFA" w:rsidP="00915FC3">
            <w:pPr>
              <w:rPr>
                <w:rFonts w:ascii="Arial" w:hAnsi="Arial" w:cs="Arial"/>
                <w:sz w:val="20"/>
                <w:szCs w:val="20"/>
              </w:rPr>
            </w:pPr>
            <w:r w:rsidRPr="00975AFA">
              <w:rPr>
                <w:rFonts w:ascii="Arial" w:hAnsi="Arial" w:cs="Arial"/>
                <w:sz w:val="20"/>
                <w:szCs w:val="20"/>
                <w:highlight w:val="yellow"/>
              </w:rPr>
              <w:t>The Administrative position would be classified as XXX within the Government of Georgia civil servant system.</w:t>
            </w:r>
          </w:p>
        </w:tc>
      </w:tr>
      <w:tr w:rsidR="009A05DD" w:rsidRPr="009A05DD" w14:paraId="70C245D5" w14:textId="77777777" w:rsidTr="00915FC3">
        <w:tc>
          <w:tcPr>
            <w:tcW w:w="1637" w:type="dxa"/>
          </w:tcPr>
          <w:p w14:paraId="35AC14B1" w14:textId="77777777" w:rsidR="009A05DD" w:rsidRPr="009A05DD" w:rsidRDefault="009A05DD" w:rsidP="00915FC3">
            <w:pPr>
              <w:rPr>
                <w:rFonts w:ascii="Arial" w:hAnsi="Arial" w:cs="Arial"/>
                <w:sz w:val="20"/>
                <w:szCs w:val="20"/>
              </w:rPr>
            </w:pPr>
            <w:r w:rsidRPr="009A05DD">
              <w:rPr>
                <w:rFonts w:ascii="Arial" w:hAnsi="Arial" w:cs="Arial"/>
                <w:sz w:val="20"/>
                <w:szCs w:val="20"/>
              </w:rPr>
              <w:t>Consultant – constituency engagement</w:t>
            </w:r>
          </w:p>
        </w:tc>
        <w:tc>
          <w:tcPr>
            <w:tcW w:w="1583" w:type="dxa"/>
          </w:tcPr>
          <w:p w14:paraId="25A2A03F" w14:textId="77777777" w:rsidR="009A05DD" w:rsidRPr="009A05DD" w:rsidRDefault="009A05DD" w:rsidP="00915FC3">
            <w:pPr>
              <w:rPr>
                <w:rFonts w:ascii="Arial" w:hAnsi="Arial" w:cs="Arial"/>
                <w:sz w:val="20"/>
                <w:szCs w:val="20"/>
              </w:rPr>
            </w:pPr>
            <w:r w:rsidRPr="009A05DD">
              <w:rPr>
                <w:rFonts w:ascii="Arial" w:hAnsi="Arial" w:cs="Arial"/>
                <w:sz w:val="20"/>
                <w:szCs w:val="20"/>
              </w:rPr>
              <w:t>$700 (x2)</w:t>
            </w:r>
          </w:p>
        </w:tc>
        <w:tc>
          <w:tcPr>
            <w:tcW w:w="3064" w:type="dxa"/>
          </w:tcPr>
          <w:p w14:paraId="6AEA5179" w14:textId="77777777" w:rsidR="009A05DD" w:rsidRPr="009A05DD" w:rsidRDefault="00915FC3" w:rsidP="00915FC3">
            <w:pPr>
              <w:rPr>
                <w:rFonts w:ascii="Arial" w:hAnsi="Arial" w:cs="Arial"/>
                <w:sz w:val="20"/>
                <w:szCs w:val="20"/>
              </w:rPr>
            </w:pPr>
            <w:r>
              <w:rPr>
                <w:rFonts w:ascii="Arial" w:hAnsi="Arial" w:cs="Arial"/>
                <w:sz w:val="20"/>
                <w:szCs w:val="20"/>
              </w:rPr>
              <w:t>0</w:t>
            </w:r>
          </w:p>
        </w:tc>
        <w:tc>
          <w:tcPr>
            <w:tcW w:w="3066" w:type="dxa"/>
          </w:tcPr>
          <w:p w14:paraId="3A447ED3" w14:textId="77777777" w:rsidR="009A05DD" w:rsidRPr="009A05DD" w:rsidRDefault="00915FC3" w:rsidP="00915FC3">
            <w:pPr>
              <w:rPr>
                <w:rFonts w:ascii="Arial" w:hAnsi="Arial" w:cs="Arial"/>
                <w:sz w:val="20"/>
                <w:szCs w:val="20"/>
              </w:rPr>
            </w:pPr>
            <w:r>
              <w:rPr>
                <w:rFonts w:ascii="Arial" w:hAnsi="Arial" w:cs="Arial"/>
                <w:sz w:val="20"/>
                <w:szCs w:val="20"/>
              </w:rPr>
              <w:t>This position would be eliminated.</w:t>
            </w:r>
          </w:p>
        </w:tc>
      </w:tr>
      <w:tr w:rsidR="009A05DD" w:rsidRPr="009A05DD" w14:paraId="15DDF490" w14:textId="77777777" w:rsidTr="00915FC3">
        <w:tc>
          <w:tcPr>
            <w:tcW w:w="1637" w:type="dxa"/>
          </w:tcPr>
          <w:p w14:paraId="67FDECC5" w14:textId="77777777" w:rsidR="009A05DD" w:rsidRPr="009A05DD" w:rsidRDefault="009A05DD" w:rsidP="00915FC3">
            <w:pPr>
              <w:rPr>
                <w:rFonts w:ascii="Arial" w:hAnsi="Arial" w:cs="Arial"/>
                <w:sz w:val="20"/>
                <w:szCs w:val="20"/>
              </w:rPr>
            </w:pPr>
            <w:r w:rsidRPr="009A05DD">
              <w:rPr>
                <w:rFonts w:ascii="Arial" w:hAnsi="Arial" w:cs="Arial"/>
                <w:sz w:val="20"/>
                <w:szCs w:val="20"/>
              </w:rPr>
              <w:t>Consultant – PAAC / programmatic transition</w:t>
            </w:r>
          </w:p>
        </w:tc>
        <w:tc>
          <w:tcPr>
            <w:tcW w:w="1583" w:type="dxa"/>
          </w:tcPr>
          <w:p w14:paraId="13712D17" w14:textId="77777777" w:rsidR="009A05DD" w:rsidRPr="009A05DD" w:rsidRDefault="009A05DD" w:rsidP="00915FC3">
            <w:pPr>
              <w:rPr>
                <w:rFonts w:ascii="Arial" w:hAnsi="Arial" w:cs="Arial"/>
                <w:sz w:val="20"/>
                <w:szCs w:val="20"/>
              </w:rPr>
            </w:pPr>
            <w:r w:rsidRPr="009A05DD">
              <w:rPr>
                <w:rFonts w:ascii="Arial" w:hAnsi="Arial" w:cs="Arial"/>
                <w:sz w:val="20"/>
                <w:szCs w:val="20"/>
              </w:rPr>
              <w:t>$22,500 / 0</w:t>
            </w:r>
          </w:p>
        </w:tc>
        <w:tc>
          <w:tcPr>
            <w:tcW w:w="3064" w:type="dxa"/>
          </w:tcPr>
          <w:p w14:paraId="77DB97EE" w14:textId="77777777" w:rsidR="009A05DD" w:rsidRPr="009A05DD" w:rsidRDefault="00915FC3" w:rsidP="00915FC3">
            <w:pPr>
              <w:rPr>
                <w:rFonts w:ascii="Arial" w:hAnsi="Arial" w:cs="Arial"/>
                <w:sz w:val="20"/>
                <w:szCs w:val="20"/>
              </w:rPr>
            </w:pPr>
            <w:r>
              <w:rPr>
                <w:rFonts w:ascii="Arial" w:hAnsi="Arial" w:cs="Arial"/>
                <w:sz w:val="20"/>
                <w:szCs w:val="20"/>
              </w:rPr>
              <w:t>0</w:t>
            </w:r>
          </w:p>
        </w:tc>
        <w:tc>
          <w:tcPr>
            <w:tcW w:w="3066" w:type="dxa"/>
          </w:tcPr>
          <w:p w14:paraId="3E6077BA" w14:textId="77777777" w:rsidR="009A05DD" w:rsidRPr="009A05DD" w:rsidRDefault="00915FC3" w:rsidP="00915FC3">
            <w:pPr>
              <w:rPr>
                <w:rFonts w:ascii="Arial" w:hAnsi="Arial" w:cs="Arial"/>
                <w:sz w:val="20"/>
                <w:szCs w:val="20"/>
              </w:rPr>
            </w:pPr>
            <w:r>
              <w:rPr>
                <w:rFonts w:ascii="Arial" w:hAnsi="Arial" w:cs="Arial"/>
                <w:sz w:val="20"/>
                <w:szCs w:val="20"/>
              </w:rPr>
              <w:t>This position would be eliminated.</w:t>
            </w:r>
          </w:p>
        </w:tc>
      </w:tr>
      <w:tr w:rsidR="009A05DD" w:rsidRPr="009A05DD" w14:paraId="62C545EA" w14:textId="77777777" w:rsidTr="00915FC3">
        <w:tc>
          <w:tcPr>
            <w:tcW w:w="1637" w:type="dxa"/>
          </w:tcPr>
          <w:p w14:paraId="7EFBF18E" w14:textId="77777777" w:rsidR="009A05DD" w:rsidRPr="009A05DD" w:rsidRDefault="009A05DD" w:rsidP="00915FC3">
            <w:pPr>
              <w:rPr>
                <w:rFonts w:ascii="Arial" w:hAnsi="Arial" w:cs="Arial"/>
                <w:sz w:val="20"/>
                <w:szCs w:val="20"/>
              </w:rPr>
            </w:pPr>
            <w:r w:rsidRPr="009A05DD">
              <w:rPr>
                <w:rFonts w:ascii="Arial" w:hAnsi="Arial" w:cs="Arial"/>
                <w:sz w:val="20"/>
                <w:szCs w:val="20"/>
              </w:rPr>
              <w:t>Consultant – transition planning</w:t>
            </w:r>
          </w:p>
        </w:tc>
        <w:tc>
          <w:tcPr>
            <w:tcW w:w="1583" w:type="dxa"/>
          </w:tcPr>
          <w:p w14:paraId="226ECC19" w14:textId="77777777" w:rsidR="009A05DD" w:rsidRPr="009A05DD" w:rsidRDefault="009A05DD" w:rsidP="00915FC3">
            <w:pPr>
              <w:rPr>
                <w:rFonts w:ascii="Arial" w:hAnsi="Arial" w:cs="Arial"/>
                <w:sz w:val="20"/>
                <w:szCs w:val="20"/>
              </w:rPr>
            </w:pPr>
            <w:r w:rsidRPr="009A05DD">
              <w:rPr>
                <w:rFonts w:ascii="Arial" w:hAnsi="Arial" w:cs="Arial"/>
                <w:sz w:val="20"/>
                <w:szCs w:val="20"/>
              </w:rPr>
              <w:t>$5000/$10,000</w:t>
            </w:r>
          </w:p>
        </w:tc>
        <w:tc>
          <w:tcPr>
            <w:tcW w:w="3064" w:type="dxa"/>
          </w:tcPr>
          <w:p w14:paraId="0F98AA22" w14:textId="77777777" w:rsidR="009A05DD" w:rsidRPr="009A05DD" w:rsidRDefault="00915FC3" w:rsidP="00915FC3">
            <w:pPr>
              <w:rPr>
                <w:rFonts w:ascii="Arial" w:hAnsi="Arial" w:cs="Arial"/>
                <w:sz w:val="20"/>
                <w:szCs w:val="20"/>
              </w:rPr>
            </w:pPr>
            <w:r>
              <w:rPr>
                <w:rFonts w:ascii="Arial" w:hAnsi="Arial" w:cs="Arial"/>
                <w:sz w:val="20"/>
                <w:szCs w:val="20"/>
              </w:rPr>
              <w:t>0</w:t>
            </w:r>
          </w:p>
        </w:tc>
        <w:tc>
          <w:tcPr>
            <w:tcW w:w="3066" w:type="dxa"/>
          </w:tcPr>
          <w:p w14:paraId="6EC3A607" w14:textId="77777777" w:rsidR="009A05DD" w:rsidRPr="009A05DD" w:rsidRDefault="00915FC3" w:rsidP="00915FC3">
            <w:pPr>
              <w:rPr>
                <w:rFonts w:ascii="Arial" w:hAnsi="Arial" w:cs="Arial"/>
                <w:sz w:val="20"/>
                <w:szCs w:val="20"/>
              </w:rPr>
            </w:pPr>
            <w:r>
              <w:rPr>
                <w:rFonts w:ascii="Arial" w:hAnsi="Arial" w:cs="Arial"/>
                <w:sz w:val="20"/>
                <w:szCs w:val="20"/>
              </w:rPr>
              <w:t>This position would be eliminated.</w:t>
            </w:r>
          </w:p>
        </w:tc>
      </w:tr>
      <w:tr w:rsidR="009A05DD" w:rsidRPr="009A05DD" w14:paraId="511B6B35" w14:textId="77777777" w:rsidTr="00915FC3">
        <w:tc>
          <w:tcPr>
            <w:tcW w:w="1637" w:type="dxa"/>
          </w:tcPr>
          <w:p w14:paraId="45180716" w14:textId="77777777" w:rsidR="009A05DD" w:rsidRPr="009A05DD" w:rsidRDefault="009A05DD" w:rsidP="00915FC3">
            <w:pPr>
              <w:rPr>
                <w:rFonts w:ascii="Arial" w:hAnsi="Arial" w:cs="Arial"/>
                <w:sz w:val="20"/>
                <w:szCs w:val="20"/>
              </w:rPr>
            </w:pPr>
            <w:r w:rsidRPr="009A05DD">
              <w:rPr>
                <w:rFonts w:ascii="Arial" w:hAnsi="Arial" w:cs="Arial"/>
                <w:sz w:val="20"/>
                <w:szCs w:val="20"/>
              </w:rPr>
              <w:t>Accounting services</w:t>
            </w:r>
          </w:p>
        </w:tc>
        <w:tc>
          <w:tcPr>
            <w:tcW w:w="1583" w:type="dxa"/>
          </w:tcPr>
          <w:p w14:paraId="45D4B21B" w14:textId="77777777" w:rsidR="009A05DD" w:rsidRPr="009A05DD" w:rsidRDefault="009A05DD" w:rsidP="00915FC3">
            <w:pPr>
              <w:rPr>
                <w:rFonts w:ascii="Arial" w:hAnsi="Arial" w:cs="Arial"/>
                <w:sz w:val="20"/>
                <w:szCs w:val="20"/>
              </w:rPr>
            </w:pPr>
            <w:r w:rsidRPr="009A05DD">
              <w:rPr>
                <w:rFonts w:ascii="Arial" w:hAnsi="Arial" w:cs="Arial"/>
                <w:sz w:val="20"/>
                <w:szCs w:val="20"/>
              </w:rPr>
              <w:t>$3600 (x2)</w:t>
            </w:r>
          </w:p>
        </w:tc>
        <w:tc>
          <w:tcPr>
            <w:tcW w:w="3064" w:type="dxa"/>
          </w:tcPr>
          <w:p w14:paraId="0BC18ADB" w14:textId="77777777" w:rsidR="009A05DD" w:rsidRPr="009A05DD" w:rsidRDefault="00915FC3" w:rsidP="00915FC3">
            <w:pPr>
              <w:rPr>
                <w:rFonts w:ascii="Arial" w:hAnsi="Arial" w:cs="Arial"/>
                <w:sz w:val="20"/>
                <w:szCs w:val="20"/>
              </w:rPr>
            </w:pPr>
            <w:r>
              <w:rPr>
                <w:rFonts w:ascii="Arial" w:hAnsi="Arial" w:cs="Arial"/>
                <w:sz w:val="20"/>
                <w:szCs w:val="20"/>
              </w:rPr>
              <w:t>0</w:t>
            </w:r>
          </w:p>
        </w:tc>
        <w:tc>
          <w:tcPr>
            <w:tcW w:w="3066" w:type="dxa"/>
          </w:tcPr>
          <w:p w14:paraId="1AF8AD42" w14:textId="77777777" w:rsidR="009A05DD" w:rsidRPr="009A05DD" w:rsidRDefault="00915FC3" w:rsidP="00915FC3">
            <w:pPr>
              <w:rPr>
                <w:rFonts w:ascii="Arial" w:hAnsi="Arial" w:cs="Arial"/>
                <w:sz w:val="20"/>
                <w:szCs w:val="20"/>
              </w:rPr>
            </w:pPr>
            <w:r>
              <w:rPr>
                <w:rFonts w:ascii="Arial" w:hAnsi="Arial" w:cs="Arial"/>
                <w:sz w:val="20"/>
                <w:szCs w:val="20"/>
              </w:rPr>
              <w:t xml:space="preserve">These services would be assumed by the </w:t>
            </w:r>
            <w:proofErr w:type="spellStart"/>
            <w:r>
              <w:rPr>
                <w:rFonts w:ascii="Arial" w:hAnsi="Arial" w:cs="Arial"/>
                <w:sz w:val="20"/>
                <w:szCs w:val="20"/>
              </w:rPr>
              <w:t>MoLHSA</w:t>
            </w:r>
            <w:proofErr w:type="spellEnd"/>
            <w:r>
              <w:rPr>
                <w:rFonts w:ascii="Arial" w:hAnsi="Arial" w:cs="Arial"/>
                <w:sz w:val="20"/>
                <w:szCs w:val="20"/>
              </w:rPr>
              <w:t>.</w:t>
            </w:r>
          </w:p>
        </w:tc>
      </w:tr>
      <w:tr w:rsidR="009A05DD" w:rsidRPr="009A05DD" w14:paraId="3139F4F2" w14:textId="77777777" w:rsidTr="00915FC3">
        <w:tc>
          <w:tcPr>
            <w:tcW w:w="1637" w:type="dxa"/>
          </w:tcPr>
          <w:p w14:paraId="23ECACDE" w14:textId="77777777" w:rsidR="009A05DD" w:rsidRPr="009A05DD" w:rsidRDefault="009A05DD" w:rsidP="00915FC3">
            <w:pPr>
              <w:rPr>
                <w:rFonts w:ascii="Arial" w:hAnsi="Arial" w:cs="Arial"/>
                <w:sz w:val="20"/>
                <w:szCs w:val="20"/>
              </w:rPr>
            </w:pPr>
            <w:r w:rsidRPr="009A05DD">
              <w:rPr>
                <w:rFonts w:ascii="Arial" w:hAnsi="Arial" w:cs="Arial"/>
                <w:sz w:val="20"/>
                <w:szCs w:val="20"/>
              </w:rPr>
              <w:t>Oversight site visits (4 x 5)</w:t>
            </w:r>
          </w:p>
        </w:tc>
        <w:tc>
          <w:tcPr>
            <w:tcW w:w="1583" w:type="dxa"/>
          </w:tcPr>
          <w:p w14:paraId="49B0879B" w14:textId="77777777" w:rsidR="009A05DD" w:rsidRPr="009A05DD" w:rsidRDefault="009A05DD" w:rsidP="00915FC3">
            <w:pPr>
              <w:rPr>
                <w:rFonts w:ascii="Arial" w:hAnsi="Arial" w:cs="Arial"/>
                <w:sz w:val="20"/>
                <w:szCs w:val="20"/>
              </w:rPr>
            </w:pPr>
            <w:r w:rsidRPr="009A05DD">
              <w:rPr>
                <w:rFonts w:ascii="Arial" w:hAnsi="Arial" w:cs="Arial"/>
                <w:sz w:val="20"/>
                <w:szCs w:val="20"/>
              </w:rPr>
              <w:t>$1800 (x2)</w:t>
            </w:r>
          </w:p>
        </w:tc>
        <w:tc>
          <w:tcPr>
            <w:tcW w:w="3064" w:type="dxa"/>
          </w:tcPr>
          <w:p w14:paraId="144F1FAD" w14:textId="77777777" w:rsidR="009A05DD" w:rsidRPr="009A05DD" w:rsidRDefault="00915FC3" w:rsidP="00915FC3">
            <w:pPr>
              <w:rPr>
                <w:rFonts w:ascii="Arial" w:hAnsi="Arial" w:cs="Arial"/>
                <w:sz w:val="20"/>
                <w:szCs w:val="20"/>
              </w:rPr>
            </w:pPr>
            <w:r>
              <w:rPr>
                <w:rFonts w:ascii="Arial" w:hAnsi="Arial" w:cs="Arial"/>
                <w:sz w:val="20"/>
                <w:szCs w:val="20"/>
              </w:rPr>
              <w:t>$800/year</w:t>
            </w:r>
          </w:p>
        </w:tc>
        <w:tc>
          <w:tcPr>
            <w:tcW w:w="3066" w:type="dxa"/>
          </w:tcPr>
          <w:p w14:paraId="3A7EE592" w14:textId="77777777" w:rsidR="009A05DD" w:rsidRPr="009A05DD" w:rsidRDefault="00915FC3" w:rsidP="00915FC3">
            <w:pPr>
              <w:rPr>
                <w:rFonts w:ascii="Arial" w:hAnsi="Arial" w:cs="Arial"/>
                <w:sz w:val="20"/>
                <w:szCs w:val="20"/>
              </w:rPr>
            </w:pPr>
            <w:r>
              <w:rPr>
                <w:rFonts w:ascii="Arial" w:hAnsi="Arial" w:cs="Arial"/>
                <w:sz w:val="20"/>
                <w:szCs w:val="20"/>
              </w:rPr>
              <w:t>The number of oversight visits would be reduced to 3 per year with 3 participants.</w:t>
            </w:r>
          </w:p>
        </w:tc>
      </w:tr>
      <w:tr w:rsidR="009A05DD" w:rsidRPr="009A05DD" w14:paraId="25782FFD" w14:textId="77777777" w:rsidTr="00915FC3">
        <w:tc>
          <w:tcPr>
            <w:tcW w:w="1637" w:type="dxa"/>
          </w:tcPr>
          <w:p w14:paraId="1776B8C4" w14:textId="77777777" w:rsidR="009A05DD" w:rsidRPr="009A05DD" w:rsidRDefault="009A05DD" w:rsidP="00915FC3">
            <w:pPr>
              <w:rPr>
                <w:rFonts w:ascii="Arial" w:hAnsi="Arial" w:cs="Arial"/>
                <w:sz w:val="20"/>
                <w:szCs w:val="20"/>
              </w:rPr>
            </w:pPr>
            <w:r w:rsidRPr="009A05DD">
              <w:rPr>
                <w:rFonts w:ascii="Arial" w:hAnsi="Arial" w:cs="Arial"/>
                <w:sz w:val="20"/>
                <w:szCs w:val="20"/>
              </w:rPr>
              <w:t>CCM meeting refreshments</w:t>
            </w:r>
          </w:p>
        </w:tc>
        <w:tc>
          <w:tcPr>
            <w:tcW w:w="1583" w:type="dxa"/>
          </w:tcPr>
          <w:p w14:paraId="409AEA4E" w14:textId="77777777" w:rsidR="009A05DD" w:rsidRPr="009A05DD" w:rsidRDefault="009A05DD" w:rsidP="00915FC3">
            <w:pPr>
              <w:rPr>
                <w:rFonts w:ascii="Arial" w:hAnsi="Arial" w:cs="Arial"/>
                <w:sz w:val="20"/>
                <w:szCs w:val="20"/>
              </w:rPr>
            </w:pPr>
            <w:r w:rsidRPr="009A05DD">
              <w:rPr>
                <w:rFonts w:ascii="Arial" w:hAnsi="Arial" w:cs="Arial"/>
                <w:sz w:val="20"/>
                <w:szCs w:val="20"/>
              </w:rPr>
              <w:t>$1000 (x2)</w:t>
            </w:r>
          </w:p>
        </w:tc>
        <w:tc>
          <w:tcPr>
            <w:tcW w:w="3064" w:type="dxa"/>
          </w:tcPr>
          <w:p w14:paraId="121B8788" w14:textId="77777777" w:rsidR="009A05DD" w:rsidRPr="009A05DD" w:rsidRDefault="00915FC3" w:rsidP="00915FC3">
            <w:pPr>
              <w:rPr>
                <w:rFonts w:ascii="Arial" w:hAnsi="Arial" w:cs="Arial"/>
                <w:sz w:val="20"/>
                <w:szCs w:val="20"/>
              </w:rPr>
            </w:pPr>
            <w:r>
              <w:rPr>
                <w:rFonts w:ascii="Arial" w:hAnsi="Arial" w:cs="Arial"/>
                <w:sz w:val="20"/>
                <w:szCs w:val="20"/>
              </w:rPr>
              <w:t>$650/year</w:t>
            </w:r>
          </w:p>
        </w:tc>
        <w:tc>
          <w:tcPr>
            <w:tcW w:w="3066" w:type="dxa"/>
          </w:tcPr>
          <w:p w14:paraId="452B340A" w14:textId="77777777" w:rsidR="009A05DD" w:rsidRPr="009A05DD" w:rsidRDefault="00915FC3" w:rsidP="00915FC3">
            <w:pPr>
              <w:rPr>
                <w:rFonts w:ascii="Arial" w:hAnsi="Arial" w:cs="Arial"/>
                <w:sz w:val="20"/>
                <w:szCs w:val="20"/>
              </w:rPr>
            </w:pPr>
            <w:r>
              <w:rPr>
                <w:rFonts w:ascii="Arial" w:hAnsi="Arial" w:cs="Arial"/>
                <w:sz w:val="20"/>
                <w:szCs w:val="20"/>
              </w:rPr>
              <w:t>The number of G-CCM meetings per year would be reduced from 6 to 4.</w:t>
            </w:r>
          </w:p>
        </w:tc>
      </w:tr>
      <w:tr w:rsidR="009A05DD" w:rsidRPr="009A05DD" w14:paraId="7428AEDD" w14:textId="77777777" w:rsidTr="00915FC3">
        <w:tc>
          <w:tcPr>
            <w:tcW w:w="1637" w:type="dxa"/>
          </w:tcPr>
          <w:p w14:paraId="0ED5B3E9" w14:textId="77777777" w:rsidR="009A05DD" w:rsidRPr="009A05DD" w:rsidRDefault="009A05DD" w:rsidP="00915FC3">
            <w:pPr>
              <w:rPr>
                <w:rFonts w:ascii="Arial" w:hAnsi="Arial" w:cs="Arial"/>
                <w:sz w:val="20"/>
                <w:szCs w:val="20"/>
              </w:rPr>
            </w:pPr>
            <w:r w:rsidRPr="009A05DD">
              <w:rPr>
                <w:rFonts w:ascii="Arial" w:hAnsi="Arial" w:cs="Arial"/>
                <w:sz w:val="20"/>
                <w:szCs w:val="20"/>
              </w:rPr>
              <w:t>CCM supplies</w:t>
            </w:r>
          </w:p>
        </w:tc>
        <w:tc>
          <w:tcPr>
            <w:tcW w:w="1583" w:type="dxa"/>
          </w:tcPr>
          <w:p w14:paraId="3763B18F" w14:textId="77777777" w:rsidR="009A05DD" w:rsidRPr="009A05DD" w:rsidRDefault="009A05DD" w:rsidP="00915FC3">
            <w:pPr>
              <w:rPr>
                <w:rFonts w:ascii="Arial" w:hAnsi="Arial" w:cs="Arial"/>
                <w:sz w:val="20"/>
                <w:szCs w:val="20"/>
              </w:rPr>
            </w:pPr>
            <w:r w:rsidRPr="009A05DD">
              <w:rPr>
                <w:rFonts w:ascii="Arial" w:hAnsi="Arial" w:cs="Arial"/>
                <w:sz w:val="20"/>
                <w:szCs w:val="20"/>
              </w:rPr>
              <w:t>$1136 (x2)</w:t>
            </w:r>
          </w:p>
        </w:tc>
        <w:tc>
          <w:tcPr>
            <w:tcW w:w="3064" w:type="dxa"/>
          </w:tcPr>
          <w:p w14:paraId="069F9278" w14:textId="77777777" w:rsidR="009A05DD" w:rsidRPr="009A05DD" w:rsidRDefault="00915FC3" w:rsidP="00915FC3">
            <w:pPr>
              <w:rPr>
                <w:rFonts w:ascii="Arial" w:hAnsi="Arial" w:cs="Arial"/>
                <w:sz w:val="20"/>
                <w:szCs w:val="20"/>
              </w:rPr>
            </w:pPr>
            <w:r>
              <w:rPr>
                <w:rFonts w:ascii="Arial" w:hAnsi="Arial" w:cs="Arial"/>
                <w:sz w:val="20"/>
                <w:szCs w:val="20"/>
              </w:rPr>
              <w:t>0</w:t>
            </w:r>
          </w:p>
        </w:tc>
        <w:tc>
          <w:tcPr>
            <w:tcW w:w="3066" w:type="dxa"/>
          </w:tcPr>
          <w:p w14:paraId="32C2BF11" w14:textId="77777777" w:rsidR="009A05DD" w:rsidRPr="009A05DD" w:rsidRDefault="00915FC3" w:rsidP="00915FC3">
            <w:pPr>
              <w:rPr>
                <w:rFonts w:ascii="Arial" w:hAnsi="Arial" w:cs="Arial"/>
                <w:sz w:val="20"/>
                <w:szCs w:val="20"/>
              </w:rPr>
            </w:pPr>
            <w:r>
              <w:rPr>
                <w:rFonts w:ascii="Arial" w:hAnsi="Arial" w:cs="Arial"/>
                <w:sz w:val="20"/>
                <w:szCs w:val="20"/>
              </w:rPr>
              <w:t xml:space="preserve">Supplies would be provided by the </w:t>
            </w:r>
            <w:proofErr w:type="spellStart"/>
            <w:r>
              <w:rPr>
                <w:rFonts w:ascii="Arial" w:hAnsi="Arial" w:cs="Arial"/>
                <w:sz w:val="20"/>
                <w:szCs w:val="20"/>
              </w:rPr>
              <w:t>MoLHSA</w:t>
            </w:r>
            <w:proofErr w:type="spellEnd"/>
            <w:r>
              <w:rPr>
                <w:rFonts w:ascii="Arial" w:hAnsi="Arial" w:cs="Arial"/>
                <w:sz w:val="20"/>
                <w:szCs w:val="20"/>
              </w:rPr>
              <w:t>.</w:t>
            </w:r>
          </w:p>
        </w:tc>
      </w:tr>
      <w:tr w:rsidR="009A05DD" w:rsidRPr="009A05DD" w14:paraId="4F581790" w14:textId="77777777" w:rsidTr="00915FC3">
        <w:tc>
          <w:tcPr>
            <w:tcW w:w="1637" w:type="dxa"/>
          </w:tcPr>
          <w:p w14:paraId="57C93D42" w14:textId="77777777" w:rsidR="009A05DD" w:rsidRPr="009A05DD" w:rsidRDefault="009A05DD" w:rsidP="00915FC3">
            <w:pPr>
              <w:rPr>
                <w:rFonts w:ascii="Arial" w:hAnsi="Arial" w:cs="Arial"/>
                <w:sz w:val="20"/>
                <w:szCs w:val="20"/>
              </w:rPr>
            </w:pPr>
            <w:r w:rsidRPr="009A05DD">
              <w:rPr>
                <w:rFonts w:ascii="Arial" w:hAnsi="Arial" w:cs="Arial"/>
                <w:sz w:val="20"/>
                <w:szCs w:val="20"/>
              </w:rPr>
              <w:t>Courier shipments</w:t>
            </w:r>
          </w:p>
        </w:tc>
        <w:tc>
          <w:tcPr>
            <w:tcW w:w="1583" w:type="dxa"/>
          </w:tcPr>
          <w:p w14:paraId="5E3FF93F" w14:textId="77777777" w:rsidR="009A05DD" w:rsidRPr="009A05DD" w:rsidRDefault="009A05DD" w:rsidP="00915FC3">
            <w:pPr>
              <w:rPr>
                <w:rFonts w:ascii="Arial" w:hAnsi="Arial" w:cs="Arial"/>
                <w:sz w:val="20"/>
                <w:szCs w:val="20"/>
              </w:rPr>
            </w:pPr>
            <w:r w:rsidRPr="009A05DD">
              <w:rPr>
                <w:rFonts w:ascii="Arial" w:hAnsi="Arial" w:cs="Arial"/>
                <w:sz w:val="20"/>
                <w:szCs w:val="20"/>
              </w:rPr>
              <w:t>$232 (x2)</w:t>
            </w:r>
          </w:p>
        </w:tc>
        <w:tc>
          <w:tcPr>
            <w:tcW w:w="3064" w:type="dxa"/>
          </w:tcPr>
          <w:p w14:paraId="5749D1C8" w14:textId="77777777" w:rsidR="009A05DD" w:rsidRPr="009A05DD" w:rsidRDefault="00915FC3" w:rsidP="00915FC3">
            <w:pPr>
              <w:rPr>
                <w:rFonts w:ascii="Arial" w:hAnsi="Arial" w:cs="Arial"/>
                <w:sz w:val="20"/>
                <w:szCs w:val="20"/>
              </w:rPr>
            </w:pPr>
            <w:r>
              <w:rPr>
                <w:rFonts w:ascii="Arial" w:hAnsi="Arial" w:cs="Arial"/>
                <w:sz w:val="20"/>
                <w:szCs w:val="20"/>
              </w:rPr>
              <w:t>$50</w:t>
            </w:r>
          </w:p>
        </w:tc>
        <w:tc>
          <w:tcPr>
            <w:tcW w:w="3066" w:type="dxa"/>
          </w:tcPr>
          <w:p w14:paraId="4601D513" w14:textId="77777777" w:rsidR="009A05DD" w:rsidRPr="009A05DD" w:rsidRDefault="00915FC3" w:rsidP="00915FC3">
            <w:pPr>
              <w:rPr>
                <w:rFonts w:ascii="Arial" w:hAnsi="Arial" w:cs="Arial"/>
                <w:sz w:val="20"/>
                <w:szCs w:val="20"/>
              </w:rPr>
            </w:pPr>
            <w:r>
              <w:rPr>
                <w:rFonts w:ascii="Arial" w:hAnsi="Arial" w:cs="Arial"/>
                <w:sz w:val="20"/>
                <w:szCs w:val="20"/>
              </w:rPr>
              <w:t>It is anticipated that courier shipments would be greatly reduced post-GF.</w:t>
            </w:r>
          </w:p>
        </w:tc>
      </w:tr>
      <w:tr w:rsidR="009A05DD" w:rsidRPr="009A05DD" w14:paraId="17A25448" w14:textId="77777777" w:rsidTr="00915FC3">
        <w:tc>
          <w:tcPr>
            <w:tcW w:w="1637" w:type="dxa"/>
          </w:tcPr>
          <w:p w14:paraId="018CCB1B" w14:textId="77777777" w:rsidR="009A05DD" w:rsidRPr="009A05DD" w:rsidRDefault="009A05DD" w:rsidP="00915FC3">
            <w:pPr>
              <w:rPr>
                <w:rFonts w:ascii="Arial" w:hAnsi="Arial" w:cs="Arial"/>
                <w:sz w:val="20"/>
                <w:szCs w:val="20"/>
              </w:rPr>
            </w:pPr>
            <w:r w:rsidRPr="009A05DD">
              <w:rPr>
                <w:rFonts w:ascii="Arial" w:hAnsi="Arial" w:cs="Arial"/>
                <w:sz w:val="20"/>
                <w:szCs w:val="20"/>
              </w:rPr>
              <w:t>CCM external audit</w:t>
            </w:r>
          </w:p>
        </w:tc>
        <w:tc>
          <w:tcPr>
            <w:tcW w:w="1583" w:type="dxa"/>
          </w:tcPr>
          <w:p w14:paraId="11586B7B" w14:textId="77777777" w:rsidR="009A05DD" w:rsidRPr="009A05DD" w:rsidRDefault="009A05DD" w:rsidP="00915FC3">
            <w:pPr>
              <w:rPr>
                <w:rFonts w:ascii="Arial" w:hAnsi="Arial" w:cs="Arial"/>
                <w:sz w:val="20"/>
                <w:szCs w:val="20"/>
              </w:rPr>
            </w:pPr>
            <w:r w:rsidRPr="009A05DD">
              <w:rPr>
                <w:rFonts w:ascii="Arial" w:hAnsi="Arial" w:cs="Arial"/>
                <w:sz w:val="20"/>
                <w:szCs w:val="20"/>
              </w:rPr>
              <w:t>$3000 (x2)</w:t>
            </w:r>
          </w:p>
        </w:tc>
        <w:tc>
          <w:tcPr>
            <w:tcW w:w="3064" w:type="dxa"/>
          </w:tcPr>
          <w:p w14:paraId="082008A8" w14:textId="77777777" w:rsidR="009A05DD" w:rsidRPr="009A05DD" w:rsidRDefault="00915FC3" w:rsidP="00915FC3">
            <w:pPr>
              <w:rPr>
                <w:rFonts w:ascii="Arial" w:hAnsi="Arial" w:cs="Arial"/>
                <w:sz w:val="20"/>
                <w:szCs w:val="20"/>
              </w:rPr>
            </w:pPr>
            <w:r>
              <w:rPr>
                <w:rFonts w:ascii="Arial" w:hAnsi="Arial" w:cs="Arial"/>
                <w:sz w:val="20"/>
                <w:szCs w:val="20"/>
              </w:rPr>
              <w:t>0</w:t>
            </w:r>
          </w:p>
        </w:tc>
        <w:tc>
          <w:tcPr>
            <w:tcW w:w="3066" w:type="dxa"/>
          </w:tcPr>
          <w:p w14:paraId="4FF8D222" w14:textId="77777777" w:rsidR="009A05DD" w:rsidRPr="009A05DD" w:rsidRDefault="00915FC3" w:rsidP="00915FC3">
            <w:pPr>
              <w:rPr>
                <w:rFonts w:ascii="Arial" w:hAnsi="Arial" w:cs="Arial"/>
                <w:sz w:val="20"/>
                <w:szCs w:val="20"/>
              </w:rPr>
            </w:pPr>
            <w:r>
              <w:rPr>
                <w:rFonts w:ascii="Arial" w:hAnsi="Arial" w:cs="Arial"/>
                <w:sz w:val="20"/>
                <w:szCs w:val="20"/>
              </w:rPr>
              <w:t>No longer required.</w:t>
            </w:r>
          </w:p>
        </w:tc>
      </w:tr>
      <w:tr w:rsidR="009A05DD" w:rsidRPr="009A05DD" w14:paraId="2CCD1C7A" w14:textId="77777777" w:rsidTr="00915FC3">
        <w:tc>
          <w:tcPr>
            <w:tcW w:w="1637" w:type="dxa"/>
          </w:tcPr>
          <w:p w14:paraId="49881BEE" w14:textId="77777777" w:rsidR="009A05DD" w:rsidRPr="009A05DD" w:rsidRDefault="009A05DD" w:rsidP="00915FC3">
            <w:pPr>
              <w:rPr>
                <w:rFonts w:ascii="Arial" w:hAnsi="Arial" w:cs="Arial"/>
                <w:sz w:val="20"/>
                <w:szCs w:val="20"/>
              </w:rPr>
            </w:pPr>
            <w:r w:rsidRPr="009A05DD">
              <w:rPr>
                <w:rFonts w:ascii="Arial" w:hAnsi="Arial" w:cs="Arial"/>
                <w:sz w:val="20"/>
                <w:szCs w:val="20"/>
              </w:rPr>
              <w:t>Civil society constituency meetings</w:t>
            </w:r>
          </w:p>
        </w:tc>
        <w:tc>
          <w:tcPr>
            <w:tcW w:w="1583" w:type="dxa"/>
          </w:tcPr>
          <w:p w14:paraId="05A46822" w14:textId="77777777" w:rsidR="009A05DD" w:rsidRPr="009A05DD" w:rsidRDefault="009A05DD" w:rsidP="00915FC3">
            <w:pPr>
              <w:rPr>
                <w:rFonts w:ascii="Arial" w:hAnsi="Arial" w:cs="Arial"/>
                <w:sz w:val="20"/>
                <w:szCs w:val="20"/>
              </w:rPr>
            </w:pPr>
            <w:r w:rsidRPr="009A05DD">
              <w:rPr>
                <w:rFonts w:ascii="Arial" w:hAnsi="Arial" w:cs="Arial"/>
                <w:sz w:val="20"/>
                <w:szCs w:val="20"/>
              </w:rPr>
              <w:t>$3250 (x2)</w:t>
            </w:r>
          </w:p>
        </w:tc>
        <w:tc>
          <w:tcPr>
            <w:tcW w:w="3064" w:type="dxa"/>
          </w:tcPr>
          <w:p w14:paraId="0F3B9EB2" w14:textId="77777777" w:rsidR="009A05DD" w:rsidRPr="009A05DD" w:rsidRDefault="00915FC3" w:rsidP="00915FC3">
            <w:pPr>
              <w:rPr>
                <w:rFonts w:ascii="Arial" w:hAnsi="Arial" w:cs="Arial"/>
                <w:sz w:val="20"/>
                <w:szCs w:val="20"/>
              </w:rPr>
            </w:pPr>
            <w:r w:rsidRPr="00915FC3">
              <w:rPr>
                <w:rFonts w:ascii="Arial" w:hAnsi="Arial" w:cs="Arial"/>
                <w:sz w:val="20"/>
                <w:szCs w:val="20"/>
                <w:highlight w:val="yellow"/>
              </w:rPr>
              <w:t>???</w:t>
            </w:r>
          </w:p>
        </w:tc>
        <w:tc>
          <w:tcPr>
            <w:tcW w:w="3066" w:type="dxa"/>
          </w:tcPr>
          <w:p w14:paraId="7D43CAEF" w14:textId="77777777" w:rsidR="009A05DD" w:rsidRPr="009A05DD" w:rsidRDefault="009A05DD" w:rsidP="00915FC3">
            <w:pPr>
              <w:rPr>
                <w:rFonts w:ascii="Arial" w:hAnsi="Arial" w:cs="Arial"/>
                <w:sz w:val="20"/>
                <w:szCs w:val="20"/>
              </w:rPr>
            </w:pPr>
          </w:p>
        </w:tc>
      </w:tr>
      <w:tr w:rsidR="009A05DD" w:rsidRPr="009A05DD" w14:paraId="6B945A62" w14:textId="77777777" w:rsidTr="00915FC3">
        <w:tc>
          <w:tcPr>
            <w:tcW w:w="1637" w:type="dxa"/>
          </w:tcPr>
          <w:p w14:paraId="53CA2C4A" w14:textId="77777777" w:rsidR="009A05DD" w:rsidRPr="009A05DD" w:rsidRDefault="009A05DD" w:rsidP="00915FC3">
            <w:pPr>
              <w:rPr>
                <w:rFonts w:ascii="Arial" w:hAnsi="Arial" w:cs="Arial"/>
                <w:sz w:val="20"/>
                <w:szCs w:val="20"/>
              </w:rPr>
            </w:pPr>
            <w:r w:rsidRPr="009A05DD">
              <w:rPr>
                <w:rFonts w:ascii="Arial" w:hAnsi="Arial" w:cs="Arial"/>
                <w:sz w:val="20"/>
                <w:szCs w:val="20"/>
              </w:rPr>
              <w:t xml:space="preserve">Technical equipment and website </w:t>
            </w:r>
          </w:p>
        </w:tc>
        <w:tc>
          <w:tcPr>
            <w:tcW w:w="1583" w:type="dxa"/>
          </w:tcPr>
          <w:p w14:paraId="0E120706" w14:textId="77777777" w:rsidR="009A05DD" w:rsidRPr="009A05DD" w:rsidRDefault="009A05DD" w:rsidP="00915FC3">
            <w:pPr>
              <w:rPr>
                <w:rFonts w:ascii="Arial" w:hAnsi="Arial" w:cs="Arial"/>
                <w:sz w:val="20"/>
                <w:szCs w:val="20"/>
              </w:rPr>
            </w:pPr>
            <w:r w:rsidRPr="009A05DD">
              <w:rPr>
                <w:rFonts w:ascii="Arial" w:hAnsi="Arial" w:cs="Arial"/>
                <w:sz w:val="20"/>
                <w:szCs w:val="20"/>
              </w:rPr>
              <w:t>$600 (x2)</w:t>
            </w:r>
          </w:p>
        </w:tc>
        <w:tc>
          <w:tcPr>
            <w:tcW w:w="3064" w:type="dxa"/>
          </w:tcPr>
          <w:p w14:paraId="64A4397C" w14:textId="77777777" w:rsidR="009A05DD" w:rsidRPr="009A05DD" w:rsidRDefault="00915FC3" w:rsidP="00915FC3">
            <w:pPr>
              <w:rPr>
                <w:rFonts w:ascii="Arial" w:hAnsi="Arial" w:cs="Arial"/>
                <w:sz w:val="20"/>
                <w:szCs w:val="20"/>
              </w:rPr>
            </w:pPr>
            <w:r>
              <w:rPr>
                <w:rFonts w:ascii="Arial" w:hAnsi="Arial" w:cs="Arial"/>
                <w:sz w:val="20"/>
                <w:szCs w:val="20"/>
              </w:rPr>
              <w:t>0</w:t>
            </w:r>
          </w:p>
        </w:tc>
        <w:tc>
          <w:tcPr>
            <w:tcW w:w="3066" w:type="dxa"/>
          </w:tcPr>
          <w:p w14:paraId="0B3E2EC1" w14:textId="77777777" w:rsidR="009A05DD" w:rsidRPr="009A05DD" w:rsidRDefault="00915FC3" w:rsidP="00915FC3">
            <w:pPr>
              <w:rPr>
                <w:rFonts w:ascii="Arial" w:hAnsi="Arial" w:cs="Arial"/>
                <w:sz w:val="20"/>
                <w:szCs w:val="20"/>
              </w:rPr>
            </w:pPr>
            <w:r>
              <w:rPr>
                <w:rFonts w:ascii="Arial" w:hAnsi="Arial" w:cs="Arial"/>
                <w:sz w:val="20"/>
                <w:szCs w:val="20"/>
              </w:rPr>
              <w:t xml:space="preserve">These services would be provided by the </w:t>
            </w:r>
            <w:proofErr w:type="spellStart"/>
            <w:r>
              <w:rPr>
                <w:rFonts w:ascii="Arial" w:hAnsi="Arial" w:cs="Arial"/>
                <w:sz w:val="20"/>
                <w:szCs w:val="20"/>
              </w:rPr>
              <w:t>MoLHSA</w:t>
            </w:r>
            <w:proofErr w:type="spellEnd"/>
            <w:r>
              <w:rPr>
                <w:rFonts w:ascii="Arial" w:hAnsi="Arial" w:cs="Arial"/>
                <w:sz w:val="20"/>
                <w:szCs w:val="20"/>
              </w:rPr>
              <w:t>.</w:t>
            </w:r>
          </w:p>
        </w:tc>
      </w:tr>
      <w:tr w:rsidR="009A05DD" w:rsidRPr="009A05DD" w14:paraId="08557038" w14:textId="77777777" w:rsidTr="00915FC3">
        <w:tc>
          <w:tcPr>
            <w:tcW w:w="1637" w:type="dxa"/>
          </w:tcPr>
          <w:p w14:paraId="355C4B40" w14:textId="77777777" w:rsidR="009A05DD" w:rsidRPr="009A05DD" w:rsidRDefault="009A05DD" w:rsidP="00915FC3">
            <w:pPr>
              <w:rPr>
                <w:rFonts w:ascii="Arial" w:hAnsi="Arial" w:cs="Arial"/>
                <w:sz w:val="20"/>
                <w:szCs w:val="20"/>
              </w:rPr>
            </w:pPr>
            <w:r w:rsidRPr="009A05DD">
              <w:rPr>
                <w:rFonts w:ascii="Arial" w:hAnsi="Arial" w:cs="Arial"/>
                <w:sz w:val="20"/>
                <w:szCs w:val="20"/>
              </w:rPr>
              <w:t>Website registration</w:t>
            </w:r>
          </w:p>
        </w:tc>
        <w:tc>
          <w:tcPr>
            <w:tcW w:w="1583" w:type="dxa"/>
          </w:tcPr>
          <w:p w14:paraId="30BFB496" w14:textId="77777777" w:rsidR="009A05DD" w:rsidRPr="009A05DD" w:rsidRDefault="009A05DD" w:rsidP="00915FC3">
            <w:pPr>
              <w:rPr>
                <w:rFonts w:ascii="Arial" w:hAnsi="Arial" w:cs="Arial"/>
                <w:sz w:val="20"/>
                <w:szCs w:val="20"/>
              </w:rPr>
            </w:pPr>
            <w:r w:rsidRPr="009A05DD">
              <w:rPr>
                <w:rFonts w:ascii="Arial" w:hAnsi="Arial" w:cs="Arial"/>
                <w:sz w:val="20"/>
                <w:szCs w:val="20"/>
              </w:rPr>
              <w:t>$102 (x2)</w:t>
            </w:r>
          </w:p>
        </w:tc>
        <w:tc>
          <w:tcPr>
            <w:tcW w:w="3064" w:type="dxa"/>
          </w:tcPr>
          <w:p w14:paraId="457FAC45" w14:textId="77777777" w:rsidR="009A05DD" w:rsidRPr="009A05DD" w:rsidRDefault="00915FC3" w:rsidP="00915FC3">
            <w:pPr>
              <w:rPr>
                <w:rFonts w:ascii="Arial" w:hAnsi="Arial" w:cs="Arial"/>
                <w:sz w:val="20"/>
                <w:szCs w:val="20"/>
              </w:rPr>
            </w:pPr>
            <w:r>
              <w:rPr>
                <w:rFonts w:ascii="Arial" w:hAnsi="Arial" w:cs="Arial"/>
                <w:sz w:val="20"/>
                <w:szCs w:val="20"/>
              </w:rPr>
              <w:t>0</w:t>
            </w:r>
          </w:p>
        </w:tc>
        <w:tc>
          <w:tcPr>
            <w:tcW w:w="3066" w:type="dxa"/>
          </w:tcPr>
          <w:p w14:paraId="4E009B5F" w14:textId="77777777" w:rsidR="009A05DD" w:rsidRPr="009A05DD" w:rsidRDefault="00915FC3" w:rsidP="00915FC3">
            <w:pPr>
              <w:rPr>
                <w:rFonts w:ascii="Arial" w:hAnsi="Arial" w:cs="Arial"/>
                <w:sz w:val="20"/>
                <w:szCs w:val="20"/>
              </w:rPr>
            </w:pPr>
            <w:r>
              <w:rPr>
                <w:rFonts w:ascii="Arial" w:hAnsi="Arial" w:cs="Arial"/>
                <w:sz w:val="20"/>
                <w:szCs w:val="20"/>
              </w:rPr>
              <w:t xml:space="preserve">The G-CCM website would become part of the </w:t>
            </w:r>
            <w:proofErr w:type="spellStart"/>
            <w:r>
              <w:rPr>
                <w:rFonts w:ascii="Arial" w:hAnsi="Arial" w:cs="Arial"/>
                <w:sz w:val="20"/>
                <w:szCs w:val="20"/>
              </w:rPr>
              <w:t>MoLHSA</w:t>
            </w:r>
            <w:proofErr w:type="spellEnd"/>
            <w:r>
              <w:rPr>
                <w:rFonts w:ascii="Arial" w:hAnsi="Arial" w:cs="Arial"/>
                <w:sz w:val="20"/>
                <w:szCs w:val="20"/>
              </w:rPr>
              <w:t xml:space="preserve"> website.</w:t>
            </w:r>
          </w:p>
        </w:tc>
      </w:tr>
      <w:tr w:rsidR="009A05DD" w:rsidRPr="009A05DD" w14:paraId="09F0C6C3" w14:textId="77777777" w:rsidTr="00915FC3">
        <w:tc>
          <w:tcPr>
            <w:tcW w:w="1637" w:type="dxa"/>
          </w:tcPr>
          <w:p w14:paraId="50BECC9D" w14:textId="77777777" w:rsidR="009A05DD" w:rsidRPr="009A05DD" w:rsidRDefault="009A05DD" w:rsidP="00915FC3">
            <w:pPr>
              <w:rPr>
                <w:rFonts w:ascii="Arial" w:hAnsi="Arial" w:cs="Arial"/>
                <w:sz w:val="20"/>
                <w:szCs w:val="20"/>
              </w:rPr>
            </w:pPr>
            <w:r w:rsidRPr="009A05DD">
              <w:rPr>
                <w:rFonts w:ascii="Arial" w:hAnsi="Arial" w:cs="Arial"/>
                <w:sz w:val="20"/>
                <w:szCs w:val="20"/>
              </w:rPr>
              <w:t>Communication materials</w:t>
            </w:r>
          </w:p>
        </w:tc>
        <w:tc>
          <w:tcPr>
            <w:tcW w:w="1583" w:type="dxa"/>
          </w:tcPr>
          <w:p w14:paraId="42BC8CAF" w14:textId="77777777" w:rsidR="009A05DD" w:rsidRPr="009A05DD" w:rsidRDefault="009A05DD" w:rsidP="00915FC3">
            <w:pPr>
              <w:rPr>
                <w:rFonts w:ascii="Arial" w:hAnsi="Arial" w:cs="Arial"/>
                <w:sz w:val="20"/>
                <w:szCs w:val="20"/>
              </w:rPr>
            </w:pPr>
            <w:r w:rsidRPr="009A05DD">
              <w:rPr>
                <w:rFonts w:ascii="Arial" w:hAnsi="Arial" w:cs="Arial"/>
                <w:sz w:val="20"/>
                <w:szCs w:val="20"/>
              </w:rPr>
              <w:t>$1200 (x2)</w:t>
            </w:r>
          </w:p>
        </w:tc>
        <w:tc>
          <w:tcPr>
            <w:tcW w:w="3064" w:type="dxa"/>
          </w:tcPr>
          <w:p w14:paraId="566DF3C2" w14:textId="77777777" w:rsidR="009A05DD" w:rsidRPr="009A05DD" w:rsidRDefault="00915FC3" w:rsidP="00915FC3">
            <w:pPr>
              <w:rPr>
                <w:rFonts w:ascii="Arial" w:hAnsi="Arial" w:cs="Arial"/>
                <w:sz w:val="20"/>
                <w:szCs w:val="20"/>
              </w:rPr>
            </w:pPr>
            <w:r>
              <w:rPr>
                <w:rFonts w:ascii="Arial" w:hAnsi="Arial" w:cs="Arial"/>
                <w:sz w:val="20"/>
                <w:szCs w:val="20"/>
              </w:rPr>
              <w:t>0</w:t>
            </w:r>
          </w:p>
        </w:tc>
        <w:tc>
          <w:tcPr>
            <w:tcW w:w="3066" w:type="dxa"/>
          </w:tcPr>
          <w:p w14:paraId="532D3FAE" w14:textId="77777777" w:rsidR="009A05DD" w:rsidRPr="009A05DD" w:rsidRDefault="00915FC3" w:rsidP="00915FC3">
            <w:pPr>
              <w:rPr>
                <w:rFonts w:ascii="Arial" w:hAnsi="Arial" w:cs="Arial"/>
                <w:sz w:val="20"/>
                <w:szCs w:val="20"/>
              </w:rPr>
            </w:pPr>
            <w:r>
              <w:rPr>
                <w:rFonts w:ascii="Arial" w:hAnsi="Arial" w:cs="Arial"/>
                <w:sz w:val="20"/>
                <w:szCs w:val="20"/>
              </w:rPr>
              <w:t xml:space="preserve">These materials would be internal to the </w:t>
            </w:r>
            <w:proofErr w:type="spellStart"/>
            <w:r>
              <w:rPr>
                <w:rFonts w:ascii="Arial" w:hAnsi="Arial" w:cs="Arial"/>
                <w:sz w:val="20"/>
                <w:szCs w:val="20"/>
              </w:rPr>
              <w:t>MoLHSA</w:t>
            </w:r>
            <w:proofErr w:type="spellEnd"/>
            <w:r>
              <w:rPr>
                <w:rFonts w:ascii="Arial" w:hAnsi="Arial" w:cs="Arial"/>
                <w:sz w:val="20"/>
                <w:szCs w:val="20"/>
              </w:rPr>
              <w:t xml:space="preserve"> budget.</w:t>
            </w:r>
          </w:p>
        </w:tc>
      </w:tr>
      <w:tr w:rsidR="009A05DD" w:rsidRPr="009A05DD" w14:paraId="7CACFE66" w14:textId="77777777" w:rsidTr="00915FC3">
        <w:tc>
          <w:tcPr>
            <w:tcW w:w="1637" w:type="dxa"/>
          </w:tcPr>
          <w:p w14:paraId="7505E46E" w14:textId="77777777" w:rsidR="009A05DD" w:rsidRPr="009A05DD" w:rsidRDefault="009A05DD" w:rsidP="00915FC3">
            <w:pPr>
              <w:rPr>
                <w:rFonts w:ascii="Arial" w:hAnsi="Arial" w:cs="Arial"/>
                <w:sz w:val="20"/>
                <w:szCs w:val="20"/>
              </w:rPr>
            </w:pPr>
            <w:r w:rsidRPr="009A05DD">
              <w:rPr>
                <w:rFonts w:ascii="Arial" w:hAnsi="Arial" w:cs="Arial"/>
                <w:sz w:val="20"/>
                <w:szCs w:val="20"/>
              </w:rPr>
              <w:t>Translations</w:t>
            </w:r>
          </w:p>
        </w:tc>
        <w:tc>
          <w:tcPr>
            <w:tcW w:w="1583" w:type="dxa"/>
          </w:tcPr>
          <w:p w14:paraId="7E1935A3" w14:textId="77777777" w:rsidR="009A05DD" w:rsidRPr="009A05DD" w:rsidRDefault="009A05DD" w:rsidP="00915FC3">
            <w:pPr>
              <w:rPr>
                <w:rFonts w:ascii="Arial" w:hAnsi="Arial" w:cs="Arial"/>
                <w:sz w:val="20"/>
                <w:szCs w:val="20"/>
              </w:rPr>
            </w:pPr>
            <w:r w:rsidRPr="009A05DD">
              <w:rPr>
                <w:rFonts w:ascii="Arial" w:hAnsi="Arial" w:cs="Arial"/>
                <w:sz w:val="20"/>
                <w:szCs w:val="20"/>
              </w:rPr>
              <w:t>$3152 (x2)</w:t>
            </w:r>
          </w:p>
        </w:tc>
        <w:tc>
          <w:tcPr>
            <w:tcW w:w="3064" w:type="dxa"/>
          </w:tcPr>
          <w:p w14:paraId="282B9ACA" w14:textId="77777777" w:rsidR="009A05DD" w:rsidRPr="009A05DD" w:rsidRDefault="00915FC3" w:rsidP="00915FC3">
            <w:pPr>
              <w:rPr>
                <w:rFonts w:ascii="Arial" w:hAnsi="Arial" w:cs="Arial"/>
                <w:sz w:val="20"/>
                <w:szCs w:val="20"/>
              </w:rPr>
            </w:pPr>
            <w:r>
              <w:rPr>
                <w:rFonts w:ascii="Arial" w:hAnsi="Arial" w:cs="Arial"/>
                <w:sz w:val="20"/>
                <w:szCs w:val="20"/>
              </w:rPr>
              <w:t>$500</w:t>
            </w:r>
          </w:p>
        </w:tc>
        <w:tc>
          <w:tcPr>
            <w:tcW w:w="3066" w:type="dxa"/>
          </w:tcPr>
          <w:p w14:paraId="2BDDF281" w14:textId="77777777" w:rsidR="009A05DD" w:rsidRPr="009A05DD" w:rsidRDefault="00915FC3" w:rsidP="00915FC3">
            <w:pPr>
              <w:rPr>
                <w:rFonts w:ascii="Arial" w:hAnsi="Arial" w:cs="Arial"/>
                <w:sz w:val="20"/>
                <w:szCs w:val="20"/>
              </w:rPr>
            </w:pPr>
            <w:r>
              <w:rPr>
                <w:rFonts w:ascii="Arial" w:hAnsi="Arial" w:cs="Arial"/>
                <w:sz w:val="20"/>
                <w:szCs w:val="20"/>
              </w:rPr>
              <w:t>Most communications would be internal to Georgia and, thus, the need for English to Georgian translations would be greatly reduced.</w:t>
            </w:r>
          </w:p>
        </w:tc>
      </w:tr>
      <w:tr w:rsidR="009A05DD" w:rsidRPr="009A05DD" w14:paraId="252E97B0" w14:textId="77777777" w:rsidTr="00915FC3">
        <w:tc>
          <w:tcPr>
            <w:tcW w:w="1637" w:type="dxa"/>
          </w:tcPr>
          <w:p w14:paraId="13A89075" w14:textId="77777777" w:rsidR="009A05DD" w:rsidRPr="009A05DD" w:rsidRDefault="009A05DD" w:rsidP="00915FC3">
            <w:pPr>
              <w:rPr>
                <w:rFonts w:ascii="Arial" w:hAnsi="Arial" w:cs="Arial"/>
                <w:sz w:val="20"/>
                <w:szCs w:val="20"/>
              </w:rPr>
            </w:pPr>
            <w:r w:rsidRPr="009A05DD">
              <w:rPr>
                <w:rFonts w:ascii="Arial" w:hAnsi="Arial" w:cs="Arial"/>
                <w:sz w:val="20"/>
                <w:szCs w:val="20"/>
              </w:rPr>
              <w:t>Office cleaning</w:t>
            </w:r>
          </w:p>
        </w:tc>
        <w:tc>
          <w:tcPr>
            <w:tcW w:w="1583" w:type="dxa"/>
          </w:tcPr>
          <w:p w14:paraId="44BAA6A7" w14:textId="77777777" w:rsidR="009A05DD" w:rsidRPr="009A05DD" w:rsidRDefault="009A05DD" w:rsidP="00915FC3">
            <w:pPr>
              <w:rPr>
                <w:rFonts w:ascii="Arial" w:hAnsi="Arial" w:cs="Arial"/>
                <w:sz w:val="20"/>
                <w:szCs w:val="20"/>
              </w:rPr>
            </w:pPr>
            <w:r w:rsidRPr="009A05DD">
              <w:rPr>
                <w:rFonts w:ascii="Arial" w:hAnsi="Arial" w:cs="Arial"/>
                <w:sz w:val="20"/>
                <w:szCs w:val="20"/>
              </w:rPr>
              <w:t>$160 (x2)</w:t>
            </w:r>
          </w:p>
        </w:tc>
        <w:tc>
          <w:tcPr>
            <w:tcW w:w="3064" w:type="dxa"/>
          </w:tcPr>
          <w:p w14:paraId="47983FD1" w14:textId="77777777" w:rsidR="009A05DD" w:rsidRPr="009A05DD" w:rsidRDefault="00915FC3" w:rsidP="00915FC3">
            <w:pPr>
              <w:rPr>
                <w:rFonts w:ascii="Arial" w:hAnsi="Arial" w:cs="Arial"/>
                <w:sz w:val="20"/>
                <w:szCs w:val="20"/>
              </w:rPr>
            </w:pPr>
            <w:r>
              <w:rPr>
                <w:rFonts w:ascii="Arial" w:hAnsi="Arial" w:cs="Arial"/>
                <w:sz w:val="20"/>
                <w:szCs w:val="20"/>
              </w:rPr>
              <w:t>0</w:t>
            </w:r>
          </w:p>
        </w:tc>
        <w:tc>
          <w:tcPr>
            <w:tcW w:w="3066" w:type="dxa"/>
          </w:tcPr>
          <w:p w14:paraId="36D50506" w14:textId="77777777" w:rsidR="009A05DD" w:rsidRPr="009A05DD" w:rsidRDefault="00915FC3" w:rsidP="00915FC3">
            <w:pPr>
              <w:rPr>
                <w:rFonts w:ascii="Arial" w:hAnsi="Arial" w:cs="Arial"/>
                <w:sz w:val="20"/>
                <w:szCs w:val="20"/>
              </w:rPr>
            </w:pPr>
            <w:r>
              <w:rPr>
                <w:rFonts w:ascii="Arial" w:hAnsi="Arial" w:cs="Arial"/>
                <w:sz w:val="20"/>
                <w:szCs w:val="20"/>
              </w:rPr>
              <w:t xml:space="preserve">These services would be provided by the </w:t>
            </w:r>
            <w:proofErr w:type="spellStart"/>
            <w:r>
              <w:rPr>
                <w:rFonts w:ascii="Arial" w:hAnsi="Arial" w:cs="Arial"/>
                <w:sz w:val="20"/>
                <w:szCs w:val="20"/>
              </w:rPr>
              <w:t>MoLHSA</w:t>
            </w:r>
            <w:proofErr w:type="spellEnd"/>
            <w:r>
              <w:rPr>
                <w:rFonts w:ascii="Arial" w:hAnsi="Arial" w:cs="Arial"/>
                <w:sz w:val="20"/>
                <w:szCs w:val="20"/>
              </w:rPr>
              <w:t>.</w:t>
            </w:r>
          </w:p>
        </w:tc>
      </w:tr>
      <w:tr w:rsidR="009A05DD" w:rsidRPr="009A05DD" w14:paraId="7DEB254E" w14:textId="77777777" w:rsidTr="00915FC3">
        <w:tc>
          <w:tcPr>
            <w:tcW w:w="1637" w:type="dxa"/>
          </w:tcPr>
          <w:p w14:paraId="077E12FB" w14:textId="77777777" w:rsidR="009A05DD" w:rsidRPr="009A05DD" w:rsidRDefault="009A05DD" w:rsidP="00915FC3">
            <w:pPr>
              <w:rPr>
                <w:rFonts w:ascii="Arial" w:hAnsi="Arial" w:cs="Arial"/>
                <w:sz w:val="20"/>
                <w:szCs w:val="20"/>
              </w:rPr>
            </w:pPr>
            <w:r w:rsidRPr="009A05DD">
              <w:rPr>
                <w:rFonts w:ascii="Arial" w:hAnsi="Arial" w:cs="Arial"/>
                <w:sz w:val="20"/>
                <w:szCs w:val="20"/>
              </w:rPr>
              <w:t>Oversight transportation</w:t>
            </w:r>
          </w:p>
        </w:tc>
        <w:tc>
          <w:tcPr>
            <w:tcW w:w="1583" w:type="dxa"/>
          </w:tcPr>
          <w:p w14:paraId="0AAAEB12" w14:textId="77777777" w:rsidR="009A05DD" w:rsidRPr="009A05DD" w:rsidRDefault="009A05DD" w:rsidP="00915FC3">
            <w:pPr>
              <w:rPr>
                <w:rFonts w:ascii="Arial" w:hAnsi="Arial" w:cs="Arial"/>
                <w:sz w:val="20"/>
                <w:szCs w:val="20"/>
              </w:rPr>
            </w:pPr>
            <w:r w:rsidRPr="009A05DD">
              <w:rPr>
                <w:rFonts w:ascii="Arial" w:hAnsi="Arial" w:cs="Arial"/>
                <w:sz w:val="20"/>
                <w:szCs w:val="20"/>
              </w:rPr>
              <w:t>$1160 (x2)</w:t>
            </w:r>
          </w:p>
        </w:tc>
        <w:tc>
          <w:tcPr>
            <w:tcW w:w="3064" w:type="dxa"/>
          </w:tcPr>
          <w:p w14:paraId="5A08DABE" w14:textId="77777777" w:rsidR="009A05DD" w:rsidRPr="009A05DD" w:rsidRDefault="00915FC3" w:rsidP="00915FC3">
            <w:pPr>
              <w:rPr>
                <w:rFonts w:ascii="Arial" w:hAnsi="Arial" w:cs="Arial"/>
                <w:sz w:val="20"/>
                <w:szCs w:val="20"/>
              </w:rPr>
            </w:pPr>
            <w:r>
              <w:rPr>
                <w:rFonts w:ascii="Arial" w:hAnsi="Arial" w:cs="Arial"/>
                <w:sz w:val="20"/>
                <w:szCs w:val="20"/>
              </w:rPr>
              <w:t>$525/year</w:t>
            </w:r>
          </w:p>
        </w:tc>
        <w:tc>
          <w:tcPr>
            <w:tcW w:w="3066" w:type="dxa"/>
          </w:tcPr>
          <w:p w14:paraId="20BC969F" w14:textId="77777777" w:rsidR="009A05DD" w:rsidRPr="009A05DD" w:rsidRDefault="00915FC3" w:rsidP="00915FC3">
            <w:pPr>
              <w:rPr>
                <w:rFonts w:ascii="Arial" w:hAnsi="Arial" w:cs="Arial"/>
                <w:sz w:val="20"/>
                <w:szCs w:val="20"/>
              </w:rPr>
            </w:pPr>
            <w:r>
              <w:rPr>
                <w:rFonts w:ascii="Arial" w:hAnsi="Arial" w:cs="Arial"/>
                <w:sz w:val="20"/>
                <w:szCs w:val="20"/>
              </w:rPr>
              <w:t>The reduced number of oversight visits and participants would substantially reduce these costs.</w:t>
            </w:r>
          </w:p>
        </w:tc>
      </w:tr>
      <w:tr w:rsidR="009A05DD" w:rsidRPr="009A05DD" w14:paraId="25CF16D7" w14:textId="77777777" w:rsidTr="00915FC3">
        <w:tc>
          <w:tcPr>
            <w:tcW w:w="1637" w:type="dxa"/>
          </w:tcPr>
          <w:p w14:paraId="41030F7B" w14:textId="77777777" w:rsidR="009A05DD" w:rsidRPr="009A05DD" w:rsidRDefault="009A05DD" w:rsidP="00915FC3">
            <w:pPr>
              <w:rPr>
                <w:rFonts w:ascii="Arial" w:hAnsi="Arial" w:cs="Arial"/>
                <w:sz w:val="20"/>
                <w:szCs w:val="20"/>
              </w:rPr>
            </w:pPr>
            <w:r w:rsidRPr="009A05DD">
              <w:rPr>
                <w:rFonts w:ascii="Arial" w:hAnsi="Arial" w:cs="Arial"/>
                <w:sz w:val="20"/>
                <w:szCs w:val="20"/>
              </w:rPr>
              <w:t>Camera purchase</w:t>
            </w:r>
          </w:p>
        </w:tc>
        <w:tc>
          <w:tcPr>
            <w:tcW w:w="1583" w:type="dxa"/>
          </w:tcPr>
          <w:p w14:paraId="2D75BC20" w14:textId="77777777" w:rsidR="009A05DD" w:rsidRPr="009A05DD" w:rsidRDefault="009A05DD" w:rsidP="00915FC3">
            <w:pPr>
              <w:rPr>
                <w:rFonts w:ascii="Arial" w:hAnsi="Arial" w:cs="Arial"/>
                <w:sz w:val="20"/>
                <w:szCs w:val="20"/>
              </w:rPr>
            </w:pPr>
            <w:r w:rsidRPr="009A05DD">
              <w:rPr>
                <w:rFonts w:ascii="Arial" w:hAnsi="Arial" w:cs="Arial"/>
                <w:sz w:val="20"/>
                <w:szCs w:val="20"/>
              </w:rPr>
              <w:t>$565 (one-time)</w:t>
            </w:r>
          </w:p>
        </w:tc>
        <w:tc>
          <w:tcPr>
            <w:tcW w:w="3064" w:type="dxa"/>
          </w:tcPr>
          <w:p w14:paraId="18BED452" w14:textId="77777777" w:rsidR="009A05DD" w:rsidRPr="009A05DD" w:rsidRDefault="00915FC3" w:rsidP="00915FC3">
            <w:pPr>
              <w:rPr>
                <w:rFonts w:ascii="Arial" w:hAnsi="Arial" w:cs="Arial"/>
                <w:sz w:val="20"/>
                <w:szCs w:val="20"/>
              </w:rPr>
            </w:pPr>
            <w:r>
              <w:rPr>
                <w:rFonts w:ascii="Arial" w:hAnsi="Arial" w:cs="Arial"/>
                <w:sz w:val="20"/>
                <w:szCs w:val="20"/>
              </w:rPr>
              <w:t>0</w:t>
            </w:r>
          </w:p>
        </w:tc>
        <w:tc>
          <w:tcPr>
            <w:tcW w:w="3066" w:type="dxa"/>
          </w:tcPr>
          <w:p w14:paraId="6BE40635" w14:textId="77777777" w:rsidR="009A05DD" w:rsidRPr="009A05DD" w:rsidRDefault="00487FDA" w:rsidP="00915FC3">
            <w:pPr>
              <w:rPr>
                <w:rFonts w:ascii="Arial" w:hAnsi="Arial" w:cs="Arial"/>
                <w:sz w:val="20"/>
                <w:szCs w:val="20"/>
              </w:rPr>
            </w:pPr>
            <w:r>
              <w:rPr>
                <w:rFonts w:ascii="Arial" w:hAnsi="Arial" w:cs="Arial"/>
                <w:sz w:val="20"/>
                <w:szCs w:val="20"/>
              </w:rPr>
              <w:t>One-</w:t>
            </w:r>
            <w:r w:rsidR="00915FC3">
              <w:rPr>
                <w:rFonts w:ascii="Arial" w:hAnsi="Arial" w:cs="Arial"/>
                <w:sz w:val="20"/>
                <w:szCs w:val="20"/>
              </w:rPr>
              <w:t>time purchase</w:t>
            </w:r>
          </w:p>
        </w:tc>
      </w:tr>
      <w:tr w:rsidR="009A05DD" w:rsidRPr="009A05DD" w14:paraId="09CBF216" w14:textId="77777777" w:rsidTr="00915FC3">
        <w:tc>
          <w:tcPr>
            <w:tcW w:w="1637" w:type="dxa"/>
          </w:tcPr>
          <w:p w14:paraId="14AC0C0D" w14:textId="77777777" w:rsidR="009A05DD" w:rsidRPr="009A05DD" w:rsidRDefault="009A05DD" w:rsidP="00915FC3">
            <w:pPr>
              <w:rPr>
                <w:rFonts w:ascii="Arial" w:hAnsi="Arial" w:cs="Arial"/>
                <w:sz w:val="20"/>
                <w:szCs w:val="20"/>
              </w:rPr>
            </w:pPr>
            <w:r w:rsidRPr="009A05DD">
              <w:rPr>
                <w:rFonts w:ascii="Arial" w:hAnsi="Arial" w:cs="Arial"/>
                <w:sz w:val="20"/>
                <w:szCs w:val="20"/>
              </w:rPr>
              <w:t xml:space="preserve">Bank charges </w:t>
            </w:r>
          </w:p>
        </w:tc>
        <w:tc>
          <w:tcPr>
            <w:tcW w:w="1583" w:type="dxa"/>
          </w:tcPr>
          <w:p w14:paraId="27570F50" w14:textId="77777777" w:rsidR="009A05DD" w:rsidRPr="009A05DD" w:rsidRDefault="009A05DD" w:rsidP="00915FC3">
            <w:pPr>
              <w:rPr>
                <w:rFonts w:ascii="Arial" w:hAnsi="Arial" w:cs="Arial"/>
                <w:sz w:val="20"/>
                <w:szCs w:val="20"/>
              </w:rPr>
            </w:pPr>
            <w:r w:rsidRPr="009A05DD">
              <w:rPr>
                <w:rFonts w:ascii="Arial" w:hAnsi="Arial" w:cs="Arial"/>
                <w:sz w:val="20"/>
                <w:szCs w:val="20"/>
              </w:rPr>
              <w:t>$240 (x2)</w:t>
            </w:r>
          </w:p>
        </w:tc>
        <w:tc>
          <w:tcPr>
            <w:tcW w:w="3064" w:type="dxa"/>
          </w:tcPr>
          <w:p w14:paraId="51F33991" w14:textId="77777777" w:rsidR="009A05DD" w:rsidRPr="009A05DD" w:rsidRDefault="00487FDA" w:rsidP="00915FC3">
            <w:pPr>
              <w:rPr>
                <w:rFonts w:ascii="Arial" w:hAnsi="Arial" w:cs="Arial"/>
                <w:sz w:val="20"/>
                <w:szCs w:val="20"/>
              </w:rPr>
            </w:pPr>
            <w:r>
              <w:rPr>
                <w:rFonts w:ascii="Arial" w:hAnsi="Arial" w:cs="Arial"/>
                <w:sz w:val="20"/>
                <w:szCs w:val="20"/>
              </w:rPr>
              <w:t>0</w:t>
            </w:r>
          </w:p>
        </w:tc>
        <w:tc>
          <w:tcPr>
            <w:tcW w:w="3066" w:type="dxa"/>
          </w:tcPr>
          <w:p w14:paraId="7AF450C8" w14:textId="77777777" w:rsidR="009A05DD" w:rsidRPr="009A05DD" w:rsidRDefault="00487FDA" w:rsidP="00915FC3">
            <w:pPr>
              <w:rPr>
                <w:rFonts w:ascii="Arial" w:hAnsi="Arial" w:cs="Arial"/>
                <w:sz w:val="20"/>
                <w:szCs w:val="20"/>
              </w:rPr>
            </w:pPr>
            <w:r>
              <w:rPr>
                <w:rFonts w:ascii="Arial" w:hAnsi="Arial" w:cs="Arial"/>
                <w:sz w:val="20"/>
                <w:szCs w:val="20"/>
              </w:rPr>
              <w:t>These services would no longer be needed.</w:t>
            </w:r>
          </w:p>
        </w:tc>
      </w:tr>
      <w:tr w:rsidR="009A05DD" w:rsidRPr="009A05DD" w14:paraId="1E1B0EB8" w14:textId="77777777" w:rsidTr="00915FC3">
        <w:tc>
          <w:tcPr>
            <w:tcW w:w="9350" w:type="dxa"/>
            <w:gridSpan w:val="4"/>
            <w:shd w:val="clear" w:color="auto" w:fill="D9E2F3" w:themeFill="accent1" w:themeFillTint="33"/>
          </w:tcPr>
          <w:p w14:paraId="7012D8FB" w14:textId="77777777" w:rsidR="009A05DD" w:rsidRPr="009A05DD" w:rsidRDefault="009A05DD" w:rsidP="00915FC3">
            <w:pPr>
              <w:rPr>
                <w:rFonts w:ascii="Arial" w:hAnsi="Arial" w:cs="Arial"/>
                <w:sz w:val="20"/>
                <w:szCs w:val="20"/>
              </w:rPr>
            </w:pPr>
            <w:r w:rsidRPr="009A05DD">
              <w:rPr>
                <w:rFonts w:ascii="Arial" w:hAnsi="Arial" w:cs="Arial"/>
                <w:sz w:val="20"/>
                <w:szCs w:val="20"/>
              </w:rPr>
              <w:lastRenderedPageBreak/>
              <w:t>Co-financing by the Government of Georgia</w:t>
            </w:r>
          </w:p>
        </w:tc>
      </w:tr>
      <w:tr w:rsidR="009A05DD" w:rsidRPr="009A05DD" w14:paraId="2FA39F6B" w14:textId="77777777" w:rsidTr="00915FC3">
        <w:tc>
          <w:tcPr>
            <w:tcW w:w="1637" w:type="dxa"/>
          </w:tcPr>
          <w:p w14:paraId="0F10744D" w14:textId="77777777" w:rsidR="009A05DD" w:rsidRPr="009A05DD" w:rsidRDefault="009A05DD" w:rsidP="00915FC3">
            <w:pPr>
              <w:autoSpaceDE w:val="0"/>
              <w:autoSpaceDN w:val="0"/>
              <w:adjustRightInd w:val="0"/>
              <w:rPr>
                <w:rFonts w:ascii="Arial" w:hAnsi="Arial" w:cs="Arial"/>
                <w:sz w:val="20"/>
                <w:szCs w:val="20"/>
              </w:rPr>
            </w:pPr>
            <w:r w:rsidRPr="009A05DD">
              <w:rPr>
                <w:rFonts w:ascii="Arial" w:hAnsi="Arial" w:cs="Arial"/>
                <w:sz w:val="20"/>
                <w:szCs w:val="20"/>
              </w:rPr>
              <w:t>Office</w:t>
            </w:r>
          </w:p>
          <w:p w14:paraId="054A5E15" w14:textId="5D6D82BD" w:rsidR="009A05DD" w:rsidRPr="009A05DD" w:rsidRDefault="009A05DD" w:rsidP="00915FC3">
            <w:pPr>
              <w:autoSpaceDE w:val="0"/>
              <w:autoSpaceDN w:val="0"/>
              <w:adjustRightInd w:val="0"/>
              <w:rPr>
                <w:rFonts w:ascii="Arial" w:hAnsi="Arial" w:cs="Arial"/>
                <w:sz w:val="20"/>
                <w:szCs w:val="20"/>
              </w:rPr>
            </w:pPr>
            <w:r w:rsidRPr="009A05DD">
              <w:rPr>
                <w:rFonts w:ascii="Arial" w:hAnsi="Arial" w:cs="Arial"/>
                <w:sz w:val="20"/>
                <w:szCs w:val="20"/>
              </w:rPr>
              <w:t>cleaning: Telephone, fax, postage</w:t>
            </w:r>
            <w:r w:rsidR="00015309">
              <w:rPr>
                <w:rFonts w:ascii="Arial" w:hAnsi="Arial" w:cs="Arial"/>
                <w:sz w:val="20"/>
                <w:szCs w:val="20"/>
              </w:rPr>
              <w:t xml:space="preserve">: Internet: Electricity: The </w:t>
            </w:r>
            <w:proofErr w:type="spellStart"/>
            <w:r w:rsidR="00015309">
              <w:rPr>
                <w:rFonts w:ascii="Arial" w:hAnsi="Arial" w:cs="Arial"/>
                <w:sz w:val="20"/>
                <w:szCs w:val="20"/>
              </w:rPr>
              <w:t>Mo</w:t>
            </w:r>
            <w:r w:rsidRPr="009A05DD">
              <w:rPr>
                <w:rFonts w:ascii="Arial" w:hAnsi="Arial" w:cs="Arial"/>
                <w:sz w:val="20"/>
                <w:szCs w:val="20"/>
              </w:rPr>
              <w:t>L</w:t>
            </w:r>
            <w:r w:rsidR="00015309">
              <w:rPr>
                <w:rFonts w:ascii="Arial" w:hAnsi="Arial" w:cs="Arial"/>
                <w:sz w:val="20"/>
                <w:szCs w:val="20"/>
              </w:rPr>
              <w:t>H</w:t>
            </w:r>
            <w:r w:rsidRPr="009A05DD">
              <w:rPr>
                <w:rFonts w:ascii="Arial" w:hAnsi="Arial" w:cs="Arial"/>
                <w:sz w:val="20"/>
                <w:szCs w:val="20"/>
              </w:rPr>
              <w:t>SA</w:t>
            </w:r>
            <w:proofErr w:type="spellEnd"/>
            <w:r w:rsidRPr="009A05DD">
              <w:rPr>
                <w:rFonts w:ascii="Arial" w:hAnsi="Arial" w:cs="Arial"/>
                <w:sz w:val="20"/>
                <w:szCs w:val="20"/>
              </w:rPr>
              <w:t xml:space="preserve"> also provides: IT support,</w:t>
            </w:r>
          </w:p>
          <w:p w14:paraId="1107F046" w14:textId="77777777" w:rsidR="009A05DD" w:rsidRPr="009A05DD" w:rsidRDefault="009A05DD" w:rsidP="00915FC3">
            <w:pPr>
              <w:autoSpaceDE w:val="0"/>
              <w:autoSpaceDN w:val="0"/>
              <w:adjustRightInd w:val="0"/>
              <w:rPr>
                <w:rFonts w:ascii="Arial" w:hAnsi="Arial" w:cs="Arial"/>
                <w:sz w:val="20"/>
                <w:szCs w:val="20"/>
              </w:rPr>
            </w:pPr>
            <w:r w:rsidRPr="009A05DD">
              <w:rPr>
                <w:rFonts w:ascii="Arial" w:hAnsi="Arial" w:cs="Arial"/>
                <w:sz w:val="20"/>
                <w:szCs w:val="20"/>
              </w:rPr>
              <w:t>Elevator service and maintenance,</w:t>
            </w:r>
          </w:p>
          <w:p w14:paraId="78995A15" w14:textId="77777777" w:rsidR="009A05DD" w:rsidRPr="009A05DD" w:rsidRDefault="009A05DD" w:rsidP="00915FC3">
            <w:pPr>
              <w:rPr>
                <w:rFonts w:ascii="Arial" w:hAnsi="Arial" w:cs="Arial"/>
                <w:sz w:val="20"/>
                <w:szCs w:val="20"/>
              </w:rPr>
            </w:pPr>
            <w:proofErr w:type="gramStart"/>
            <w:r w:rsidRPr="009A05DD">
              <w:rPr>
                <w:rFonts w:ascii="Arial" w:hAnsi="Arial" w:cs="Arial"/>
                <w:sz w:val="20"/>
                <w:szCs w:val="20"/>
              </w:rPr>
              <w:t>security</w:t>
            </w:r>
            <w:proofErr w:type="gramEnd"/>
            <w:r w:rsidRPr="009A05DD">
              <w:rPr>
                <w:rFonts w:ascii="Arial" w:hAnsi="Arial" w:cs="Arial"/>
                <w:sz w:val="20"/>
                <w:szCs w:val="20"/>
              </w:rPr>
              <w:t>.</w:t>
            </w:r>
          </w:p>
        </w:tc>
        <w:tc>
          <w:tcPr>
            <w:tcW w:w="1583" w:type="dxa"/>
          </w:tcPr>
          <w:p w14:paraId="2E21E1B9" w14:textId="77777777" w:rsidR="009A05DD" w:rsidRPr="009A05DD" w:rsidRDefault="009A05DD" w:rsidP="00915FC3">
            <w:pPr>
              <w:rPr>
                <w:rFonts w:ascii="Arial" w:hAnsi="Arial" w:cs="Arial"/>
                <w:sz w:val="20"/>
                <w:szCs w:val="20"/>
              </w:rPr>
            </w:pPr>
            <w:r w:rsidRPr="009A05DD">
              <w:rPr>
                <w:rFonts w:ascii="Arial" w:hAnsi="Arial" w:cs="Arial"/>
                <w:sz w:val="20"/>
                <w:szCs w:val="20"/>
              </w:rPr>
              <w:t>$10,800</w:t>
            </w:r>
          </w:p>
        </w:tc>
        <w:tc>
          <w:tcPr>
            <w:tcW w:w="3064" w:type="dxa"/>
          </w:tcPr>
          <w:p w14:paraId="64DD470E" w14:textId="77777777" w:rsidR="009A05DD" w:rsidRPr="009A05DD" w:rsidRDefault="00487FDA" w:rsidP="00915FC3">
            <w:pPr>
              <w:rPr>
                <w:rFonts w:ascii="Arial" w:hAnsi="Arial" w:cs="Arial"/>
                <w:sz w:val="20"/>
                <w:szCs w:val="20"/>
              </w:rPr>
            </w:pPr>
            <w:r w:rsidRPr="00487FDA">
              <w:rPr>
                <w:rFonts w:ascii="Arial" w:hAnsi="Arial" w:cs="Arial"/>
                <w:sz w:val="20"/>
                <w:szCs w:val="20"/>
                <w:highlight w:val="yellow"/>
              </w:rPr>
              <w:t>???</w:t>
            </w:r>
          </w:p>
        </w:tc>
        <w:tc>
          <w:tcPr>
            <w:tcW w:w="3066" w:type="dxa"/>
          </w:tcPr>
          <w:p w14:paraId="17FBBD8E" w14:textId="77777777" w:rsidR="009A05DD" w:rsidRPr="009A05DD" w:rsidRDefault="009A05DD" w:rsidP="00915FC3">
            <w:pPr>
              <w:rPr>
                <w:rFonts w:ascii="Arial" w:hAnsi="Arial" w:cs="Arial"/>
                <w:sz w:val="20"/>
                <w:szCs w:val="20"/>
              </w:rPr>
            </w:pPr>
          </w:p>
        </w:tc>
      </w:tr>
      <w:tr w:rsidR="009A05DD" w:rsidRPr="009A05DD" w14:paraId="7564843B" w14:textId="77777777" w:rsidTr="00915FC3">
        <w:tc>
          <w:tcPr>
            <w:tcW w:w="1637" w:type="dxa"/>
          </w:tcPr>
          <w:p w14:paraId="33279381" w14:textId="77777777" w:rsidR="009A05DD" w:rsidRPr="009A05DD" w:rsidRDefault="009A05DD" w:rsidP="00915FC3">
            <w:pPr>
              <w:autoSpaceDE w:val="0"/>
              <w:autoSpaceDN w:val="0"/>
              <w:adjustRightInd w:val="0"/>
              <w:rPr>
                <w:rFonts w:ascii="Arial" w:hAnsi="Arial" w:cs="Arial"/>
                <w:sz w:val="20"/>
                <w:szCs w:val="20"/>
              </w:rPr>
            </w:pPr>
            <w:r w:rsidRPr="009A05DD">
              <w:rPr>
                <w:rFonts w:ascii="Arial" w:hAnsi="Arial" w:cs="Arial"/>
                <w:sz w:val="20"/>
                <w:szCs w:val="20"/>
              </w:rPr>
              <w:t>Office space and dedicated meeting</w:t>
            </w:r>
          </w:p>
          <w:p w14:paraId="10528838" w14:textId="77777777" w:rsidR="009A05DD" w:rsidRPr="009A05DD" w:rsidRDefault="009A05DD" w:rsidP="00915FC3">
            <w:pPr>
              <w:rPr>
                <w:rFonts w:ascii="Arial" w:hAnsi="Arial" w:cs="Arial"/>
                <w:sz w:val="20"/>
                <w:szCs w:val="20"/>
              </w:rPr>
            </w:pPr>
            <w:r w:rsidRPr="009A05DD">
              <w:rPr>
                <w:rFonts w:ascii="Arial" w:hAnsi="Arial" w:cs="Arial"/>
                <w:sz w:val="20"/>
                <w:szCs w:val="20"/>
              </w:rPr>
              <w:t>rooms</w:t>
            </w:r>
          </w:p>
        </w:tc>
        <w:tc>
          <w:tcPr>
            <w:tcW w:w="1583" w:type="dxa"/>
          </w:tcPr>
          <w:p w14:paraId="49408357" w14:textId="77777777" w:rsidR="009A05DD" w:rsidRPr="009A05DD" w:rsidRDefault="009A05DD" w:rsidP="00915FC3">
            <w:pPr>
              <w:rPr>
                <w:rFonts w:ascii="Arial" w:hAnsi="Arial" w:cs="Arial"/>
                <w:sz w:val="20"/>
                <w:szCs w:val="20"/>
              </w:rPr>
            </w:pPr>
            <w:r w:rsidRPr="009A05DD">
              <w:rPr>
                <w:rFonts w:ascii="Arial" w:hAnsi="Arial" w:cs="Arial"/>
                <w:sz w:val="20"/>
                <w:szCs w:val="20"/>
              </w:rPr>
              <w:t>$19,200</w:t>
            </w:r>
          </w:p>
        </w:tc>
        <w:tc>
          <w:tcPr>
            <w:tcW w:w="3064" w:type="dxa"/>
          </w:tcPr>
          <w:p w14:paraId="4AFB86E2" w14:textId="77777777" w:rsidR="009A05DD" w:rsidRPr="009A05DD" w:rsidRDefault="00487FDA" w:rsidP="00915FC3">
            <w:pPr>
              <w:rPr>
                <w:rFonts w:ascii="Arial" w:hAnsi="Arial" w:cs="Arial"/>
                <w:sz w:val="20"/>
                <w:szCs w:val="20"/>
              </w:rPr>
            </w:pPr>
            <w:r w:rsidRPr="00487FDA">
              <w:rPr>
                <w:rFonts w:ascii="Arial" w:hAnsi="Arial" w:cs="Arial"/>
                <w:sz w:val="20"/>
                <w:szCs w:val="20"/>
                <w:highlight w:val="yellow"/>
              </w:rPr>
              <w:t>???</w:t>
            </w:r>
          </w:p>
        </w:tc>
        <w:tc>
          <w:tcPr>
            <w:tcW w:w="3066" w:type="dxa"/>
          </w:tcPr>
          <w:p w14:paraId="2E72639F" w14:textId="77777777" w:rsidR="009A05DD" w:rsidRPr="009A05DD" w:rsidRDefault="009A05DD" w:rsidP="00915FC3">
            <w:pPr>
              <w:rPr>
                <w:rFonts w:ascii="Arial" w:hAnsi="Arial" w:cs="Arial"/>
                <w:sz w:val="20"/>
                <w:szCs w:val="20"/>
              </w:rPr>
            </w:pPr>
          </w:p>
        </w:tc>
      </w:tr>
      <w:tr w:rsidR="009A05DD" w:rsidRPr="009A05DD" w14:paraId="491D2866" w14:textId="77777777" w:rsidTr="00915FC3">
        <w:tc>
          <w:tcPr>
            <w:tcW w:w="1637" w:type="dxa"/>
          </w:tcPr>
          <w:p w14:paraId="2C31B17D" w14:textId="77777777" w:rsidR="009A05DD" w:rsidRPr="009A05DD" w:rsidRDefault="009A05DD" w:rsidP="00915FC3">
            <w:pPr>
              <w:rPr>
                <w:rFonts w:ascii="Arial" w:hAnsi="Arial" w:cs="Arial"/>
                <w:b/>
                <w:sz w:val="20"/>
                <w:szCs w:val="20"/>
              </w:rPr>
            </w:pPr>
            <w:r w:rsidRPr="009A05DD">
              <w:rPr>
                <w:rFonts w:ascii="Arial" w:hAnsi="Arial" w:cs="Arial"/>
                <w:b/>
                <w:sz w:val="20"/>
                <w:szCs w:val="20"/>
              </w:rPr>
              <w:t>TOTAL</w:t>
            </w:r>
          </w:p>
        </w:tc>
        <w:tc>
          <w:tcPr>
            <w:tcW w:w="1583" w:type="dxa"/>
          </w:tcPr>
          <w:p w14:paraId="0972CB2D" w14:textId="77777777" w:rsidR="009A05DD" w:rsidRPr="009A05DD" w:rsidRDefault="009A05DD" w:rsidP="00915FC3">
            <w:pPr>
              <w:rPr>
                <w:rFonts w:ascii="Arial" w:hAnsi="Arial" w:cs="Arial"/>
                <w:b/>
                <w:sz w:val="20"/>
                <w:szCs w:val="20"/>
              </w:rPr>
            </w:pPr>
            <w:r w:rsidRPr="009A05DD">
              <w:rPr>
                <w:rFonts w:ascii="Arial" w:hAnsi="Arial" w:cs="Arial"/>
                <w:b/>
                <w:sz w:val="20"/>
                <w:szCs w:val="20"/>
              </w:rPr>
              <w:t>$188,537</w:t>
            </w:r>
          </w:p>
        </w:tc>
        <w:tc>
          <w:tcPr>
            <w:tcW w:w="3064" w:type="dxa"/>
          </w:tcPr>
          <w:p w14:paraId="13E92AC2" w14:textId="77777777" w:rsidR="009A05DD" w:rsidRPr="009A05DD" w:rsidRDefault="00487FDA" w:rsidP="00915FC3">
            <w:pPr>
              <w:rPr>
                <w:rFonts w:ascii="Arial" w:hAnsi="Arial" w:cs="Arial"/>
                <w:sz w:val="20"/>
                <w:szCs w:val="20"/>
              </w:rPr>
            </w:pPr>
            <w:r w:rsidRPr="00487FDA">
              <w:rPr>
                <w:rFonts w:ascii="Arial" w:hAnsi="Arial" w:cs="Arial"/>
                <w:sz w:val="20"/>
                <w:szCs w:val="20"/>
                <w:highlight w:val="yellow"/>
              </w:rPr>
              <w:t>???</w:t>
            </w:r>
          </w:p>
        </w:tc>
        <w:tc>
          <w:tcPr>
            <w:tcW w:w="3066" w:type="dxa"/>
          </w:tcPr>
          <w:p w14:paraId="731A0ACC" w14:textId="77777777" w:rsidR="009A05DD" w:rsidRPr="009A05DD" w:rsidRDefault="009A05DD" w:rsidP="00915FC3">
            <w:pPr>
              <w:rPr>
                <w:rFonts w:ascii="Arial" w:hAnsi="Arial" w:cs="Arial"/>
                <w:sz w:val="20"/>
                <w:szCs w:val="20"/>
              </w:rPr>
            </w:pPr>
          </w:p>
        </w:tc>
      </w:tr>
    </w:tbl>
    <w:p w14:paraId="6755EB12" w14:textId="77777777" w:rsidR="00781FE2" w:rsidRPr="00F714D3" w:rsidRDefault="00781FE2" w:rsidP="00976D10">
      <w:pPr>
        <w:pStyle w:val="ListParagraph"/>
        <w:spacing w:before="60" w:after="60" w:line="240" w:lineRule="auto"/>
        <w:contextualSpacing w:val="0"/>
        <w:rPr>
          <w:rFonts w:ascii="Arial" w:hAnsi="Arial" w:cs="Arial"/>
          <w:color w:val="FF0000"/>
          <w:highlight w:val="green"/>
        </w:rPr>
      </w:pPr>
    </w:p>
    <w:p w14:paraId="6627F112" w14:textId="77777777" w:rsidR="00C4265C" w:rsidRPr="00F669C1" w:rsidRDefault="00C4265C" w:rsidP="00F669C1">
      <w:pPr>
        <w:pStyle w:val="ListParagraph"/>
        <w:numPr>
          <w:ilvl w:val="0"/>
          <w:numId w:val="22"/>
        </w:numPr>
        <w:spacing w:before="60" w:after="60" w:line="240" w:lineRule="auto"/>
        <w:contextualSpacing w:val="0"/>
        <w:rPr>
          <w:rFonts w:ascii="Arial" w:hAnsi="Arial" w:cs="Arial"/>
          <w:b/>
          <w:color w:val="FF0000"/>
          <w:sz w:val="24"/>
          <w:szCs w:val="24"/>
        </w:rPr>
      </w:pPr>
      <w:r w:rsidRPr="00F669C1">
        <w:rPr>
          <w:rFonts w:ascii="Arial" w:hAnsi="Arial" w:cs="Arial"/>
          <w:b/>
          <w:sz w:val="24"/>
          <w:szCs w:val="24"/>
        </w:rPr>
        <w:t xml:space="preserve">Ensuring sustainability </w:t>
      </w:r>
    </w:p>
    <w:p w14:paraId="42FF6FEF" w14:textId="4F690BA6" w:rsidR="006A2B25" w:rsidRPr="003706A0" w:rsidRDefault="003706A0" w:rsidP="003706A0">
      <w:pPr>
        <w:spacing w:before="60" w:after="60" w:line="240" w:lineRule="auto"/>
        <w:jc w:val="both"/>
        <w:rPr>
          <w:rFonts w:ascii="Arial" w:hAnsi="Arial" w:cs="Arial"/>
        </w:rPr>
      </w:pPr>
      <w:r w:rsidRPr="003706A0">
        <w:rPr>
          <w:rFonts w:ascii="Arial" w:hAnsi="Arial" w:cs="Arial"/>
        </w:rPr>
        <w:t xml:space="preserve">There is no guarantee that the G-CCM will endure after the Global Fund’s exit from Georgia; indeed, if previous experience in other countries which have transitioned from Global Fund support is any indicator, the probability of the G-CCM’s continued existence is quite low.  However, </w:t>
      </w:r>
      <w:r>
        <w:rPr>
          <w:rFonts w:ascii="Arial" w:hAnsi="Arial" w:cs="Arial"/>
        </w:rPr>
        <w:t>this Transition Plan in combination with a dedicated G-CCM membership and political leadership and commitment from the Government of Georgia can greatly increase the G-CCM’s chances of surviving.  In fact, Resolution #220 gives the G-CCM a great advantage over other CCM’s in that it has already been mandated to be the coordinating body for HIV/AIDS and TB (and malaria prior to elimination).  What is needed now is an exceptionally realistic approach to what the G-CCM should and should not do as part of its roles and responsibilities and how the G-CCM should be structured to ensure those (potentially reduced or increased) functions will be sustained.  While the withdrawal of Global Fund monies for the G-CCM’s budget is challenging, it is proposed here that the real challenge will be for the G-CCM stakeholders to reaffirm their dedication to ensuring th</w:t>
      </w:r>
      <w:r w:rsidR="00D844E7">
        <w:rPr>
          <w:rFonts w:ascii="Arial" w:hAnsi="Arial" w:cs="Arial"/>
        </w:rPr>
        <w:t>at the G-CCM continues its high level of functioning.  With that firm commitment all of the other challenges are surmountable.</w:t>
      </w:r>
    </w:p>
    <w:p w14:paraId="5C75F6B2" w14:textId="77777777" w:rsidR="006A2B25" w:rsidRPr="00EE25EC" w:rsidRDefault="006A2B25" w:rsidP="006A2B25">
      <w:pPr>
        <w:spacing w:before="60" w:after="60" w:line="240" w:lineRule="auto"/>
        <w:rPr>
          <w:rFonts w:ascii="Arial" w:hAnsi="Arial" w:cs="Arial"/>
          <w:color w:val="FF0000"/>
          <w:sz w:val="24"/>
          <w:szCs w:val="24"/>
        </w:rPr>
      </w:pPr>
    </w:p>
    <w:p w14:paraId="3485E075" w14:textId="77777777" w:rsidR="006A2B25" w:rsidRPr="00EE25EC" w:rsidRDefault="006A2B25" w:rsidP="006A2B25">
      <w:pPr>
        <w:spacing w:before="60" w:after="60" w:line="240" w:lineRule="auto"/>
        <w:rPr>
          <w:rFonts w:ascii="Arial" w:hAnsi="Arial" w:cs="Arial"/>
          <w:color w:val="FF0000"/>
          <w:sz w:val="24"/>
          <w:szCs w:val="24"/>
        </w:rPr>
      </w:pPr>
    </w:p>
    <w:p w14:paraId="0F00C186" w14:textId="77777777" w:rsidR="006A2B25" w:rsidRPr="00EE25EC" w:rsidRDefault="006A2B25" w:rsidP="006A2B25">
      <w:pPr>
        <w:spacing w:before="60" w:after="60" w:line="240" w:lineRule="auto"/>
        <w:rPr>
          <w:rFonts w:ascii="Arial" w:hAnsi="Arial" w:cs="Arial"/>
          <w:color w:val="FF0000"/>
          <w:sz w:val="24"/>
          <w:szCs w:val="24"/>
        </w:rPr>
      </w:pPr>
    </w:p>
    <w:sectPr w:rsidR="006A2B25" w:rsidRPr="00EE25EC" w:rsidSect="00F669C1">
      <w:pgSz w:w="11906" w:h="16838"/>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im Clary" w:date="2017-12-31T10:34:00Z" w:initials="TC">
    <w:p w14:paraId="22928CFD" w14:textId="449F2C39" w:rsidR="001713A2" w:rsidRDefault="001713A2">
      <w:pPr>
        <w:pStyle w:val="CommentText"/>
      </w:pPr>
      <w:r>
        <w:rPr>
          <w:rStyle w:val="CommentReference"/>
        </w:rPr>
        <w:annotationRef/>
      </w:r>
      <w:r>
        <w:t>The G-CCM will still need to choose one of these.</w:t>
      </w:r>
    </w:p>
  </w:comment>
  <w:comment w:id="1" w:author="Tim Clary" w:date="2017-12-31T10:34:00Z" w:initials="TC">
    <w:p w14:paraId="0F7D517C" w14:textId="6B94707A" w:rsidR="001713A2" w:rsidRDefault="001713A2">
      <w:pPr>
        <w:pStyle w:val="CommentText"/>
      </w:pPr>
      <w:r>
        <w:rPr>
          <w:rStyle w:val="CommentReference"/>
        </w:rPr>
        <w:annotationRef/>
      </w:r>
      <w:r>
        <w:t>The feedback was with the reduction to 20, the G-CCM may consider increasing the representation of civil society.  Under current GF guidelines (minimum 40% civil society), with 20 G-CCM members, civil society would have 8 representatives.  Does the G-CCM want to increase this percentage?</w:t>
      </w:r>
    </w:p>
  </w:comment>
  <w:comment w:id="3" w:author="Tim Clary" w:date="2017-12-31T10:37:00Z" w:initials="TC">
    <w:p w14:paraId="690F83C0" w14:textId="4F6D2CCA" w:rsidR="001713A2" w:rsidRDefault="001713A2">
      <w:pPr>
        <w:pStyle w:val="CommentText"/>
      </w:pPr>
      <w:r>
        <w:rPr>
          <w:rStyle w:val="CommentReference"/>
        </w:rPr>
        <w:annotationRef/>
      </w:r>
      <w:r>
        <w:t>Please verify where the G-CCM would like EHG/GIZ TA.</w:t>
      </w:r>
    </w:p>
  </w:comment>
  <w:comment w:id="4" w:author="Tim Clary" w:date="2017-12-31T10:51:00Z" w:initials="TC">
    <w:p w14:paraId="52B8CB87" w14:textId="13213464" w:rsidR="001713A2" w:rsidRDefault="001713A2">
      <w:pPr>
        <w:pStyle w:val="CommentText"/>
      </w:pPr>
      <w:r>
        <w:rPr>
          <w:rStyle w:val="CommentReference"/>
        </w:rPr>
        <w:annotationRef/>
      </w:r>
      <w:r>
        <w:t>There are still a number of items in this table which need to be discussed and resolved.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928CFD" w15:done="0"/>
  <w15:commentEx w15:paraId="0F7D517C" w15:done="0"/>
  <w15:commentEx w15:paraId="690F83C0" w15:done="0"/>
  <w15:commentEx w15:paraId="52B8CB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928CFD" w16cid:durableId="1DF33B9F"/>
  <w16cid:commentId w16cid:paraId="0F7D517C" w16cid:durableId="1DF33BBC"/>
  <w16cid:commentId w16cid:paraId="690F83C0" w16cid:durableId="1DF33C50"/>
  <w16cid:commentId w16cid:paraId="52B8CB87" w16cid:durableId="1DF33F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8DAF4" w14:textId="77777777" w:rsidR="00023A0C" w:rsidRDefault="00023A0C" w:rsidP="00565673">
      <w:pPr>
        <w:spacing w:after="0" w:line="240" w:lineRule="auto"/>
      </w:pPr>
      <w:r>
        <w:separator/>
      </w:r>
    </w:p>
  </w:endnote>
  <w:endnote w:type="continuationSeparator" w:id="0">
    <w:p w14:paraId="51854249" w14:textId="77777777" w:rsidR="00023A0C" w:rsidRDefault="00023A0C" w:rsidP="0056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Myriad Pro"/>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73647"/>
      <w:docPartObj>
        <w:docPartGallery w:val="Page Numbers (Bottom of Page)"/>
        <w:docPartUnique/>
      </w:docPartObj>
    </w:sdtPr>
    <w:sdtEndPr>
      <w:rPr>
        <w:noProof/>
      </w:rPr>
    </w:sdtEndPr>
    <w:sdtContent>
      <w:p w14:paraId="1789FBF3" w14:textId="39E5C68D" w:rsidR="001713A2" w:rsidRDefault="001713A2">
        <w:pPr>
          <w:pStyle w:val="Footer"/>
          <w:jc w:val="right"/>
        </w:pPr>
        <w:r>
          <w:fldChar w:fldCharType="begin"/>
        </w:r>
        <w:r>
          <w:instrText xml:space="preserve"> PAGE   \* MERGEFORMAT </w:instrText>
        </w:r>
        <w:r>
          <w:fldChar w:fldCharType="separate"/>
        </w:r>
        <w:r w:rsidR="009A2FD3">
          <w:rPr>
            <w:noProof/>
          </w:rPr>
          <w:t>17</w:t>
        </w:r>
        <w:r>
          <w:rPr>
            <w:noProof/>
          </w:rPr>
          <w:fldChar w:fldCharType="end"/>
        </w:r>
      </w:p>
    </w:sdtContent>
  </w:sdt>
  <w:p w14:paraId="7824B50F" w14:textId="77777777" w:rsidR="001713A2" w:rsidRDefault="0017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6E61D" w14:textId="77777777" w:rsidR="001713A2" w:rsidRDefault="00171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697946"/>
      <w:docPartObj>
        <w:docPartGallery w:val="Page Numbers (Bottom of Page)"/>
        <w:docPartUnique/>
      </w:docPartObj>
    </w:sdtPr>
    <w:sdtEndPr>
      <w:rPr>
        <w:noProof/>
      </w:rPr>
    </w:sdtEndPr>
    <w:sdtContent>
      <w:p w14:paraId="6A12CF13" w14:textId="38AB6BEB" w:rsidR="001713A2" w:rsidRDefault="001713A2">
        <w:pPr>
          <w:pStyle w:val="Footer"/>
          <w:jc w:val="right"/>
        </w:pPr>
        <w:r>
          <w:fldChar w:fldCharType="begin"/>
        </w:r>
        <w:r>
          <w:instrText xml:space="preserve"> PAGE   \* MERGEFORMAT </w:instrText>
        </w:r>
        <w:r>
          <w:fldChar w:fldCharType="separate"/>
        </w:r>
        <w:r w:rsidR="009A2FD3">
          <w:rPr>
            <w:noProof/>
          </w:rPr>
          <w:t>24</w:t>
        </w:r>
        <w:r>
          <w:rPr>
            <w:noProof/>
          </w:rPr>
          <w:fldChar w:fldCharType="end"/>
        </w:r>
      </w:p>
    </w:sdtContent>
  </w:sdt>
  <w:p w14:paraId="6E9EECC8" w14:textId="77777777" w:rsidR="001713A2" w:rsidRDefault="001713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C6580" w14:textId="77777777" w:rsidR="001713A2" w:rsidRDefault="00171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0A6E2" w14:textId="77777777" w:rsidR="00023A0C" w:rsidRDefault="00023A0C" w:rsidP="00565673">
      <w:pPr>
        <w:spacing w:after="0" w:line="240" w:lineRule="auto"/>
      </w:pPr>
      <w:r>
        <w:separator/>
      </w:r>
    </w:p>
  </w:footnote>
  <w:footnote w:type="continuationSeparator" w:id="0">
    <w:p w14:paraId="6F04AE93" w14:textId="77777777" w:rsidR="00023A0C" w:rsidRDefault="00023A0C" w:rsidP="00565673">
      <w:pPr>
        <w:spacing w:after="0" w:line="240" w:lineRule="auto"/>
      </w:pPr>
      <w:r>
        <w:continuationSeparator/>
      </w:r>
    </w:p>
  </w:footnote>
  <w:footnote w:id="1">
    <w:p w14:paraId="32D9DE8C" w14:textId="77777777" w:rsidR="001713A2" w:rsidRPr="007963B1" w:rsidRDefault="001713A2" w:rsidP="007963B1">
      <w:pPr>
        <w:spacing w:after="0" w:line="240" w:lineRule="auto"/>
        <w:jc w:val="both"/>
        <w:rPr>
          <w:rFonts w:ascii="Arial" w:eastAsia="Calibri" w:hAnsi="Arial" w:cs="Arial"/>
          <w:sz w:val="18"/>
          <w:szCs w:val="18"/>
        </w:rPr>
      </w:pPr>
      <w:r w:rsidRPr="007963B1">
        <w:rPr>
          <w:rStyle w:val="FootnoteReference"/>
          <w:rFonts w:ascii="Arial" w:hAnsi="Arial" w:cs="Arial"/>
          <w:sz w:val="18"/>
          <w:szCs w:val="18"/>
        </w:rPr>
        <w:footnoteRef/>
      </w:r>
      <w:r w:rsidRPr="007963B1">
        <w:rPr>
          <w:rFonts w:ascii="Arial" w:hAnsi="Arial" w:cs="Arial"/>
          <w:sz w:val="18"/>
          <w:szCs w:val="18"/>
        </w:rPr>
        <w:t xml:space="preserve"> The Georgia Transition Plan, developed by </w:t>
      </w:r>
      <w:proofErr w:type="spellStart"/>
      <w:r w:rsidRPr="007963B1">
        <w:rPr>
          <w:rFonts w:ascii="Arial" w:hAnsi="Arial" w:cs="Arial"/>
          <w:sz w:val="18"/>
          <w:szCs w:val="18"/>
        </w:rPr>
        <w:t>Curatio</w:t>
      </w:r>
      <w:proofErr w:type="spellEnd"/>
      <w:r w:rsidRPr="007963B1">
        <w:rPr>
          <w:rFonts w:ascii="Arial" w:hAnsi="Arial" w:cs="Arial"/>
          <w:sz w:val="18"/>
          <w:szCs w:val="18"/>
        </w:rPr>
        <w:t xml:space="preserve"> International Foundation, </w:t>
      </w:r>
      <w:r w:rsidRPr="007963B1">
        <w:rPr>
          <w:rFonts w:ascii="Arial" w:eastAsia="Calibri" w:hAnsi="Arial" w:cs="Arial"/>
          <w:sz w:val="18"/>
          <w:szCs w:val="18"/>
        </w:rPr>
        <w:t>provides details on the scaled-up smooth transitioning from Global Fund fina</w:t>
      </w:r>
      <w:r>
        <w:rPr>
          <w:rFonts w:ascii="Arial" w:eastAsia="Calibri" w:hAnsi="Arial" w:cs="Arial"/>
          <w:sz w:val="18"/>
          <w:szCs w:val="18"/>
        </w:rPr>
        <w:t xml:space="preserve">ncing to full local financing for </w:t>
      </w:r>
      <w:r w:rsidRPr="007963B1">
        <w:rPr>
          <w:rFonts w:ascii="Arial" w:eastAsia="Calibri" w:hAnsi="Arial" w:cs="Arial"/>
          <w:sz w:val="18"/>
          <w:szCs w:val="18"/>
        </w:rPr>
        <w:t>the National HIV/AIDS and TB Programs by 2022.</w:t>
      </w:r>
    </w:p>
    <w:p w14:paraId="6B3B7500" w14:textId="77777777" w:rsidR="001713A2" w:rsidRPr="007963B1" w:rsidRDefault="001713A2">
      <w:pPr>
        <w:pStyle w:val="FootnoteText"/>
        <w:rPr>
          <w:lang w:val="en-US"/>
        </w:rPr>
      </w:pPr>
    </w:p>
  </w:footnote>
  <w:footnote w:id="2">
    <w:p w14:paraId="63048087" w14:textId="77777777" w:rsidR="001713A2" w:rsidRPr="0020207E" w:rsidRDefault="001713A2" w:rsidP="006A2B25">
      <w:pPr>
        <w:pStyle w:val="FootnoteText"/>
        <w:rPr>
          <w:rFonts w:ascii="Arial" w:hAnsi="Arial" w:cs="Arial"/>
          <w:sz w:val="18"/>
          <w:szCs w:val="18"/>
        </w:rPr>
      </w:pPr>
      <w:r w:rsidRPr="0020207E">
        <w:rPr>
          <w:rStyle w:val="FootnoteReference"/>
          <w:rFonts w:ascii="Arial" w:hAnsi="Arial" w:cs="Arial"/>
          <w:sz w:val="18"/>
          <w:szCs w:val="18"/>
        </w:rPr>
        <w:footnoteRef/>
      </w:r>
      <w:r w:rsidRPr="0020207E">
        <w:rPr>
          <w:rFonts w:ascii="Arial" w:hAnsi="Arial" w:cs="Arial"/>
          <w:sz w:val="18"/>
          <w:szCs w:val="18"/>
        </w:rPr>
        <w:t xml:space="preserve"> </w:t>
      </w:r>
      <w:hyperlink r:id="rId1" w:history="1">
        <w:r w:rsidRPr="0020207E">
          <w:rPr>
            <w:rStyle w:val="Hyperlink"/>
            <w:rFonts w:ascii="Arial" w:hAnsi="Arial" w:cs="Arial"/>
            <w:sz w:val="18"/>
            <w:szCs w:val="18"/>
          </w:rPr>
          <w:t>http://www.georgia-ccm.ge/wp-content/uploads/CCM-Decree-2012.pdf</w:t>
        </w:r>
      </w:hyperlink>
    </w:p>
  </w:footnote>
  <w:footnote w:id="3">
    <w:p w14:paraId="3EC39AE0" w14:textId="77777777" w:rsidR="001713A2" w:rsidRPr="0020207E" w:rsidRDefault="001713A2" w:rsidP="006A2B25">
      <w:pPr>
        <w:pStyle w:val="FootnoteText"/>
        <w:rPr>
          <w:rFonts w:ascii="Arial" w:hAnsi="Arial" w:cs="Arial"/>
          <w:sz w:val="18"/>
          <w:szCs w:val="18"/>
        </w:rPr>
      </w:pPr>
      <w:r w:rsidRPr="0020207E">
        <w:rPr>
          <w:rStyle w:val="FootnoteReference"/>
          <w:rFonts w:ascii="Arial" w:hAnsi="Arial" w:cs="Arial"/>
          <w:sz w:val="18"/>
          <w:szCs w:val="18"/>
        </w:rPr>
        <w:footnoteRef/>
      </w:r>
      <w:r w:rsidRPr="0020207E">
        <w:rPr>
          <w:rFonts w:ascii="Arial" w:hAnsi="Arial" w:cs="Arial"/>
          <w:sz w:val="18"/>
          <w:szCs w:val="18"/>
        </w:rPr>
        <w:t xml:space="preserve"> </w:t>
      </w:r>
      <w:hyperlink r:id="rId2" w:history="1">
        <w:r w:rsidRPr="0020207E">
          <w:rPr>
            <w:rStyle w:val="Hyperlink"/>
            <w:rFonts w:ascii="Arial" w:hAnsi="Arial" w:cs="Arial"/>
            <w:sz w:val="18"/>
            <w:szCs w:val="18"/>
          </w:rPr>
          <w:t>http://www.georgia-ccm.ge/wp-content/uploads/Georgia-CCM-Governance-Manual1.pdf</w:t>
        </w:r>
      </w:hyperlink>
      <w:r w:rsidRPr="0020207E">
        <w:rPr>
          <w:rFonts w:ascii="Arial" w:hAnsi="Arial" w:cs="Arial"/>
          <w:color w:val="0000FF"/>
          <w:sz w:val="18"/>
          <w:szCs w:val="18"/>
        </w:rPr>
        <w:t xml:space="preserve"> </w:t>
      </w:r>
    </w:p>
  </w:footnote>
  <w:footnote w:id="4">
    <w:p w14:paraId="7119696D" w14:textId="77777777" w:rsidR="001713A2" w:rsidRPr="0020207E" w:rsidRDefault="001713A2" w:rsidP="006A2B25">
      <w:pPr>
        <w:pStyle w:val="FootnoteText"/>
        <w:rPr>
          <w:rFonts w:ascii="Arial" w:hAnsi="Arial" w:cs="Arial"/>
          <w:sz w:val="18"/>
          <w:szCs w:val="18"/>
        </w:rPr>
      </w:pPr>
      <w:r w:rsidRPr="0020207E">
        <w:rPr>
          <w:rStyle w:val="FootnoteReference"/>
          <w:rFonts w:ascii="Arial" w:hAnsi="Arial" w:cs="Arial"/>
          <w:sz w:val="18"/>
          <w:szCs w:val="18"/>
        </w:rPr>
        <w:footnoteRef/>
      </w:r>
      <w:r w:rsidRPr="0020207E">
        <w:rPr>
          <w:rFonts w:ascii="Arial" w:hAnsi="Arial" w:cs="Arial"/>
          <w:sz w:val="18"/>
          <w:szCs w:val="18"/>
        </w:rPr>
        <w:t xml:space="preserve"> </w:t>
      </w:r>
      <w:hyperlink r:id="rId3" w:history="1">
        <w:r w:rsidRPr="0020207E">
          <w:rPr>
            <w:rStyle w:val="Hyperlink"/>
            <w:rFonts w:ascii="Arial" w:hAnsi="Arial" w:cs="Arial"/>
            <w:sz w:val="18"/>
            <w:szCs w:val="18"/>
          </w:rPr>
          <w:t>http://www.georgia-ccm.ge/wp-content/uploads/CCM-Georgia-Oversight-Plan-13-12-13-F.pdf</w:t>
        </w:r>
      </w:hyperlink>
      <w:r w:rsidRPr="0020207E">
        <w:rPr>
          <w:rFonts w:ascii="Arial" w:hAnsi="Arial" w:cs="Arial"/>
          <w:sz w:val="18"/>
          <w:szCs w:val="18"/>
        </w:rPr>
        <w:t xml:space="preserve"> </w:t>
      </w:r>
    </w:p>
  </w:footnote>
  <w:footnote w:id="5">
    <w:p w14:paraId="76EE6392" w14:textId="77777777" w:rsidR="001713A2" w:rsidRDefault="001713A2" w:rsidP="006A2B25">
      <w:pPr>
        <w:pStyle w:val="FootnoteText"/>
      </w:pPr>
      <w:r w:rsidRPr="0020207E">
        <w:rPr>
          <w:rStyle w:val="FootnoteReference"/>
          <w:rFonts w:ascii="Arial" w:hAnsi="Arial" w:cs="Arial"/>
          <w:sz w:val="18"/>
          <w:szCs w:val="18"/>
        </w:rPr>
        <w:footnoteRef/>
      </w:r>
      <w:r w:rsidRPr="0020207E">
        <w:rPr>
          <w:rFonts w:ascii="Arial" w:hAnsi="Arial" w:cs="Arial"/>
          <w:sz w:val="18"/>
          <w:szCs w:val="18"/>
        </w:rPr>
        <w:t xml:space="preserve"> </w:t>
      </w:r>
      <w:hyperlink r:id="rId4" w:history="1">
        <w:r w:rsidRPr="0020207E">
          <w:rPr>
            <w:rStyle w:val="Hyperlink"/>
            <w:rFonts w:ascii="Arial" w:hAnsi="Arial" w:cs="Arial"/>
            <w:sz w:val="18"/>
            <w:szCs w:val="18"/>
          </w:rPr>
          <w:t>http://www.theglobalfund.org/en/ccm/</w:t>
        </w:r>
      </w:hyperlink>
      <w:r w:rsidRPr="0020207E">
        <w:rPr>
          <w:rFonts w:ascii="Arial" w:hAnsi="Arial" w:cs="Arial"/>
          <w:color w:val="0000FF"/>
          <w:sz w:val="18"/>
          <w:szCs w:val="18"/>
        </w:rPr>
        <w:t xml:space="preserve"> </w:t>
      </w:r>
    </w:p>
  </w:footnote>
  <w:footnote w:id="6">
    <w:p w14:paraId="326EC450" w14:textId="77777777" w:rsidR="001713A2" w:rsidRPr="00E962A9" w:rsidRDefault="001713A2" w:rsidP="006A2B25">
      <w:pPr>
        <w:pStyle w:val="FootnoteText"/>
        <w:rPr>
          <w:rFonts w:ascii="Arial" w:hAnsi="Arial" w:cs="Arial"/>
          <w:sz w:val="18"/>
          <w:szCs w:val="18"/>
        </w:rPr>
      </w:pPr>
      <w:r w:rsidRPr="00E962A9">
        <w:rPr>
          <w:rStyle w:val="FootnoteReference"/>
          <w:rFonts w:ascii="Arial" w:hAnsi="Arial" w:cs="Arial"/>
          <w:sz w:val="18"/>
          <w:szCs w:val="18"/>
        </w:rPr>
        <w:footnoteRef/>
      </w:r>
      <w:r w:rsidRPr="00E962A9">
        <w:rPr>
          <w:rFonts w:ascii="Arial" w:hAnsi="Arial" w:cs="Arial"/>
          <w:sz w:val="18"/>
          <w:szCs w:val="18"/>
        </w:rPr>
        <w:t xml:space="preserve"> </w:t>
      </w:r>
      <w:r w:rsidRPr="00E962A9">
        <w:rPr>
          <w:rFonts w:ascii="Arial" w:hAnsi="Arial" w:cs="Arial"/>
          <w:sz w:val="18"/>
          <w:szCs w:val="18"/>
          <w:lang w:val="en-US"/>
        </w:rPr>
        <w:t>Georgia Country Coordination Mechanism, Governance manual, 1 June, 2015, Tbilisi, Georgia</w:t>
      </w:r>
    </w:p>
  </w:footnote>
  <w:footnote w:id="7">
    <w:p w14:paraId="3DE10D57" w14:textId="37F58CFA" w:rsidR="001713A2" w:rsidRPr="00975AFA" w:rsidRDefault="001713A2">
      <w:pPr>
        <w:pStyle w:val="FootnoteText"/>
        <w:rPr>
          <w:rFonts w:ascii="Arial" w:hAnsi="Arial" w:cs="Arial"/>
          <w:sz w:val="18"/>
          <w:szCs w:val="18"/>
          <w:lang w:val="en-US"/>
        </w:rPr>
      </w:pPr>
      <w:r w:rsidRPr="00975AFA">
        <w:rPr>
          <w:rStyle w:val="FootnoteReference"/>
          <w:rFonts w:ascii="Arial" w:hAnsi="Arial" w:cs="Arial"/>
          <w:sz w:val="18"/>
          <w:szCs w:val="18"/>
        </w:rPr>
        <w:footnoteRef/>
      </w:r>
      <w:r w:rsidRPr="00975AFA">
        <w:rPr>
          <w:rFonts w:ascii="Arial" w:hAnsi="Arial" w:cs="Arial"/>
          <w:sz w:val="18"/>
          <w:szCs w:val="18"/>
        </w:rPr>
        <w:t xml:space="preserve"> </w:t>
      </w:r>
      <w:r w:rsidRPr="00975AFA">
        <w:rPr>
          <w:rFonts w:ascii="Arial" w:hAnsi="Arial" w:cs="Arial"/>
          <w:sz w:val="18"/>
          <w:szCs w:val="18"/>
          <w:highlight w:val="yellow"/>
          <w:lang w:val="en-US"/>
        </w:rPr>
        <w:t>These new responsibilities may require revisions to the PAAC’s Terms of Reference.</w:t>
      </w:r>
    </w:p>
  </w:footnote>
  <w:footnote w:id="8">
    <w:p w14:paraId="5E6DF6AB" w14:textId="615D7A6E" w:rsidR="001713A2" w:rsidRPr="00885CDC" w:rsidRDefault="001713A2" w:rsidP="00885CDC">
      <w:pPr>
        <w:pStyle w:val="FootnoteText"/>
        <w:jc w:val="both"/>
        <w:rPr>
          <w:rFonts w:ascii="Arial" w:hAnsi="Arial" w:cs="Arial"/>
          <w:sz w:val="18"/>
          <w:szCs w:val="18"/>
        </w:rPr>
      </w:pPr>
      <w:r w:rsidRPr="00975AFA">
        <w:rPr>
          <w:rStyle w:val="FootnoteReference"/>
          <w:rFonts w:ascii="Arial" w:hAnsi="Arial" w:cs="Arial"/>
          <w:sz w:val="18"/>
          <w:szCs w:val="18"/>
        </w:rPr>
        <w:footnoteRef/>
      </w:r>
      <w:r w:rsidRPr="00975AFA">
        <w:rPr>
          <w:rFonts w:ascii="Arial" w:hAnsi="Arial" w:cs="Arial"/>
          <w:sz w:val="18"/>
          <w:szCs w:val="18"/>
        </w:rPr>
        <w:t xml:space="preserve"> The G-CCM role may expand from coordination of the development and implementation of HIV/AIDS and TB national strategic plans and corresponding programs, to coordination of the development and implementation of national strategic plan for Hepatitis C (and potentially STI and Anti-Drug strategies and state programs).</w:t>
      </w:r>
    </w:p>
  </w:footnote>
  <w:footnote w:id="9">
    <w:p w14:paraId="3B9CF482" w14:textId="77777777" w:rsidR="001713A2" w:rsidRPr="00B709B9" w:rsidRDefault="001713A2" w:rsidP="00B709B9">
      <w:pPr>
        <w:shd w:val="clear" w:color="auto" w:fill="FFFFFF"/>
        <w:spacing w:after="0" w:line="240" w:lineRule="auto"/>
        <w:outlineLvl w:val="0"/>
        <w:rPr>
          <w:rFonts w:ascii="Arial" w:eastAsia="Times New Roman" w:hAnsi="Arial" w:cs="Arial"/>
          <w:color w:val="000000" w:themeColor="text1"/>
          <w:kern w:val="36"/>
          <w:sz w:val="18"/>
          <w:szCs w:val="18"/>
        </w:rPr>
      </w:pPr>
      <w:r w:rsidRPr="00B709B9">
        <w:rPr>
          <w:rStyle w:val="FootnoteReference"/>
          <w:rFonts w:ascii="Arial" w:hAnsi="Arial" w:cs="Arial"/>
          <w:sz w:val="18"/>
          <w:szCs w:val="18"/>
        </w:rPr>
        <w:footnoteRef/>
      </w:r>
      <w:r w:rsidRPr="00B709B9">
        <w:rPr>
          <w:rFonts w:ascii="Arial" w:hAnsi="Arial" w:cs="Arial"/>
          <w:sz w:val="18"/>
          <w:szCs w:val="18"/>
        </w:rPr>
        <w:t xml:space="preserve"> </w:t>
      </w:r>
      <w:r w:rsidRPr="00B709B9">
        <w:rPr>
          <w:rFonts w:ascii="Arial" w:eastAsia="Times New Roman" w:hAnsi="Arial" w:cs="Arial"/>
          <w:color w:val="000000" w:themeColor="text1"/>
          <w:kern w:val="36"/>
          <w:sz w:val="18"/>
          <w:szCs w:val="18"/>
        </w:rPr>
        <w:t>http://www.euro.who.int/en/health-topics/communicable-diseases/vector-borne-and-parasitic-diseases/malaria/country-work/georgia</w:t>
      </w:r>
    </w:p>
    <w:p w14:paraId="0F5CF8C5" w14:textId="77777777" w:rsidR="001713A2" w:rsidRPr="00B709B9" w:rsidRDefault="001713A2">
      <w:pPr>
        <w:pStyle w:val="FootnoteText"/>
        <w:rPr>
          <w:lang w:val="en-US"/>
        </w:rPr>
      </w:pPr>
    </w:p>
  </w:footnote>
  <w:footnote w:id="10">
    <w:p w14:paraId="7CC0535D" w14:textId="77777777" w:rsidR="001713A2" w:rsidRPr="000A1271" w:rsidRDefault="001713A2" w:rsidP="000A1271">
      <w:pPr>
        <w:pStyle w:val="FootnoteText"/>
        <w:jc w:val="both"/>
        <w:rPr>
          <w:rFonts w:ascii="Arial" w:hAnsi="Arial" w:cs="Arial"/>
          <w:sz w:val="18"/>
          <w:szCs w:val="18"/>
          <w:lang w:val="en-US"/>
        </w:rPr>
      </w:pPr>
      <w:r w:rsidRPr="000A1271">
        <w:rPr>
          <w:rStyle w:val="FootnoteReference"/>
          <w:rFonts w:ascii="Arial" w:hAnsi="Arial" w:cs="Arial"/>
          <w:sz w:val="18"/>
          <w:szCs w:val="18"/>
        </w:rPr>
        <w:footnoteRef/>
      </w:r>
      <w:r w:rsidRPr="000A1271">
        <w:rPr>
          <w:rFonts w:ascii="Arial" w:hAnsi="Arial" w:cs="Arial"/>
          <w:sz w:val="18"/>
          <w:szCs w:val="18"/>
        </w:rPr>
        <w:t xml:space="preserve"> For example, both Ethiopia and Ghana which both have much greater populations and higher disease burdens have CCMs that have 21 and 25 members respectively.</w:t>
      </w:r>
    </w:p>
  </w:footnote>
  <w:footnote w:id="11">
    <w:p w14:paraId="2FC0C00B" w14:textId="63FD3674" w:rsidR="001713A2" w:rsidRPr="00975AFA" w:rsidRDefault="001713A2" w:rsidP="00975AFA">
      <w:pPr>
        <w:pStyle w:val="FootnoteText"/>
        <w:jc w:val="both"/>
        <w:rPr>
          <w:rFonts w:ascii="Arial" w:hAnsi="Arial" w:cs="Arial"/>
          <w:sz w:val="18"/>
          <w:szCs w:val="18"/>
          <w:lang w:val="en-US"/>
        </w:rPr>
      </w:pPr>
      <w:r w:rsidRPr="00975AFA">
        <w:rPr>
          <w:rStyle w:val="FootnoteReference"/>
          <w:rFonts w:ascii="Arial" w:hAnsi="Arial" w:cs="Arial"/>
          <w:sz w:val="18"/>
          <w:szCs w:val="18"/>
          <w:highlight w:val="yellow"/>
        </w:rPr>
        <w:footnoteRef/>
      </w:r>
      <w:r w:rsidRPr="00975AFA">
        <w:rPr>
          <w:rFonts w:ascii="Arial" w:hAnsi="Arial" w:cs="Arial"/>
          <w:sz w:val="18"/>
          <w:szCs w:val="18"/>
          <w:highlight w:val="yellow"/>
        </w:rPr>
        <w:t xml:space="preserve"> </w:t>
      </w:r>
      <w:r w:rsidRPr="00975AFA">
        <w:rPr>
          <w:rFonts w:ascii="Arial" w:hAnsi="Arial" w:cs="Arial"/>
          <w:sz w:val="18"/>
          <w:szCs w:val="18"/>
          <w:highlight w:val="yellow"/>
          <w:lang w:val="en-US"/>
        </w:rPr>
        <w:t>The development of the “transition dashboard” would, most likely, require external technical assistance and the G-CCM should explore whether the development of a G-CCM “transition dashboard” can be done in parallel with the development and implementation of the new PR dashboard (if it is decided to be implemented).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CB668" w14:textId="4D27C340" w:rsidR="001713A2" w:rsidRDefault="001713A2">
    <w:pPr>
      <w:pStyle w:val="Header"/>
    </w:pPr>
    <w:r>
      <w:rPr>
        <w:noProof/>
      </w:rPr>
      <w:pict w14:anchorId="6EB91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50219" o:spid="_x0000_s2053" type="#_x0000_t136" style="position:absolute;margin-left:0;margin-top:0;width:424.2pt;height:212.1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8EE29" w14:textId="5EC28631" w:rsidR="001713A2" w:rsidRDefault="001713A2">
    <w:pPr>
      <w:pStyle w:val="Header"/>
    </w:pPr>
    <w:r>
      <w:rPr>
        <w:noProof/>
      </w:rPr>
      <w:pict w14:anchorId="45E0D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50220" o:spid="_x0000_s2054" type="#_x0000_t136" style="position:absolute;margin-left:0;margin-top:0;width:424.2pt;height:212.1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62625" w14:textId="62BB1AE1" w:rsidR="001713A2" w:rsidRDefault="001713A2">
    <w:pPr>
      <w:pStyle w:val="Header"/>
    </w:pPr>
    <w:r>
      <w:rPr>
        <w:noProof/>
      </w:rPr>
      <w:pict w14:anchorId="13F2B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50218" o:spid="_x0000_s2052" type="#_x0000_t136" style="position:absolute;margin-left:0;margin-top:0;width:424.2pt;height:212.1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0AF1F" w14:textId="7F3E9E6A" w:rsidR="001713A2" w:rsidRDefault="001713A2">
    <w:pPr>
      <w:pStyle w:val="Header"/>
    </w:pPr>
    <w:r>
      <w:rPr>
        <w:noProof/>
      </w:rPr>
      <w:pict w14:anchorId="2DADC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50222" o:spid="_x0000_s2056" type="#_x0000_t136" style="position:absolute;margin-left:0;margin-top:0;width:424.2pt;height:212.1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2411F" w14:textId="05B54676" w:rsidR="001713A2" w:rsidRDefault="001713A2">
    <w:pPr>
      <w:pStyle w:val="Header"/>
    </w:pPr>
    <w:r>
      <w:rPr>
        <w:noProof/>
      </w:rPr>
      <w:pict w14:anchorId="0C431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50223" o:spid="_x0000_s2057" type="#_x0000_t136" style="position:absolute;margin-left:0;margin-top:0;width:424.2pt;height:212.1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116C7" w14:textId="392FB817" w:rsidR="001713A2" w:rsidRDefault="001713A2">
    <w:pPr>
      <w:pStyle w:val="Header"/>
    </w:pPr>
    <w:r>
      <w:rPr>
        <w:noProof/>
      </w:rPr>
      <w:pict w14:anchorId="4978C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50221" o:spid="_x0000_s2055" type="#_x0000_t136" style="position:absolute;margin-left:0;margin-top:0;width:424.2pt;height:212.1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8369D"/>
    <w:multiLevelType w:val="hybridMultilevel"/>
    <w:tmpl w:val="A3EC36CA"/>
    <w:lvl w:ilvl="0" w:tplc="0409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139D1831"/>
    <w:multiLevelType w:val="multilevel"/>
    <w:tmpl w:val="BD66680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15D41732"/>
    <w:multiLevelType w:val="hybridMultilevel"/>
    <w:tmpl w:val="E534ACA2"/>
    <w:lvl w:ilvl="0" w:tplc="89528CC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8E07718"/>
    <w:multiLevelType w:val="hybridMultilevel"/>
    <w:tmpl w:val="192E3A5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2AA1B96"/>
    <w:multiLevelType w:val="hybridMultilevel"/>
    <w:tmpl w:val="00923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A5BA4"/>
    <w:multiLevelType w:val="multilevel"/>
    <w:tmpl w:val="965024EE"/>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9BD6894"/>
    <w:multiLevelType w:val="multilevel"/>
    <w:tmpl w:val="3440EED6"/>
    <w:lvl w:ilvl="0">
      <w:start w:val="7"/>
      <w:numFmt w:val="decimal"/>
      <w:lvlText w:val="%1."/>
      <w:lvlJc w:val="left"/>
      <w:pPr>
        <w:ind w:left="36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
    <w:nsid w:val="29C51BE5"/>
    <w:multiLevelType w:val="multilevel"/>
    <w:tmpl w:val="8FDA12E4"/>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nsid w:val="2D4A331A"/>
    <w:multiLevelType w:val="multilevel"/>
    <w:tmpl w:val="42B22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nsid w:val="3802529D"/>
    <w:multiLevelType w:val="hybridMultilevel"/>
    <w:tmpl w:val="47C6D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E17C31"/>
    <w:multiLevelType w:val="hybridMultilevel"/>
    <w:tmpl w:val="1AAC7812"/>
    <w:lvl w:ilvl="0" w:tplc="2CAAD06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43F5BF3"/>
    <w:multiLevelType w:val="multilevel"/>
    <w:tmpl w:val="9D08D278"/>
    <w:lvl w:ilvl="0">
      <w:start w:val="2"/>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4FAE7FD2"/>
    <w:multiLevelType w:val="multilevel"/>
    <w:tmpl w:val="BD66680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527F1E87"/>
    <w:multiLevelType w:val="multilevel"/>
    <w:tmpl w:val="8B7CA0FA"/>
    <w:lvl w:ilvl="0">
      <w:start w:val="2"/>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3CD25A1"/>
    <w:multiLevelType w:val="hybridMultilevel"/>
    <w:tmpl w:val="AE78C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5E5958A6"/>
    <w:multiLevelType w:val="hybridMultilevel"/>
    <w:tmpl w:val="62B09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652E5E01"/>
    <w:multiLevelType w:val="hybridMultilevel"/>
    <w:tmpl w:val="0A52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34028F4"/>
    <w:multiLevelType w:val="hybridMultilevel"/>
    <w:tmpl w:val="9F5C1D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4A04B4"/>
    <w:multiLevelType w:val="hybridMultilevel"/>
    <w:tmpl w:val="FA94A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831A03"/>
    <w:multiLevelType w:val="hybridMultilevel"/>
    <w:tmpl w:val="2DF0CAC8"/>
    <w:lvl w:ilvl="0" w:tplc="D260530A">
      <w:start w:val="1"/>
      <w:numFmt w:val="bullet"/>
      <w:lvlText w:val="•"/>
      <w:lvlJc w:val="left"/>
      <w:pPr>
        <w:tabs>
          <w:tab w:val="num" w:pos="720"/>
        </w:tabs>
        <w:ind w:left="720" w:hanging="360"/>
      </w:pPr>
      <w:rPr>
        <w:rFonts w:ascii="Arial" w:hAnsi="Arial" w:cs="Times New Roman" w:hint="default"/>
      </w:rPr>
    </w:lvl>
    <w:lvl w:ilvl="1" w:tplc="12FEFDAA">
      <w:start w:val="1"/>
      <w:numFmt w:val="bullet"/>
      <w:lvlText w:val="•"/>
      <w:lvlJc w:val="left"/>
      <w:pPr>
        <w:tabs>
          <w:tab w:val="num" w:pos="1440"/>
        </w:tabs>
        <w:ind w:left="1440" w:hanging="360"/>
      </w:pPr>
      <w:rPr>
        <w:rFonts w:ascii="Arial" w:hAnsi="Arial" w:cs="Times New Roman" w:hint="default"/>
      </w:rPr>
    </w:lvl>
    <w:lvl w:ilvl="2" w:tplc="10448036">
      <w:start w:val="1"/>
      <w:numFmt w:val="bullet"/>
      <w:lvlText w:val="•"/>
      <w:lvlJc w:val="left"/>
      <w:pPr>
        <w:tabs>
          <w:tab w:val="num" w:pos="2160"/>
        </w:tabs>
        <w:ind w:left="2160" w:hanging="360"/>
      </w:pPr>
      <w:rPr>
        <w:rFonts w:ascii="Arial" w:hAnsi="Arial" w:cs="Times New Roman" w:hint="default"/>
      </w:rPr>
    </w:lvl>
    <w:lvl w:ilvl="3" w:tplc="FBB27B5E">
      <w:start w:val="1"/>
      <w:numFmt w:val="bullet"/>
      <w:lvlText w:val="•"/>
      <w:lvlJc w:val="left"/>
      <w:pPr>
        <w:tabs>
          <w:tab w:val="num" w:pos="2880"/>
        </w:tabs>
        <w:ind w:left="2880" w:hanging="360"/>
      </w:pPr>
      <w:rPr>
        <w:rFonts w:ascii="Arial" w:hAnsi="Arial" w:cs="Times New Roman" w:hint="default"/>
      </w:rPr>
    </w:lvl>
    <w:lvl w:ilvl="4" w:tplc="2B92C91E">
      <w:start w:val="1"/>
      <w:numFmt w:val="bullet"/>
      <w:lvlText w:val="•"/>
      <w:lvlJc w:val="left"/>
      <w:pPr>
        <w:tabs>
          <w:tab w:val="num" w:pos="3600"/>
        </w:tabs>
        <w:ind w:left="3600" w:hanging="360"/>
      </w:pPr>
      <w:rPr>
        <w:rFonts w:ascii="Arial" w:hAnsi="Arial" w:cs="Times New Roman" w:hint="default"/>
      </w:rPr>
    </w:lvl>
    <w:lvl w:ilvl="5" w:tplc="25C695D4">
      <w:start w:val="1"/>
      <w:numFmt w:val="bullet"/>
      <w:lvlText w:val="•"/>
      <w:lvlJc w:val="left"/>
      <w:pPr>
        <w:tabs>
          <w:tab w:val="num" w:pos="4320"/>
        </w:tabs>
        <w:ind w:left="4320" w:hanging="360"/>
      </w:pPr>
      <w:rPr>
        <w:rFonts w:ascii="Arial" w:hAnsi="Arial" w:cs="Times New Roman" w:hint="default"/>
      </w:rPr>
    </w:lvl>
    <w:lvl w:ilvl="6" w:tplc="7C60F67A">
      <w:start w:val="1"/>
      <w:numFmt w:val="bullet"/>
      <w:lvlText w:val="•"/>
      <w:lvlJc w:val="left"/>
      <w:pPr>
        <w:tabs>
          <w:tab w:val="num" w:pos="5040"/>
        </w:tabs>
        <w:ind w:left="5040" w:hanging="360"/>
      </w:pPr>
      <w:rPr>
        <w:rFonts w:ascii="Arial" w:hAnsi="Arial" w:cs="Times New Roman" w:hint="default"/>
      </w:rPr>
    </w:lvl>
    <w:lvl w:ilvl="7" w:tplc="65D4D75A">
      <w:start w:val="1"/>
      <w:numFmt w:val="bullet"/>
      <w:lvlText w:val="•"/>
      <w:lvlJc w:val="left"/>
      <w:pPr>
        <w:tabs>
          <w:tab w:val="num" w:pos="5760"/>
        </w:tabs>
        <w:ind w:left="5760" w:hanging="360"/>
      </w:pPr>
      <w:rPr>
        <w:rFonts w:ascii="Arial" w:hAnsi="Arial" w:cs="Times New Roman" w:hint="default"/>
      </w:rPr>
    </w:lvl>
    <w:lvl w:ilvl="8" w:tplc="4762D4BA">
      <w:start w:val="1"/>
      <w:numFmt w:val="bullet"/>
      <w:lvlText w:val="•"/>
      <w:lvlJc w:val="left"/>
      <w:pPr>
        <w:tabs>
          <w:tab w:val="num" w:pos="6480"/>
        </w:tabs>
        <w:ind w:left="6480" w:hanging="360"/>
      </w:pPr>
      <w:rPr>
        <w:rFonts w:ascii="Arial" w:hAnsi="Arial" w:cs="Times New Roman" w:hint="default"/>
      </w:rPr>
    </w:lvl>
  </w:abstractNum>
  <w:abstractNum w:abstractNumId="20">
    <w:nsid w:val="7BAA033E"/>
    <w:multiLevelType w:val="multilevel"/>
    <w:tmpl w:val="D8A8688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0"/>
  </w:num>
  <w:num w:numId="3">
    <w:abstractNumId w:val="2"/>
  </w:num>
  <w:num w:numId="4">
    <w:abstractNumId w:val="12"/>
  </w:num>
  <w:num w:numId="5">
    <w:abstractNumId w:val="11"/>
  </w:num>
  <w:num w:numId="6">
    <w:abstractNumId w:val="19"/>
  </w:num>
  <w:num w:numId="7">
    <w:abstractNumId w:val="16"/>
  </w:num>
  <w:num w:numId="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8"/>
  </w:num>
  <w:num w:numId="15">
    <w:abstractNumId w:val="4"/>
  </w:num>
  <w:num w:numId="16">
    <w:abstractNumId w:val="17"/>
  </w:num>
  <w:num w:numId="17">
    <w:abstractNumId w:val="1"/>
  </w:num>
  <w:num w:numId="18">
    <w:abstractNumId w:val="0"/>
  </w:num>
  <w:num w:numId="19">
    <w:abstractNumId w:val="9"/>
  </w:num>
  <w:num w:numId="20">
    <w:abstractNumId w:val="5"/>
  </w:num>
  <w:num w:numId="21">
    <w:abstractNumId w:val="20"/>
  </w:num>
  <w:num w:numId="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m Clary">
    <w15:presenceInfo w15:providerId="Windows Live" w15:userId="56b773b6ad0b84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E1B"/>
    <w:rsid w:val="00010E37"/>
    <w:rsid w:val="00012740"/>
    <w:rsid w:val="00015309"/>
    <w:rsid w:val="000219AE"/>
    <w:rsid w:val="00023A0C"/>
    <w:rsid w:val="000275C6"/>
    <w:rsid w:val="0009577C"/>
    <w:rsid w:val="000A1271"/>
    <w:rsid w:val="000C4705"/>
    <w:rsid w:val="000D04F2"/>
    <w:rsid w:val="000D051C"/>
    <w:rsid w:val="000D52D1"/>
    <w:rsid w:val="000F3B3A"/>
    <w:rsid w:val="000F5E50"/>
    <w:rsid w:val="000F7AF0"/>
    <w:rsid w:val="00136E87"/>
    <w:rsid w:val="00166FA5"/>
    <w:rsid w:val="001713A2"/>
    <w:rsid w:val="0017448D"/>
    <w:rsid w:val="00174E06"/>
    <w:rsid w:val="0018106F"/>
    <w:rsid w:val="00196CC6"/>
    <w:rsid w:val="001A2266"/>
    <w:rsid w:val="001D74D0"/>
    <w:rsid w:val="0020207E"/>
    <w:rsid w:val="00217B99"/>
    <w:rsid w:val="00223D13"/>
    <w:rsid w:val="002314BE"/>
    <w:rsid w:val="00263041"/>
    <w:rsid w:val="00263977"/>
    <w:rsid w:val="00270AF3"/>
    <w:rsid w:val="00272005"/>
    <w:rsid w:val="0033347B"/>
    <w:rsid w:val="003468D7"/>
    <w:rsid w:val="00366EEA"/>
    <w:rsid w:val="003706A0"/>
    <w:rsid w:val="003743AC"/>
    <w:rsid w:val="003761E0"/>
    <w:rsid w:val="00383659"/>
    <w:rsid w:val="003A2F9C"/>
    <w:rsid w:val="003B1866"/>
    <w:rsid w:val="003C47DC"/>
    <w:rsid w:val="003D2EFC"/>
    <w:rsid w:val="003D4877"/>
    <w:rsid w:val="00407D33"/>
    <w:rsid w:val="004415C4"/>
    <w:rsid w:val="0044465A"/>
    <w:rsid w:val="00445320"/>
    <w:rsid w:val="00456EA0"/>
    <w:rsid w:val="00461504"/>
    <w:rsid w:val="00472E5A"/>
    <w:rsid w:val="00472FA8"/>
    <w:rsid w:val="004811E2"/>
    <w:rsid w:val="0048262D"/>
    <w:rsid w:val="00482EBF"/>
    <w:rsid w:val="00487FDA"/>
    <w:rsid w:val="004B332D"/>
    <w:rsid w:val="004D3A2F"/>
    <w:rsid w:val="004F0D70"/>
    <w:rsid w:val="005077AD"/>
    <w:rsid w:val="005118DA"/>
    <w:rsid w:val="00540E21"/>
    <w:rsid w:val="005579EE"/>
    <w:rsid w:val="00565673"/>
    <w:rsid w:val="00587C96"/>
    <w:rsid w:val="005B6E1A"/>
    <w:rsid w:val="005C7507"/>
    <w:rsid w:val="005F7655"/>
    <w:rsid w:val="0060503B"/>
    <w:rsid w:val="00610BAF"/>
    <w:rsid w:val="0062243D"/>
    <w:rsid w:val="00665DE8"/>
    <w:rsid w:val="0068192F"/>
    <w:rsid w:val="00693F49"/>
    <w:rsid w:val="006967DA"/>
    <w:rsid w:val="006A0EC1"/>
    <w:rsid w:val="006A2B25"/>
    <w:rsid w:val="006C4059"/>
    <w:rsid w:val="006E479D"/>
    <w:rsid w:val="006F7F7F"/>
    <w:rsid w:val="007068E1"/>
    <w:rsid w:val="00723D71"/>
    <w:rsid w:val="00734EE1"/>
    <w:rsid w:val="00735095"/>
    <w:rsid w:val="007565C3"/>
    <w:rsid w:val="00764688"/>
    <w:rsid w:val="00781040"/>
    <w:rsid w:val="00781FE2"/>
    <w:rsid w:val="007963B1"/>
    <w:rsid w:val="00797D34"/>
    <w:rsid w:val="00831AAF"/>
    <w:rsid w:val="00835BB4"/>
    <w:rsid w:val="0087006E"/>
    <w:rsid w:val="0087192D"/>
    <w:rsid w:val="00885CDC"/>
    <w:rsid w:val="008925FF"/>
    <w:rsid w:val="008928E2"/>
    <w:rsid w:val="0089417D"/>
    <w:rsid w:val="008B30D9"/>
    <w:rsid w:val="008C419E"/>
    <w:rsid w:val="00903E2F"/>
    <w:rsid w:val="00915FC3"/>
    <w:rsid w:val="00917FD1"/>
    <w:rsid w:val="00920C38"/>
    <w:rsid w:val="00927A42"/>
    <w:rsid w:val="0093269B"/>
    <w:rsid w:val="00940790"/>
    <w:rsid w:val="009645C5"/>
    <w:rsid w:val="00975AFA"/>
    <w:rsid w:val="00976D10"/>
    <w:rsid w:val="00995C14"/>
    <w:rsid w:val="009A05DD"/>
    <w:rsid w:val="009A0E1B"/>
    <w:rsid w:val="009A2FD3"/>
    <w:rsid w:val="009C6D55"/>
    <w:rsid w:val="00A00957"/>
    <w:rsid w:val="00A26C6B"/>
    <w:rsid w:val="00A8161C"/>
    <w:rsid w:val="00A85788"/>
    <w:rsid w:val="00AA2D1E"/>
    <w:rsid w:val="00AA7607"/>
    <w:rsid w:val="00AB1014"/>
    <w:rsid w:val="00AE4D0E"/>
    <w:rsid w:val="00B16DEC"/>
    <w:rsid w:val="00B33328"/>
    <w:rsid w:val="00B36F69"/>
    <w:rsid w:val="00B52C74"/>
    <w:rsid w:val="00B709B9"/>
    <w:rsid w:val="00B731D2"/>
    <w:rsid w:val="00B80CCE"/>
    <w:rsid w:val="00B951D7"/>
    <w:rsid w:val="00BC44D3"/>
    <w:rsid w:val="00BD2A4F"/>
    <w:rsid w:val="00BF1144"/>
    <w:rsid w:val="00BF26A5"/>
    <w:rsid w:val="00BF3013"/>
    <w:rsid w:val="00BF6D57"/>
    <w:rsid w:val="00C35CD5"/>
    <w:rsid w:val="00C4265C"/>
    <w:rsid w:val="00C81046"/>
    <w:rsid w:val="00C8165C"/>
    <w:rsid w:val="00C90BC8"/>
    <w:rsid w:val="00C9123A"/>
    <w:rsid w:val="00CB0AFA"/>
    <w:rsid w:val="00CC47B4"/>
    <w:rsid w:val="00CF1B34"/>
    <w:rsid w:val="00D05386"/>
    <w:rsid w:val="00D23C30"/>
    <w:rsid w:val="00D50E8F"/>
    <w:rsid w:val="00D52BED"/>
    <w:rsid w:val="00D66800"/>
    <w:rsid w:val="00D77C03"/>
    <w:rsid w:val="00D77F93"/>
    <w:rsid w:val="00D805EA"/>
    <w:rsid w:val="00D84047"/>
    <w:rsid w:val="00D844E7"/>
    <w:rsid w:val="00DA66F2"/>
    <w:rsid w:val="00DB4AC2"/>
    <w:rsid w:val="00DC0717"/>
    <w:rsid w:val="00DC523E"/>
    <w:rsid w:val="00E14828"/>
    <w:rsid w:val="00E47555"/>
    <w:rsid w:val="00E80DDC"/>
    <w:rsid w:val="00E962A9"/>
    <w:rsid w:val="00EA0561"/>
    <w:rsid w:val="00EA5B9B"/>
    <w:rsid w:val="00EC5DB7"/>
    <w:rsid w:val="00EE25EC"/>
    <w:rsid w:val="00EF4DDE"/>
    <w:rsid w:val="00EF70D7"/>
    <w:rsid w:val="00F0219B"/>
    <w:rsid w:val="00F051F0"/>
    <w:rsid w:val="00F0770E"/>
    <w:rsid w:val="00F15E80"/>
    <w:rsid w:val="00F30DCD"/>
    <w:rsid w:val="00F37C4D"/>
    <w:rsid w:val="00F4557E"/>
    <w:rsid w:val="00F5308E"/>
    <w:rsid w:val="00F669C1"/>
    <w:rsid w:val="00F714D3"/>
    <w:rsid w:val="00F75F58"/>
    <w:rsid w:val="00F8392C"/>
    <w:rsid w:val="00F91B3B"/>
    <w:rsid w:val="00FA3B35"/>
    <w:rsid w:val="00FB3F21"/>
    <w:rsid w:val="00FC12BD"/>
    <w:rsid w:val="00FD5A71"/>
    <w:rsid w:val="00FF132B"/>
    <w:rsid w:val="00FF3129"/>
    <w:rsid w:val="00FF6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80E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C96"/>
    <w:pPr>
      <w:ind w:left="720"/>
      <w:contextualSpacing/>
    </w:pPr>
  </w:style>
  <w:style w:type="paragraph" w:styleId="NormalWeb">
    <w:name w:val="Normal (Web)"/>
    <w:basedOn w:val="Normal"/>
    <w:uiPriority w:val="99"/>
    <w:semiHidden/>
    <w:unhideWhenUsed/>
    <w:rsid w:val="0056567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Default">
    <w:name w:val="Default"/>
    <w:rsid w:val="00565673"/>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565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673"/>
  </w:style>
  <w:style w:type="paragraph" w:styleId="Footer">
    <w:name w:val="footer"/>
    <w:basedOn w:val="Normal"/>
    <w:link w:val="FooterChar"/>
    <w:uiPriority w:val="99"/>
    <w:unhideWhenUsed/>
    <w:rsid w:val="00565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673"/>
  </w:style>
  <w:style w:type="character" w:styleId="Hyperlink">
    <w:name w:val="Hyperlink"/>
    <w:basedOn w:val="DefaultParagraphFont"/>
    <w:uiPriority w:val="99"/>
    <w:unhideWhenUsed/>
    <w:rsid w:val="006A2B25"/>
    <w:rPr>
      <w:color w:val="0563C1" w:themeColor="hyperlink"/>
      <w:u w:val="single"/>
    </w:rPr>
  </w:style>
  <w:style w:type="paragraph" w:styleId="FootnoteText">
    <w:name w:val="footnote text"/>
    <w:basedOn w:val="Normal"/>
    <w:link w:val="FootnoteTextChar"/>
    <w:uiPriority w:val="99"/>
    <w:semiHidden/>
    <w:unhideWhenUsed/>
    <w:rsid w:val="006A2B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B25"/>
    <w:rPr>
      <w:sz w:val="20"/>
      <w:szCs w:val="20"/>
    </w:rPr>
  </w:style>
  <w:style w:type="character" w:styleId="FootnoteReference">
    <w:name w:val="footnote reference"/>
    <w:basedOn w:val="DefaultParagraphFont"/>
    <w:uiPriority w:val="99"/>
    <w:semiHidden/>
    <w:unhideWhenUsed/>
    <w:rsid w:val="006A2B25"/>
    <w:rPr>
      <w:vertAlign w:val="superscript"/>
    </w:rPr>
  </w:style>
  <w:style w:type="character" w:customStyle="1" w:styleId="UnresolvedMention">
    <w:name w:val="Unresolved Mention"/>
    <w:basedOn w:val="DefaultParagraphFont"/>
    <w:uiPriority w:val="99"/>
    <w:semiHidden/>
    <w:unhideWhenUsed/>
    <w:rsid w:val="0020207E"/>
    <w:rPr>
      <w:color w:val="808080"/>
      <w:shd w:val="clear" w:color="auto" w:fill="E6E6E6"/>
    </w:rPr>
  </w:style>
  <w:style w:type="table" w:styleId="TableGrid">
    <w:name w:val="Table Grid"/>
    <w:basedOn w:val="TableNormal"/>
    <w:uiPriority w:val="39"/>
    <w:rsid w:val="000F7A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8192F"/>
    <w:rPr>
      <w:sz w:val="16"/>
      <w:szCs w:val="16"/>
    </w:rPr>
  </w:style>
  <w:style w:type="paragraph" w:styleId="CommentText">
    <w:name w:val="annotation text"/>
    <w:basedOn w:val="Normal"/>
    <w:link w:val="CommentTextChar"/>
    <w:uiPriority w:val="99"/>
    <w:semiHidden/>
    <w:unhideWhenUsed/>
    <w:rsid w:val="0068192F"/>
    <w:pPr>
      <w:spacing w:line="240" w:lineRule="auto"/>
    </w:pPr>
    <w:rPr>
      <w:sz w:val="20"/>
      <w:szCs w:val="20"/>
    </w:rPr>
  </w:style>
  <w:style w:type="character" w:customStyle="1" w:styleId="CommentTextChar">
    <w:name w:val="Comment Text Char"/>
    <w:basedOn w:val="DefaultParagraphFont"/>
    <w:link w:val="CommentText"/>
    <w:uiPriority w:val="99"/>
    <w:semiHidden/>
    <w:rsid w:val="0068192F"/>
    <w:rPr>
      <w:sz w:val="20"/>
      <w:szCs w:val="20"/>
    </w:rPr>
  </w:style>
  <w:style w:type="paragraph" w:styleId="BalloonText">
    <w:name w:val="Balloon Text"/>
    <w:basedOn w:val="Normal"/>
    <w:link w:val="BalloonTextChar"/>
    <w:uiPriority w:val="99"/>
    <w:semiHidden/>
    <w:unhideWhenUsed/>
    <w:rsid w:val="00681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92F"/>
    <w:rPr>
      <w:rFonts w:ascii="Segoe UI" w:hAnsi="Segoe UI" w:cs="Segoe UI"/>
      <w:sz w:val="18"/>
      <w:szCs w:val="18"/>
    </w:rPr>
  </w:style>
  <w:style w:type="character" w:customStyle="1" w:styleId="A2">
    <w:name w:val="A2"/>
    <w:uiPriority w:val="99"/>
    <w:rsid w:val="0068192F"/>
    <w:rPr>
      <w:rFonts w:cs="Myriad Pro"/>
      <w:color w:val="221E1F"/>
      <w:sz w:val="20"/>
      <w:szCs w:val="20"/>
    </w:rPr>
  </w:style>
  <w:style w:type="paragraph" w:styleId="NoSpacing">
    <w:name w:val="No Spacing"/>
    <w:uiPriority w:val="1"/>
    <w:qFormat/>
    <w:rsid w:val="0068192F"/>
    <w:pPr>
      <w:spacing w:after="0"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DC523E"/>
    <w:rPr>
      <w:b/>
      <w:bCs/>
    </w:rPr>
  </w:style>
  <w:style w:type="character" w:customStyle="1" w:styleId="CommentSubjectChar">
    <w:name w:val="Comment Subject Char"/>
    <w:basedOn w:val="CommentTextChar"/>
    <w:link w:val="CommentSubject"/>
    <w:uiPriority w:val="99"/>
    <w:semiHidden/>
    <w:rsid w:val="00DC52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C96"/>
    <w:pPr>
      <w:ind w:left="720"/>
      <w:contextualSpacing/>
    </w:pPr>
  </w:style>
  <w:style w:type="paragraph" w:styleId="NormalWeb">
    <w:name w:val="Normal (Web)"/>
    <w:basedOn w:val="Normal"/>
    <w:uiPriority w:val="99"/>
    <w:semiHidden/>
    <w:unhideWhenUsed/>
    <w:rsid w:val="0056567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Default">
    <w:name w:val="Default"/>
    <w:rsid w:val="00565673"/>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565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673"/>
  </w:style>
  <w:style w:type="paragraph" w:styleId="Footer">
    <w:name w:val="footer"/>
    <w:basedOn w:val="Normal"/>
    <w:link w:val="FooterChar"/>
    <w:uiPriority w:val="99"/>
    <w:unhideWhenUsed/>
    <w:rsid w:val="00565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673"/>
  </w:style>
  <w:style w:type="character" w:styleId="Hyperlink">
    <w:name w:val="Hyperlink"/>
    <w:basedOn w:val="DefaultParagraphFont"/>
    <w:uiPriority w:val="99"/>
    <w:unhideWhenUsed/>
    <w:rsid w:val="006A2B25"/>
    <w:rPr>
      <w:color w:val="0563C1" w:themeColor="hyperlink"/>
      <w:u w:val="single"/>
    </w:rPr>
  </w:style>
  <w:style w:type="paragraph" w:styleId="FootnoteText">
    <w:name w:val="footnote text"/>
    <w:basedOn w:val="Normal"/>
    <w:link w:val="FootnoteTextChar"/>
    <w:uiPriority w:val="99"/>
    <w:semiHidden/>
    <w:unhideWhenUsed/>
    <w:rsid w:val="006A2B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B25"/>
    <w:rPr>
      <w:sz w:val="20"/>
      <w:szCs w:val="20"/>
    </w:rPr>
  </w:style>
  <w:style w:type="character" w:styleId="FootnoteReference">
    <w:name w:val="footnote reference"/>
    <w:basedOn w:val="DefaultParagraphFont"/>
    <w:uiPriority w:val="99"/>
    <w:semiHidden/>
    <w:unhideWhenUsed/>
    <w:rsid w:val="006A2B25"/>
    <w:rPr>
      <w:vertAlign w:val="superscript"/>
    </w:rPr>
  </w:style>
  <w:style w:type="character" w:customStyle="1" w:styleId="UnresolvedMention">
    <w:name w:val="Unresolved Mention"/>
    <w:basedOn w:val="DefaultParagraphFont"/>
    <w:uiPriority w:val="99"/>
    <w:semiHidden/>
    <w:unhideWhenUsed/>
    <w:rsid w:val="0020207E"/>
    <w:rPr>
      <w:color w:val="808080"/>
      <w:shd w:val="clear" w:color="auto" w:fill="E6E6E6"/>
    </w:rPr>
  </w:style>
  <w:style w:type="table" w:styleId="TableGrid">
    <w:name w:val="Table Grid"/>
    <w:basedOn w:val="TableNormal"/>
    <w:uiPriority w:val="39"/>
    <w:rsid w:val="000F7A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8192F"/>
    <w:rPr>
      <w:sz w:val="16"/>
      <w:szCs w:val="16"/>
    </w:rPr>
  </w:style>
  <w:style w:type="paragraph" w:styleId="CommentText">
    <w:name w:val="annotation text"/>
    <w:basedOn w:val="Normal"/>
    <w:link w:val="CommentTextChar"/>
    <w:uiPriority w:val="99"/>
    <w:semiHidden/>
    <w:unhideWhenUsed/>
    <w:rsid w:val="0068192F"/>
    <w:pPr>
      <w:spacing w:line="240" w:lineRule="auto"/>
    </w:pPr>
    <w:rPr>
      <w:sz w:val="20"/>
      <w:szCs w:val="20"/>
    </w:rPr>
  </w:style>
  <w:style w:type="character" w:customStyle="1" w:styleId="CommentTextChar">
    <w:name w:val="Comment Text Char"/>
    <w:basedOn w:val="DefaultParagraphFont"/>
    <w:link w:val="CommentText"/>
    <w:uiPriority w:val="99"/>
    <w:semiHidden/>
    <w:rsid w:val="0068192F"/>
    <w:rPr>
      <w:sz w:val="20"/>
      <w:szCs w:val="20"/>
    </w:rPr>
  </w:style>
  <w:style w:type="paragraph" w:styleId="BalloonText">
    <w:name w:val="Balloon Text"/>
    <w:basedOn w:val="Normal"/>
    <w:link w:val="BalloonTextChar"/>
    <w:uiPriority w:val="99"/>
    <w:semiHidden/>
    <w:unhideWhenUsed/>
    <w:rsid w:val="00681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92F"/>
    <w:rPr>
      <w:rFonts w:ascii="Segoe UI" w:hAnsi="Segoe UI" w:cs="Segoe UI"/>
      <w:sz w:val="18"/>
      <w:szCs w:val="18"/>
    </w:rPr>
  </w:style>
  <w:style w:type="character" w:customStyle="1" w:styleId="A2">
    <w:name w:val="A2"/>
    <w:uiPriority w:val="99"/>
    <w:rsid w:val="0068192F"/>
    <w:rPr>
      <w:rFonts w:cs="Myriad Pro"/>
      <w:color w:val="221E1F"/>
      <w:sz w:val="20"/>
      <w:szCs w:val="20"/>
    </w:rPr>
  </w:style>
  <w:style w:type="paragraph" w:styleId="NoSpacing">
    <w:name w:val="No Spacing"/>
    <w:uiPriority w:val="1"/>
    <w:qFormat/>
    <w:rsid w:val="0068192F"/>
    <w:pPr>
      <w:spacing w:after="0"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DC523E"/>
    <w:rPr>
      <w:b/>
      <w:bCs/>
    </w:rPr>
  </w:style>
  <w:style w:type="character" w:customStyle="1" w:styleId="CommentSubjectChar">
    <w:name w:val="Comment Subject Char"/>
    <w:basedOn w:val="CommentTextChar"/>
    <w:link w:val="CommentSubject"/>
    <w:uiPriority w:val="99"/>
    <w:semiHidden/>
    <w:rsid w:val="00DC52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2797">
      <w:bodyDiv w:val="1"/>
      <w:marLeft w:val="0"/>
      <w:marRight w:val="0"/>
      <w:marTop w:val="0"/>
      <w:marBottom w:val="0"/>
      <w:divBdr>
        <w:top w:val="none" w:sz="0" w:space="0" w:color="auto"/>
        <w:left w:val="none" w:sz="0" w:space="0" w:color="auto"/>
        <w:bottom w:val="none" w:sz="0" w:space="0" w:color="auto"/>
        <w:right w:val="none" w:sz="0" w:space="0" w:color="auto"/>
      </w:divBdr>
    </w:div>
    <w:div w:id="177150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5.xml"/><Relationship Id="rId23"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georgia-ccm.ge/wp-content/uploads/CCM-Georgia-Oversight-Plan-13-12-13-F.pdf" TargetMode="External"/><Relationship Id="rId2" Type="http://schemas.openxmlformats.org/officeDocument/2006/relationships/hyperlink" Target="http://www.georgia-ccm.ge/wp-content/uploads/Georgia-CCM-Governance-Manual1.pdf" TargetMode="External"/><Relationship Id="rId1" Type="http://schemas.openxmlformats.org/officeDocument/2006/relationships/hyperlink" Target="http://www.georgia-ccm.ge/wp-content/uploads/CCM-Decree-2012.pdf" TargetMode="External"/><Relationship Id="rId4" Type="http://schemas.openxmlformats.org/officeDocument/2006/relationships/hyperlink" Target="http://www.theglobalfund.org/en/cc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60A9A-6F63-454B-9725-FEBE0C28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TotalTime>
  <Pages>24</Pages>
  <Words>7241</Words>
  <Characters>41277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Matovic Miljanovic</dc:creator>
  <cp:lastModifiedBy>user</cp:lastModifiedBy>
  <cp:revision>3</cp:revision>
  <dcterms:created xsi:type="dcterms:W3CDTF">2018-01-09T18:39:00Z</dcterms:created>
  <dcterms:modified xsi:type="dcterms:W3CDTF">2018-04-29T18:53:00Z</dcterms:modified>
</cp:coreProperties>
</file>